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1256C">
        <w:rPr>
          <w:rFonts w:ascii="Times New Roman" w:hAnsi="Times New Roman" w:cs="Times New Roman"/>
          <w:b/>
          <w:sz w:val="36"/>
          <w:szCs w:val="36"/>
        </w:rPr>
        <w:t>7.</w:t>
      </w:r>
      <w:r w:rsidR="00532F6A">
        <w:rPr>
          <w:rFonts w:ascii="Times New Roman" w:hAnsi="Times New Roman" w:cs="Times New Roman"/>
          <w:b/>
          <w:sz w:val="36"/>
          <w:szCs w:val="36"/>
        </w:rPr>
        <w:t>2.1</w:t>
      </w:r>
      <w:r w:rsidR="00C313EF">
        <w:rPr>
          <w:rFonts w:ascii="Times New Roman" w:hAnsi="Times New Roman" w:cs="Times New Roman"/>
          <w:b/>
          <w:sz w:val="36"/>
          <w:szCs w:val="36"/>
        </w:rPr>
        <w:t>.1</w:t>
      </w:r>
    </w:p>
    <w:p w:rsidR="00565BA8" w:rsidRPr="009448A8" w:rsidRDefault="00094A16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0F0734" w:rsidRPr="00D55A7E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273B24" w:rsidRPr="00D55A7E">
        <w:rPr>
          <w:rFonts w:ascii="Times New Roman" w:hAnsi="Times New Roman" w:cs="Times New Roman"/>
          <w:b/>
          <w:sz w:val="24"/>
          <w:szCs w:val="24"/>
        </w:rPr>
        <w:t>7.2.1.1</w:t>
      </w:r>
    </w:p>
    <w:p w:rsidR="00F3278B" w:rsidRPr="00D55A7E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B24" w:rsidRPr="00D55A7E" w:rsidRDefault="00B94669" w:rsidP="00273B2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D55A7E">
        <w:rPr>
          <w:rFonts w:ascii="Times New Roman" w:hAnsi="Times New Roman" w:cs="Times New Roman"/>
          <w:b/>
          <w:sz w:val="24"/>
          <w:szCs w:val="24"/>
        </w:rPr>
        <w:t>Requirement</w:t>
      </w:r>
      <w:r w:rsidRPr="00D55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B24" w:rsidRPr="00D55A7E">
        <w:rPr>
          <w:rFonts w:ascii="Times New Roman" w:hAnsi="Times New Roman" w:cs="Times New Roman"/>
          <w:b/>
          <w:bCs/>
          <w:sz w:val="24"/>
          <w:szCs w:val="24"/>
        </w:rPr>
        <w:t>7.2.1.1</w:t>
      </w:r>
      <w:r w:rsidRPr="00D55A7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4B75" w:rsidRPr="00D55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B24" w:rsidRPr="00D55A7E">
        <w:rPr>
          <w:rFonts w:ascii="Times New Roman" w:hAnsi="Times New Roman" w:cs="Times New Roman"/>
          <w:bCs/>
          <w:sz w:val="24"/>
          <w:szCs w:val="24"/>
        </w:rPr>
        <w:t>Voting system vendors shall:</w:t>
      </w:r>
    </w:p>
    <w:p w:rsidR="00273B24" w:rsidRPr="00D55A7E" w:rsidRDefault="00273B24" w:rsidP="00273B2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Identify each person to whom access is granted, and the specific functions and data to which each person holds authorized access</w:t>
      </w:r>
    </w:p>
    <w:p w:rsidR="00273B24" w:rsidRPr="00D55A7E" w:rsidRDefault="00273B24" w:rsidP="00273B2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Specify whether an individual’s authorization is limited to a specific time, time interval or phase of the voting or counting operations</w:t>
      </w:r>
    </w:p>
    <w:p w:rsidR="00C4681B" w:rsidRPr="00D55A7E" w:rsidRDefault="00273B24" w:rsidP="00273B2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Cs/>
          <w:sz w:val="24"/>
          <w:szCs w:val="24"/>
        </w:rPr>
        <w:t>Permit the voter to cast a ballot expeditiously, but preclude voter access to all aspects of the vote counting processes</w:t>
      </w:r>
    </w:p>
    <w:p w:rsidR="00810A41" w:rsidRPr="00D55A7E" w:rsidRDefault="00810A41" w:rsidP="00591C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481" w:rsidRPr="00D55A7E" w:rsidRDefault="00F3278B" w:rsidP="00744481">
      <w:pPr>
        <w:ind w:left="72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7D6C41" w:rsidRPr="007548B6" w:rsidRDefault="004917BE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</w:t>
      </w:r>
      <w:r w:rsidR="007D6C41" w:rsidRPr="00D55A7E">
        <w:rPr>
          <w:rFonts w:ascii="Times New Roman" w:hAnsi="Times New Roman" w:cs="Times New Roman"/>
          <w:b/>
          <w:sz w:val="24"/>
          <w:szCs w:val="24"/>
        </w:rPr>
        <w:t>7211a-1: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voting system SHALL identify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 xml:space="preserve">each person to whom access is granted. </w:t>
      </w:r>
    </w:p>
    <w:p w:rsidR="007D6C41" w:rsidRPr="00D55A7E" w:rsidRDefault="007D6C41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02B7A" w:rsidRPr="007548B6" w:rsidRDefault="004917BE" w:rsidP="00297025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</w:t>
      </w:r>
      <w:r w:rsidR="00202B7A" w:rsidRPr="00D55A7E">
        <w:rPr>
          <w:rFonts w:ascii="Times New Roman" w:hAnsi="Times New Roman" w:cs="Times New Roman"/>
          <w:b/>
          <w:sz w:val="24"/>
          <w:szCs w:val="24"/>
        </w:rPr>
        <w:t>7211a-1-</w:t>
      </w:r>
      <w:r w:rsidR="007D6C41" w:rsidRPr="00D55A7E">
        <w:rPr>
          <w:rFonts w:ascii="Times New Roman" w:hAnsi="Times New Roman" w:cs="Times New Roman"/>
          <w:b/>
          <w:sz w:val="24"/>
          <w:szCs w:val="24"/>
        </w:rPr>
        <w:t>1: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voting system SHALL identify the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specific functions for each person.</w:t>
      </w:r>
    </w:p>
    <w:p w:rsidR="00202B7A" w:rsidRPr="00D55A7E" w:rsidRDefault="00202B7A" w:rsidP="00202B7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7D6C41" w:rsidRPr="007548B6" w:rsidRDefault="004917BE" w:rsidP="00202B7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0000FF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</w:t>
      </w:r>
      <w:r w:rsidR="00202B7A" w:rsidRPr="00D55A7E">
        <w:rPr>
          <w:rFonts w:ascii="Times New Roman" w:hAnsi="Times New Roman" w:cs="Times New Roman"/>
          <w:b/>
          <w:sz w:val="24"/>
          <w:szCs w:val="24"/>
        </w:rPr>
        <w:t>7211a-1-</w:t>
      </w:r>
      <w:r w:rsidR="007D6C41" w:rsidRPr="00D55A7E">
        <w:rPr>
          <w:rFonts w:ascii="Times New Roman" w:hAnsi="Times New Roman" w:cs="Times New Roman"/>
          <w:b/>
          <w:sz w:val="24"/>
          <w:szCs w:val="24"/>
        </w:rPr>
        <w:t>2: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voting system SHALL </w:t>
      </w:r>
      <w:r w:rsidR="007D6C41" w:rsidRPr="007548B6">
        <w:rPr>
          <w:rFonts w:ascii="Times New Roman" w:hAnsi="Times New Roman" w:cs="Times New Roman"/>
          <w:color w:val="0000FF"/>
          <w:sz w:val="24"/>
          <w:szCs w:val="24"/>
        </w:rPr>
        <w:t>identify the data to which each person holds authorized access.</w:t>
      </w:r>
    </w:p>
    <w:p w:rsidR="00202B7A" w:rsidRPr="00D55A7E" w:rsidRDefault="00202B7A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B7A" w:rsidRPr="007548B6" w:rsidRDefault="00202B7A" w:rsidP="00C21F1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TA 7211a-1-3: </w:t>
      </w:r>
      <w:r w:rsidRPr="007548B6">
        <w:rPr>
          <w:rFonts w:ascii="Times New Roman" w:hAnsi="Times New Roman" w:cs="Times New Roman"/>
          <w:color w:val="FF0000"/>
          <w:sz w:val="24"/>
          <w:szCs w:val="24"/>
        </w:rPr>
        <w:t>The voting system SHOULD identify each process to which access is granted.</w:t>
      </w:r>
      <w:r w:rsidR="00297025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2B7A" w:rsidRPr="007548B6" w:rsidRDefault="00202B7A" w:rsidP="00202B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81073" w:rsidRPr="007548B6" w:rsidRDefault="00981073" w:rsidP="00C21F12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color w:val="FF0000"/>
          <w:sz w:val="24"/>
          <w:szCs w:val="24"/>
        </w:rPr>
      </w:pPr>
      <w:r w:rsidRPr="007548B6">
        <w:rPr>
          <w:rFonts w:ascii="Times New Roman" w:hAnsi="Times New Roman" w:cs="Times New Roman"/>
          <w:b/>
          <w:color w:val="FF0000"/>
          <w:sz w:val="24"/>
          <w:szCs w:val="24"/>
        </w:rPr>
        <w:t>TA7211a-1-4:</w:t>
      </w:r>
      <w:r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The voting device SHOULD prevent a lower-privileged process from modifying a higher-privileged process.</w:t>
      </w:r>
      <w:r w:rsidR="00297025" w:rsidRPr="007548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02B7A" w:rsidRPr="00D55A7E" w:rsidRDefault="00202B7A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3A" w:rsidRPr="00D55A7E" w:rsidRDefault="004917BE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</w:t>
      </w:r>
      <w:r w:rsidR="007D6C41" w:rsidRPr="00D55A7E">
        <w:rPr>
          <w:rFonts w:ascii="Times New Roman" w:hAnsi="Times New Roman" w:cs="Times New Roman"/>
          <w:b/>
          <w:sz w:val="24"/>
          <w:szCs w:val="24"/>
        </w:rPr>
        <w:t xml:space="preserve"> 7211b-1: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voting system SHALL specify IF a person’s aut</w:t>
      </w:r>
      <w:r w:rsidR="00297025" w:rsidRPr="00D55A7E">
        <w:rPr>
          <w:rFonts w:ascii="Times New Roman" w:hAnsi="Times New Roman" w:cs="Times New Roman"/>
          <w:sz w:val="24"/>
          <w:szCs w:val="24"/>
        </w:rPr>
        <w:t>horization is limited to EITHER</w:t>
      </w:r>
      <w:r w:rsidR="007D6C41" w:rsidRPr="00D55A7E">
        <w:rPr>
          <w:rFonts w:ascii="Times New Roman" w:hAnsi="Times New Roman" w:cs="Times New Roman"/>
          <w:sz w:val="24"/>
          <w:szCs w:val="24"/>
        </w:rPr>
        <w:t>: a) A specific time of the voting or counting operations; OR b) a time interval of the voting or counting operations; OR c) a phase of the voting or counting operations</w:t>
      </w:r>
    </w:p>
    <w:p w:rsidR="00845B3A" w:rsidRPr="00D55A7E" w:rsidRDefault="00845B3A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D6C41" w:rsidRPr="00D55A7E" w:rsidRDefault="004917BE" w:rsidP="007D6C4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TA</w:t>
      </w:r>
      <w:r w:rsidR="007D6C41" w:rsidRPr="00D55A7E">
        <w:rPr>
          <w:rFonts w:ascii="Times New Roman" w:hAnsi="Times New Roman" w:cs="Times New Roman"/>
          <w:b/>
          <w:sz w:val="24"/>
          <w:szCs w:val="24"/>
        </w:rPr>
        <w:t>7211c-1:</w:t>
      </w:r>
      <w:r w:rsidR="007D6C41" w:rsidRPr="00D55A7E">
        <w:rPr>
          <w:rFonts w:ascii="Times New Roman" w:hAnsi="Times New Roman" w:cs="Times New Roman"/>
          <w:sz w:val="24"/>
          <w:szCs w:val="24"/>
        </w:rPr>
        <w:t xml:space="preserve"> The voting system SHALL allow a voter to cast a ballot promptly.</w:t>
      </w:r>
    </w:p>
    <w:p w:rsidR="00845B3A" w:rsidRPr="00D55A7E" w:rsidRDefault="00845B3A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3A" w:rsidRPr="00D55A7E" w:rsidRDefault="004917BE" w:rsidP="0029702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3026F">
        <w:rPr>
          <w:rFonts w:ascii="Times New Roman" w:hAnsi="Times New Roman" w:cs="Times New Roman"/>
          <w:b/>
          <w:sz w:val="24"/>
          <w:szCs w:val="24"/>
        </w:rPr>
        <w:t>TA</w:t>
      </w:r>
      <w:r w:rsidR="007D6C41" w:rsidRPr="0063026F">
        <w:rPr>
          <w:rFonts w:ascii="Times New Roman" w:hAnsi="Times New Roman" w:cs="Times New Roman"/>
          <w:b/>
          <w:sz w:val="24"/>
          <w:szCs w:val="24"/>
        </w:rPr>
        <w:t>7211c-2:</w:t>
      </w:r>
      <w:r w:rsidR="007D6C41" w:rsidRPr="0063026F">
        <w:rPr>
          <w:rFonts w:ascii="Times New Roman" w:hAnsi="Times New Roman" w:cs="Times New Roman"/>
          <w:sz w:val="24"/>
          <w:szCs w:val="24"/>
        </w:rPr>
        <w:t xml:space="preserve"> </w:t>
      </w:r>
      <w:r w:rsidR="004B4411" w:rsidRPr="0063026F">
        <w:rPr>
          <w:rFonts w:ascii="Times New Roman" w:hAnsi="Times New Roman" w:cs="Times New Roman"/>
          <w:sz w:val="24"/>
          <w:szCs w:val="24"/>
        </w:rPr>
        <w:t>While casting the ballot promptly, the voting system SHALL</w:t>
      </w:r>
      <w:r w:rsidR="00845B3A" w:rsidRPr="0063026F">
        <w:rPr>
          <w:rFonts w:ascii="Times New Roman" w:hAnsi="Times New Roman" w:cs="Times New Roman"/>
          <w:sz w:val="24"/>
          <w:szCs w:val="24"/>
        </w:rPr>
        <w:t xml:space="preserve"> preclude voters from accessing any aspect of the vote counting process THAT is not already made public</w:t>
      </w:r>
      <w:r w:rsidR="00B20800" w:rsidRPr="0063026F">
        <w:rPr>
          <w:rFonts w:ascii="Times New Roman" w:hAnsi="Times New Roman" w:cs="Times New Roman"/>
          <w:sz w:val="24"/>
          <w:szCs w:val="24"/>
        </w:rPr>
        <w:t>.</w:t>
      </w:r>
    </w:p>
    <w:p w:rsidR="00845B3A" w:rsidRPr="00D55A7E" w:rsidRDefault="00845B3A" w:rsidP="00615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BA0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3F4B">
        <w:rPr>
          <w:rFonts w:ascii="Times New Roman" w:hAnsi="Times New Roman" w:cs="Times New Roman"/>
          <w:b/>
          <w:sz w:val="24"/>
          <w:szCs w:val="24"/>
        </w:rPr>
        <w:t>Operational Definitions</w:t>
      </w:r>
    </w:p>
    <w:p w:rsidR="00C72BA0" w:rsidRPr="00CD3F4B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A0" w:rsidRPr="00CD3F4B" w:rsidRDefault="00C72BA0" w:rsidP="000811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CD3F4B">
        <w:rPr>
          <w:rFonts w:ascii="Times New Roman" w:hAnsi="Times New Roman" w:cs="Times New Roman"/>
          <w:b/>
          <w:sz w:val="24"/>
          <w:szCs w:val="24"/>
        </w:rPr>
        <w:lastRenderedPageBreak/>
        <w:t>access</w:t>
      </w:r>
      <w:proofErr w:type="gramEnd"/>
      <w:r w:rsidRPr="00CD3F4B">
        <w:rPr>
          <w:rFonts w:ascii="Times New Roman" w:hAnsi="Times New Roman" w:cs="Times New Roman"/>
          <w:b/>
          <w:sz w:val="24"/>
          <w:szCs w:val="24"/>
        </w:rPr>
        <w:t xml:space="preserve"> control</w:t>
      </w:r>
      <w:r w:rsidRPr="00CD3F4B">
        <w:rPr>
          <w:rFonts w:ascii="Times New Roman" w:hAnsi="Times New Roman" w:cs="Times New Roman"/>
          <w:sz w:val="24"/>
          <w:szCs w:val="24"/>
        </w:rPr>
        <w:t xml:space="preserve"> – The process of granting or denying specific requests to: 1) obtain and use information and related information processing services; and 2) enter specific physical facilities (e.g., federal buildings, military establishments, border crossing entrances).</w:t>
      </w:r>
    </w:p>
    <w:p w:rsidR="00C72BA0" w:rsidRPr="00CD3F4B" w:rsidRDefault="00CD3F4B" w:rsidP="00CD3F4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D3F4B">
        <w:rPr>
          <w:rFonts w:ascii="Times New Roman" w:hAnsi="Times New Roman" w:cs="Times New Roman"/>
          <w:i/>
          <w:sz w:val="24"/>
          <w:szCs w:val="24"/>
        </w:rPr>
        <w:t>source</w:t>
      </w:r>
      <w:proofErr w:type="gramEnd"/>
      <w:r w:rsidRPr="00CD3F4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72BA0" w:rsidRPr="00CD3F4B">
        <w:rPr>
          <w:rFonts w:ascii="Times New Roman" w:hAnsi="Times New Roman" w:cs="Times New Roman"/>
          <w:i/>
          <w:sz w:val="24"/>
          <w:szCs w:val="24"/>
        </w:rPr>
        <w:t>http://nvlpubs.nist.gov/nistpubs/ir/2013/NIST.IR.7298r2.pdf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C72BA0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BA0" w:rsidRPr="00D55A7E" w:rsidRDefault="00C72BA0" w:rsidP="00C72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2BA0" w:rsidRPr="00D55A7E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15" w:rsidRDefault="007D7F15" w:rsidP="009448A8">
      <w:pPr>
        <w:spacing w:after="0" w:line="240" w:lineRule="auto"/>
      </w:pPr>
      <w:r>
        <w:separator/>
      </w:r>
    </w:p>
  </w:endnote>
  <w:endnote w:type="continuationSeparator" w:id="0">
    <w:p w:rsidR="007D7F15" w:rsidRDefault="007D7F15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C21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15" w:rsidRDefault="007D7F15" w:rsidP="009448A8">
      <w:pPr>
        <w:spacing w:after="0" w:line="240" w:lineRule="auto"/>
      </w:pPr>
      <w:r>
        <w:separator/>
      </w:r>
    </w:p>
  </w:footnote>
  <w:footnote w:type="continuationSeparator" w:id="0">
    <w:p w:rsidR="007D7F15" w:rsidRDefault="007D7F15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7D7F1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5"/>
  </w:num>
  <w:num w:numId="3">
    <w:abstractNumId w:val="33"/>
  </w:num>
  <w:num w:numId="4">
    <w:abstractNumId w:val="23"/>
  </w:num>
  <w:num w:numId="5">
    <w:abstractNumId w:val="13"/>
  </w:num>
  <w:num w:numId="6">
    <w:abstractNumId w:val="4"/>
  </w:num>
  <w:num w:numId="7">
    <w:abstractNumId w:val="40"/>
  </w:num>
  <w:num w:numId="8">
    <w:abstractNumId w:val="43"/>
  </w:num>
  <w:num w:numId="9">
    <w:abstractNumId w:val="9"/>
  </w:num>
  <w:num w:numId="10">
    <w:abstractNumId w:val="0"/>
  </w:num>
  <w:num w:numId="11">
    <w:abstractNumId w:val="34"/>
  </w:num>
  <w:num w:numId="12">
    <w:abstractNumId w:val="16"/>
  </w:num>
  <w:num w:numId="13">
    <w:abstractNumId w:val="32"/>
  </w:num>
  <w:num w:numId="14">
    <w:abstractNumId w:val="35"/>
  </w:num>
  <w:num w:numId="15">
    <w:abstractNumId w:val="27"/>
  </w:num>
  <w:num w:numId="16">
    <w:abstractNumId w:val="11"/>
  </w:num>
  <w:num w:numId="17">
    <w:abstractNumId w:val="5"/>
  </w:num>
  <w:num w:numId="18">
    <w:abstractNumId w:val="36"/>
  </w:num>
  <w:num w:numId="19">
    <w:abstractNumId w:val="37"/>
  </w:num>
  <w:num w:numId="20">
    <w:abstractNumId w:val="1"/>
  </w:num>
  <w:num w:numId="21">
    <w:abstractNumId w:val="31"/>
  </w:num>
  <w:num w:numId="22">
    <w:abstractNumId w:val="22"/>
  </w:num>
  <w:num w:numId="23">
    <w:abstractNumId w:val="18"/>
  </w:num>
  <w:num w:numId="24">
    <w:abstractNumId w:val="8"/>
  </w:num>
  <w:num w:numId="25">
    <w:abstractNumId w:val="20"/>
  </w:num>
  <w:num w:numId="26">
    <w:abstractNumId w:val="7"/>
  </w:num>
  <w:num w:numId="27">
    <w:abstractNumId w:val="28"/>
  </w:num>
  <w:num w:numId="28">
    <w:abstractNumId w:val="24"/>
  </w:num>
  <w:num w:numId="29">
    <w:abstractNumId w:val="39"/>
  </w:num>
  <w:num w:numId="30">
    <w:abstractNumId w:val="41"/>
  </w:num>
  <w:num w:numId="31">
    <w:abstractNumId w:val="2"/>
  </w:num>
  <w:num w:numId="32">
    <w:abstractNumId w:val="30"/>
  </w:num>
  <w:num w:numId="33">
    <w:abstractNumId w:val="38"/>
  </w:num>
  <w:num w:numId="34">
    <w:abstractNumId w:val="12"/>
  </w:num>
  <w:num w:numId="35">
    <w:abstractNumId w:val="15"/>
  </w:num>
  <w:num w:numId="36">
    <w:abstractNumId w:val="17"/>
  </w:num>
  <w:num w:numId="37">
    <w:abstractNumId w:val="14"/>
  </w:num>
  <w:num w:numId="38">
    <w:abstractNumId w:val="3"/>
  </w:num>
  <w:num w:numId="39">
    <w:abstractNumId w:val="21"/>
  </w:num>
  <w:num w:numId="40">
    <w:abstractNumId w:val="42"/>
  </w:num>
  <w:num w:numId="41">
    <w:abstractNumId w:val="26"/>
  </w:num>
  <w:num w:numId="42">
    <w:abstractNumId w:val="10"/>
  </w:num>
  <w:num w:numId="43">
    <w:abstractNumId w:val="6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26FC"/>
    <w:rsid w:val="000031DF"/>
    <w:rsid w:val="000058C8"/>
    <w:rsid w:val="00012818"/>
    <w:rsid w:val="000136F5"/>
    <w:rsid w:val="00021F43"/>
    <w:rsid w:val="00022C00"/>
    <w:rsid w:val="00025AAF"/>
    <w:rsid w:val="0002733C"/>
    <w:rsid w:val="0003597F"/>
    <w:rsid w:val="0003758F"/>
    <w:rsid w:val="0003769A"/>
    <w:rsid w:val="00071744"/>
    <w:rsid w:val="00077133"/>
    <w:rsid w:val="0008035A"/>
    <w:rsid w:val="00080B74"/>
    <w:rsid w:val="00081128"/>
    <w:rsid w:val="00085563"/>
    <w:rsid w:val="00085C8B"/>
    <w:rsid w:val="00087F5A"/>
    <w:rsid w:val="00094A16"/>
    <w:rsid w:val="000B63DC"/>
    <w:rsid w:val="000C31FE"/>
    <w:rsid w:val="000C3B3B"/>
    <w:rsid w:val="000C73FC"/>
    <w:rsid w:val="000D3E17"/>
    <w:rsid w:val="000F0734"/>
    <w:rsid w:val="000F23DB"/>
    <w:rsid w:val="000F4EAE"/>
    <w:rsid w:val="000F64F5"/>
    <w:rsid w:val="00104AE3"/>
    <w:rsid w:val="001058D1"/>
    <w:rsid w:val="001074B9"/>
    <w:rsid w:val="00110CAF"/>
    <w:rsid w:val="00111108"/>
    <w:rsid w:val="001116E5"/>
    <w:rsid w:val="00130B56"/>
    <w:rsid w:val="00132A6E"/>
    <w:rsid w:val="00140B18"/>
    <w:rsid w:val="001469AD"/>
    <w:rsid w:val="00152923"/>
    <w:rsid w:val="00155AAC"/>
    <w:rsid w:val="00187A15"/>
    <w:rsid w:val="001A23FC"/>
    <w:rsid w:val="001A3D9E"/>
    <w:rsid w:val="001B1D91"/>
    <w:rsid w:val="001B2374"/>
    <w:rsid w:val="001B5FDF"/>
    <w:rsid w:val="001B60C8"/>
    <w:rsid w:val="001D4F66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27C9"/>
    <w:rsid w:val="00254E91"/>
    <w:rsid w:val="00260C2D"/>
    <w:rsid w:val="0026386C"/>
    <w:rsid w:val="0026472B"/>
    <w:rsid w:val="00266B73"/>
    <w:rsid w:val="00267260"/>
    <w:rsid w:val="0027119C"/>
    <w:rsid w:val="00273B24"/>
    <w:rsid w:val="00274813"/>
    <w:rsid w:val="0028325F"/>
    <w:rsid w:val="00284A0C"/>
    <w:rsid w:val="00290173"/>
    <w:rsid w:val="00291E45"/>
    <w:rsid w:val="00297025"/>
    <w:rsid w:val="002A0855"/>
    <w:rsid w:val="002B466E"/>
    <w:rsid w:val="002C14DB"/>
    <w:rsid w:val="002C4189"/>
    <w:rsid w:val="002D48B1"/>
    <w:rsid w:val="002D6422"/>
    <w:rsid w:val="002F0BC3"/>
    <w:rsid w:val="003015DF"/>
    <w:rsid w:val="00303E55"/>
    <w:rsid w:val="00314663"/>
    <w:rsid w:val="00314A40"/>
    <w:rsid w:val="00314AA2"/>
    <w:rsid w:val="00326A62"/>
    <w:rsid w:val="00350A51"/>
    <w:rsid w:val="0035702A"/>
    <w:rsid w:val="00375360"/>
    <w:rsid w:val="00380766"/>
    <w:rsid w:val="00386355"/>
    <w:rsid w:val="00387BF4"/>
    <w:rsid w:val="003959DF"/>
    <w:rsid w:val="0039755E"/>
    <w:rsid w:val="003A2048"/>
    <w:rsid w:val="003B0302"/>
    <w:rsid w:val="003B3C4B"/>
    <w:rsid w:val="003B6508"/>
    <w:rsid w:val="003C2D7F"/>
    <w:rsid w:val="003C35C9"/>
    <w:rsid w:val="003C3F47"/>
    <w:rsid w:val="003E038B"/>
    <w:rsid w:val="003F1820"/>
    <w:rsid w:val="003F6D24"/>
    <w:rsid w:val="00401C02"/>
    <w:rsid w:val="00413C25"/>
    <w:rsid w:val="004141AF"/>
    <w:rsid w:val="00420660"/>
    <w:rsid w:val="0042322A"/>
    <w:rsid w:val="00426EB8"/>
    <w:rsid w:val="004413CE"/>
    <w:rsid w:val="00445F13"/>
    <w:rsid w:val="00447695"/>
    <w:rsid w:val="0045343A"/>
    <w:rsid w:val="00457F17"/>
    <w:rsid w:val="0046135C"/>
    <w:rsid w:val="004651D7"/>
    <w:rsid w:val="0048111C"/>
    <w:rsid w:val="004904C3"/>
    <w:rsid w:val="004917BE"/>
    <w:rsid w:val="00494E2B"/>
    <w:rsid w:val="00494EBD"/>
    <w:rsid w:val="004B4411"/>
    <w:rsid w:val="004C05DD"/>
    <w:rsid w:val="004D20EE"/>
    <w:rsid w:val="004D50B5"/>
    <w:rsid w:val="004D5382"/>
    <w:rsid w:val="004E172C"/>
    <w:rsid w:val="004E5169"/>
    <w:rsid w:val="004E60FF"/>
    <w:rsid w:val="004E6CA5"/>
    <w:rsid w:val="005022FC"/>
    <w:rsid w:val="0050247B"/>
    <w:rsid w:val="005025CC"/>
    <w:rsid w:val="0052430F"/>
    <w:rsid w:val="0052689B"/>
    <w:rsid w:val="005310AC"/>
    <w:rsid w:val="00532F6A"/>
    <w:rsid w:val="005363FB"/>
    <w:rsid w:val="00544171"/>
    <w:rsid w:val="00546D30"/>
    <w:rsid w:val="00565BA8"/>
    <w:rsid w:val="005717FD"/>
    <w:rsid w:val="005764AC"/>
    <w:rsid w:val="005814B9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D6DB8"/>
    <w:rsid w:val="005D71D2"/>
    <w:rsid w:val="005E60C8"/>
    <w:rsid w:val="005F4B75"/>
    <w:rsid w:val="005F560B"/>
    <w:rsid w:val="00602BB2"/>
    <w:rsid w:val="00604116"/>
    <w:rsid w:val="006057E9"/>
    <w:rsid w:val="00610229"/>
    <w:rsid w:val="006105EE"/>
    <w:rsid w:val="0061581E"/>
    <w:rsid w:val="0063026F"/>
    <w:rsid w:val="00636B6C"/>
    <w:rsid w:val="00652391"/>
    <w:rsid w:val="0066322D"/>
    <w:rsid w:val="00671498"/>
    <w:rsid w:val="00690044"/>
    <w:rsid w:val="006901BE"/>
    <w:rsid w:val="006917CC"/>
    <w:rsid w:val="006A121A"/>
    <w:rsid w:val="006A5CE1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01CFC"/>
    <w:rsid w:val="00710242"/>
    <w:rsid w:val="007271CA"/>
    <w:rsid w:val="0073464C"/>
    <w:rsid w:val="00744481"/>
    <w:rsid w:val="00745BD8"/>
    <w:rsid w:val="00747294"/>
    <w:rsid w:val="007533E0"/>
    <w:rsid w:val="007548B6"/>
    <w:rsid w:val="00765A97"/>
    <w:rsid w:val="00775A31"/>
    <w:rsid w:val="00784127"/>
    <w:rsid w:val="007928B6"/>
    <w:rsid w:val="007A6F7E"/>
    <w:rsid w:val="007A7E7C"/>
    <w:rsid w:val="007B0E0D"/>
    <w:rsid w:val="007B467E"/>
    <w:rsid w:val="007C5EFE"/>
    <w:rsid w:val="007C67E2"/>
    <w:rsid w:val="007D310E"/>
    <w:rsid w:val="007D6C41"/>
    <w:rsid w:val="007D7F15"/>
    <w:rsid w:val="007E4C2C"/>
    <w:rsid w:val="007E62D4"/>
    <w:rsid w:val="007F2B1C"/>
    <w:rsid w:val="008005C1"/>
    <w:rsid w:val="00803B59"/>
    <w:rsid w:val="008108C9"/>
    <w:rsid w:val="00810A25"/>
    <w:rsid w:val="00810A41"/>
    <w:rsid w:val="0082057E"/>
    <w:rsid w:val="00823C14"/>
    <w:rsid w:val="00825C01"/>
    <w:rsid w:val="00845B3A"/>
    <w:rsid w:val="00865270"/>
    <w:rsid w:val="00871AA6"/>
    <w:rsid w:val="00876454"/>
    <w:rsid w:val="008828D9"/>
    <w:rsid w:val="00885A72"/>
    <w:rsid w:val="0089181A"/>
    <w:rsid w:val="00891CAD"/>
    <w:rsid w:val="00892D70"/>
    <w:rsid w:val="00894EC7"/>
    <w:rsid w:val="00895043"/>
    <w:rsid w:val="008967D0"/>
    <w:rsid w:val="008A2BAA"/>
    <w:rsid w:val="008A6EE0"/>
    <w:rsid w:val="008A7F52"/>
    <w:rsid w:val="008D499A"/>
    <w:rsid w:val="00901A37"/>
    <w:rsid w:val="00901BFD"/>
    <w:rsid w:val="00902F3A"/>
    <w:rsid w:val="00904C86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75295"/>
    <w:rsid w:val="00975338"/>
    <w:rsid w:val="00981073"/>
    <w:rsid w:val="0098452D"/>
    <w:rsid w:val="0098742F"/>
    <w:rsid w:val="00994E3E"/>
    <w:rsid w:val="00996FEF"/>
    <w:rsid w:val="009A30A2"/>
    <w:rsid w:val="009A492C"/>
    <w:rsid w:val="009B4C3A"/>
    <w:rsid w:val="009C38B5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46824"/>
    <w:rsid w:val="00A54C99"/>
    <w:rsid w:val="00A55CD6"/>
    <w:rsid w:val="00A87B05"/>
    <w:rsid w:val="00AB507B"/>
    <w:rsid w:val="00AB5B7C"/>
    <w:rsid w:val="00AC1658"/>
    <w:rsid w:val="00B00880"/>
    <w:rsid w:val="00B20800"/>
    <w:rsid w:val="00B30DA1"/>
    <w:rsid w:val="00B31780"/>
    <w:rsid w:val="00B33507"/>
    <w:rsid w:val="00B34C3A"/>
    <w:rsid w:val="00B415EC"/>
    <w:rsid w:val="00B44EB6"/>
    <w:rsid w:val="00B514E3"/>
    <w:rsid w:val="00B54107"/>
    <w:rsid w:val="00B56853"/>
    <w:rsid w:val="00B621E0"/>
    <w:rsid w:val="00B67AB4"/>
    <w:rsid w:val="00B73C62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D7A0D"/>
    <w:rsid w:val="00BE055B"/>
    <w:rsid w:val="00BE7AEF"/>
    <w:rsid w:val="00C05C62"/>
    <w:rsid w:val="00C067D2"/>
    <w:rsid w:val="00C1256C"/>
    <w:rsid w:val="00C21F12"/>
    <w:rsid w:val="00C2326F"/>
    <w:rsid w:val="00C313EF"/>
    <w:rsid w:val="00C34702"/>
    <w:rsid w:val="00C412FC"/>
    <w:rsid w:val="00C4361D"/>
    <w:rsid w:val="00C4681B"/>
    <w:rsid w:val="00C61FE4"/>
    <w:rsid w:val="00C7289C"/>
    <w:rsid w:val="00C72BA0"/>
    <w:rsid w:val="00C80A3F"/>
    <w:rsid w:val="00C80F09"/>
    <w:rsid w:val="00C8159F"/>
    <w:rsid w:val="00C91D55"/>
    <w:rsid w:val="00C97CEC"/>
    <w:rsid w:val="00CB6036"/>
    <w:rsid w:val="00CC1E9C"/>
    <w:rsid w:val="00CC585D"/>
    <w:rsid w:val="00CC64DB"/>
    <w:rsid w:val="00CC73B6"/>
    <w:rsid w:val="00CD3F4B"/>
    <w:rsid w:val="00CE30E2"/>
    <w:rsid w:val="00CF18BA"/>
    <w:rsid w:val="00CF3F3E"/>
    <w:rsid w:val="00CF471D"/>
    <w:rsid w:val="00CF4AF0"/>
    <w:rsid w:val="00D015B1"/>
    <w:rsid w:val="00D079A5"/>
    <w:rsid w:val="00D134F4"/>
    <w:rsid w:val="00D1744E"/>
    <w:rsid w:val="00D23D59"/>
    <w:rsid w:val="00D24BC0"/>
    <w:rsid w:val="00D27F46"/>
    <w:rsid w:val="00D3019B"/>
    <w:rsid w:val="00D55A7E"/>
    <w:rsid w:val="00D717F8"/>
    <w:rsid w:val="00D84F5D"/>
    <w:rsid w:val="00D8734D"/>
    <w:rsid w:val="00D950E4"/>
    <w:rsid w:val="00D96A75"/>
    <w:rsid w:val="00DA7555"/>
    <w:rsid w:val="00DA779A"/>
    <w:rsid w:val="00DB12E1"/>
    <w:rsid w:val="00DC0931"/>
    <w:rsid w:val="00DC0AF7"/>
    <w:rsid w:val="00DC5EA6"/>
    <w:rsid w:val="00DD090A"/>
    <w:rsid w:val="00DD1B58"/>
    <w:rsid w:val="00DE1880"/>
    <w:rsid w:val="00DE4846"/>
    <w:rsid w:val="00DF473D"/>
    <w:rsid w:val="00E0128D"/>
    <w:rsid w:val="00E06CAD"/>
    <w:rsid w:val="00E07442"/>
    <w:rsid w:val="00E13CC7"/>
    <w:rsid w:val="00E21147"/>
    <w:rsid w:val="00E5551A"/>
    <w:rsid w:val="00E6705A"/>
    <w:rsid w:val="00E7017C"/>
    <w:rsid w:val="00E72DD9"/>
    <w:rsid w:val="00E7768F"/>
    <w:rsid w:val="00E80354"/>
    <w:rsid w:val="00E90C1D"/>
    <w:rsid w:val="00E94330"/>
    <w:rsid w:val="00E97C05"/>
    <w:rsid w:val="00EA1387"/>
    <w:rsid w:val="00EB506F"/>
    <w:rsid w:val="00EB7C11"/>
    <w:rsid w:val="00EC235D"/>
    <w:rsid w:val="00EC50EF"/>
    <w:rsid w:val="00ED29FC"/>
    <w:rsid w:val="00ED69C4"/>
    <w:rsid w:val="00F0433A"/>
    <w:rsid w:val="00F124B4"/>
    <w:rsid w:val="00F13BE0"/>
    <w:rsid w:val="00F3278B"/>
    <w:rsid w:val="00F42378"/>
    <w:rsid w:val="00F47014"/>
    <w:rsid w:val="00F53C97"/>
    <w:rsid w:val="00F622CF"/>
    <w:rsid w:val="00F70A36"/>
    <w:rsid w:val="00F72077"/>
    <w:rsid w:val="00F82C59"/>
    <w:rsid w:val="00FA495B"/>
    <w:rsid w:val="00FB5355"/>
    <w:rsid w:val="00FB5E91"/>
    <w:rsid w:val="00FB6401"/>
    <w:rsid w:val="00FC0721"/>
    <w:rsid w:val="00FD1008"/>
    <w:rsid w:val="00FD1A35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DA3EF47-678E-4831-B2E5-DE131AFB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15</cp:revision>
  <dcterms:created xsi:type="dcterms:W3CDTF">2015-07-07T18:19:00Z</dcterms:created>
  <dcterms:modified xsi:type="dcterms:W3CDTF">2015-08-25T01:37:00Z</dcterms:modified>
</cp:coreProperties>
</file>