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4A7E4B">
        <w:rPr>
          <w:rFonts w:ascii="Times New Roman" w:hAnsi="Times New Roman"/>
          <w:b/>
          <w:sz w:val="36"/>
          <w:szCs w:val="36"/>
        </w:rPr>
        <w:t>7.7.5</w:t>
      </w:r>
    </w:p>
    <w:p w:rsidR="00565BA8" w:rsidRPr="009448A8" w:rsidRDefault="00883596"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4A7E4B">
        <w:rPr>
          <w:rFonts w:ascii="Times New Roman" w:hAnsi="Times New Roman"/>
          <w:b/>
          <w:sz w:val="24"/>
          <w:szCs w:val="24"/>
        </w:rPr>
        <w:t>7.7.5</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4A7E4B">
        <w:rPr>
          <w:rFonts w:ascii="Times New Roman" w:hAnsi="Times New Roman"/>
          <w:b/>
          <w:sz w:val="24"/>
          <w:szCs w:val="24"/>
        </w:rPr>
        <w:t>7.7.5</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94796A" w:rsidRDefault="0094796A" w:rsidP="0094796A">
      <w:pPr>
        <w:pStyle w:val="ListParagraph"/>
        <w:autoSpaceDE w:val="0"/>
        <w:autoSpaceDN w:val="0"/>
        <w:adjustRightInd w:val="0"/>
        <w:spacing w:after="0" w:line="240" w:lineRule="auto"/>
        <w:ind w:left="1440"/>
        <w:rPr>
          <w:rFonts w:ascii="Times New Roman" w:hAnsi="Times New Roman"/>
          <w:sz w:val="24"/>
          <w:szCs w:val="24"/>
        </w:rPr>
      </w:pPr>
      <w:r w:rsidRPr="0094796A">
        <w:rPr>
          <w:rFonts w:ascii="Times New Roman" w:hAnsi="Times New Roman"/>
          <w:sz w:val="24"/>
          <w:szCs w:val="24"/>
        </w:rPr>
        <w:t xml:space="preserve">Physical security measures to prevent access to a voting system are not possible when using a wireless communications interface because there is no discrete physical communications path that can be secured. </w:t>
      </w:r>
    </w:p>
    <w:p w:rsidR="0094796A" w:rsidRPr="0094796A" w:rsidRDefault="0094796A" w:rsidP="0094796A">
      <w:pPr>
        <w:pStyle w:val="ListParagraph"/>
        <w:autoSpaceDE w:val="0"/>
        <w:autoSpaceDN w:val="0"/>
        <w:adjustRightInd w:val="0"/>
        <w:spacing w:after="0" w:line="240" w:lineRule="auto"/>
        <w:ind w:left="1440"/>
        <w:rPr>
          <w:rFonts w:ascii="Times New Roman" w:hAnsi="Times New Roman"/>
          <w:sz w:val="24"/>
          <w:szCs w:val="24"/>
        </w:rPr>
      </w:pPr>
    </w:p>
    <w:p w:rsidR="0094796A" w:rsidRP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The security requirements in Subsection 2.1.1 shall be applicable to systems with wireless communications. </w:t>
      </w:r>
    </w:p>
    <w:p w:rsidR="0094796A" w:rsidRP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The accuracy requirements in Subsection 2.1.2 shall be applicable to systems with wireless communications. </w:t>
      </w:r>
    </w:p>
    <w:p w:rsidR="0094796A" w:rsidRP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The use of wireless communications that may cause impact to the system accuracy through electromagnetic stresses is prohibited. </w:t>
      </w:r>
    </w:p>
    <w:p w:rsidR="0094796A" w:rsidRP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The error recovery requirements in Subsection 2.1.3 shall be applicable to systems with wireless communications. </w:t>
      </w:r>
    </w:p>
    <w:p w:rsid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All wireless communications actions shall be logged.</w:t>
      </w:r>
    </w:p>
    <w:p w:rsidR="0094796A" w:rsidRPr="0094796A" w:rsidRDefault="0094796A" w:rsidP="0094796A">
      <w:pPr>
        <w:pStyle w:val="ListParagraph"/>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 </w:t>
      </w:r>
    </w:p>
    <w:p w:rsidR="0094796A" w:rsidRPr="0094796A" w:rsidRDefault="0094796A" w:rsidP="0094796A">
      <w:pPr>
        <w:pStyle w:val="ListParagraph"/>
        <w:numPr>
          <w:ilvl w:val="0"/>
          <w:numId w:val="31"/>
        </w:numPr>
        <w:autoSpaceDE w:val="0"/>
        <w:autoSpaceDN w:val="0"/>
        <w:adjustRightInd w:val="0"/>
        <w:spacing w:after="0" w:line="240" w:lineRule="auto"/>
        <w:ind w:left="2880"/>
        <w:rPr>
          <w:rFonts w:ascii="Times New Roman" w:hAnsi="Times New Roman"/>
          <w:sz w:val="24"/>
          <w:szCs w:val="24"/>
        </w:rPr>
      </w:pPr>
      <w:r w:rsidRPr="0094796A">
        <w:rPr>
          <w:rFonts w:ascii="Times New Roman" w:hAnsi="Times New Roman"/>
          <w:sz w:val="24"/>
          <w:szCs w:val="24"/>
        </w:rPr>
        <w:t xml:space="preserve">The log shall contain at least the following entries: times when the wireless is activated and deactivated, services accessed, identification of device to which data was transmitted to or received from, identification of authorized user, and successful and unsuccessful attempts to access wireless communications or service. </w:t>
      </w:r>
    </w:p>
    <w:p w:rsidR="0094796A" w:rsidRDefault="0094796A" w:rsidP="0094796A">
      <w:pPr>
        <w:pStyle w:val="ListParagraph"/>
        <w:autoSpaceDE w:val="0"/>
        <w:autoSpaceDN w:val="0"/>
        <w:adjustRightInd w:val="0"/>
        <w:spacing w:after="0" w:line="240" w:lineRule="auto"/>
        <w:ind w:left="1800"/>
        <w:rPr>
          <w:rFonts w:ascii="Times New Roman" w:hAnsi="Times New Roman"/>
          <w:b/>
          <w:sz w:val="24"/>
          <w:szCs w:val="24"/>
        </w:rPr>
      </w:pPr>
    </w:p>
    <w:p w:rsidR="0094796A" w:rsidRPr="0094796A" w:rsidRDefault="0094796A" w:rsidP="0094796A">
      <w:pPr>
        <w:pStyle w:val="ListParagraph"/>
        <w:autoSpaceDE w:val="0"/>
        <w:autoSpaceDN w:val="0"/>
        <w:adjustRightInd w:val="0"/>
        <w:spacing w:after="0" w:line="240" w:lineRule="auto"/>
        <w:ind w:left="2520"/>
        <w:rPr>
          <w:rFonts w:ascii="Times New Roman" w:hAnsi="Times New Roman"/>
          <w:sz w:val="24"/>
          <w:szCs w:val="24"/>
        </w:rPr>
      </w:pPr>
      <w:r w:rsidRPr="0094796A">
        <w:rPr>
          <w:rFonts w:ascii="Times New Roman" w:hAnsi="Times New Roman"/>
          <w:b/>
          <w:sz w:val="24"/>
          <w:szCs w:val="24"/>
        </w:rPr>
        <w:t>Discussion:</w:t>
      </w:r>
      <w:r w:rsidRPr="0094796A">
        <w:rPr>
          <w:rFonts w:ascii="Times New Roman" w:hAnsi="Times New Roman"/>
          <w:sz w:val="24"/>
          <w:szCs w:val="24"/>
        </w:rPr>
        <w:t xml:space="preserve"> Other information such as the number of frames or packets transmitted or received at various logical layers may be useful, but is dependent on the wireless technology used.</w:t>
      </w:r>
    </w:p>
    <w:p w:rsidR="0094796A" w:rsidRDefault="0094796A" w:rsidP="0094796A">
      <w:pPr>
        <w:pStyle w:val="ListParagraph"/>
        <w:autoSpaceDE w:val="0"/>
        <w:autoSpaceDN w:val="0"/>
        <w:adjustRightInd w:val="0"/>
        <w:spacing w:after="0" w:line="240" w:lineRule="auto"/>
        <w:ind w:left="1800"/>
        <w:rPr>
          <w:rFonts w:ascii="Times New Roman" w:hAnsi="Times New Roman"/>
          <w:sz w:val="24"/>
          <w:szCs w:val="24"/>
        </w:rPr>
      </w:pPr>
    </w:p>
    <w:p w:rsidR="0094796A" w:rsidRDefault="0094796A" w:rsidP="0094796A">
      <w:pPr>
        <w:pStyle w:val="ListParagraph"/>
        <w:numPr>
          <w:ilvl w:val="0"/>
          <w:numId w:val="30"/>
        </w:numPr>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sz w:val="24"/>
          <w:szCs w:val="24"/>
        </w:rPr>
        <w:t xml:space="preserve">Device authentication shall occur before any access to, or services from, the voting system are granted through wireless communications. </w:t>
      </w:r>
    </w:p>
    <w:p w:rsidR="0094796A" w:rsidRPr="0094796A" w:rsidRDefault="0094796A" w:rsidP="0094796A">
      <w:pPr>
        <w:pStyle w:val="ListParagraph"/>
        <w:autoSpaceDE w:val="0"/>
        <w:autoSpaceDN w:val="0"/>
        <w:adjustRightInd w:val="0"/>
        <w:spacing w:after="0" w:line="240" w:lineRule="auto"/>
        <w:ind w:left="1800"/>
        <w:rPr>
          <w:rFonts w:ascii="Times New Roman" w:hAnsi="Times New Roman"/>
          <w:sz w:val="24"/>
          <w:szCs w:val="24"/>
        </w:rPr>
      </w:pPr>
    </w:p>
    <w:p w:rsidR="0094796A" w:rsidRDefault="0094796A" w:rsidP="0094796A">
      <w:pPr>
        <w:pStyle w:val="ListParagraph"/>
        <w:autoSpaceDE w:val="0"/>
        <w:autoSpaceDN w:val="0"/>
        <w:adjustRightInd w:val="0"/>
        <w:spacing w:after="0" w:line="240" w:lineRule="auto"/>
        <w:ind w:left="2160"/>
        <w:rPr>
          <w:rFonts w:ascii="Times New Roman" w:hAnsi="Times New Roman"/>
          <w:sz w:val="24"/>
          <w:szCs w:val="24"/>
        </w:rPr>
      </w:pPr>
      <w:r w:rsidRPr="0094796A">
        <w:rPr>
          <w:rFonts w:ascii="Times New Roman" w:hAnsi="Times New Roman"/>
          <w:b/>
          <w:sz w:val="24"/>
          <w:szCs w:val="24"/>
        </w:rPr>
        <w:t>Discussion:</w:t>
      </w:r>
      <w:r w:rsidRPr="0094796A">
        <w:rPr>
          <w:rFonts w:ascii="Times New Roman" w:hAnsi="Times New Roman"/>
          <w:sz w:val="24"/>
          <w:szCs w:val="24"/>
        </w:rPr>
        <w:t xml:space="preserve"> Authentication is an important element to protect the security of wireless communications. Authentication verifies the identity and legitimacy of users, devices, and services. </w:t>
      </w:r>
    </w:p>
    <w:p w:rsidR="0094796A" w:rsidRPr="0094796A" w:rsidRDefault="0094796A" w:rsidP="0094796A">
      <w:pPr>
        <w:pStyle w:val="ListParagraph"/>
        <w:autoSpaceDE w:val="0"/>
        <w:autoSpaceDN w:val="0"/>
        <w:adjustRightInd w:val="0"/>
        <w:spacing w:after="0" w:line="240" w:lineRule="auto"/>
        <w:ind w:left="2160"/>
        <w:rPr>
          <w:rFonts w:ascii="Times New Roman" w:hAnsi="Times New Roman"/>
          <w:sz w:val="24"/>
          <w:szCs w:val="24"/>
        </w:rPr>
      </w:pPr>
    </w:p>
    <w:p w:rsidR="0094796A" w:rsidRPr="0094796A" w:rsidRDefault="0094796A" w:rsidP="0094796A">
      <w:pPr>
        <w:pStyle w:val="ListParagraph"/>
        <w:numPr>
          <w:ilvl w:val="0"/>
          <w:numId w:val="28"/>
        </w:numPr>
        <w:autoSpaceDE w:val="0"/>
        <w:autoSpaceDN w:val="0"/>
        <w:adjustRightInd w:val="0"/>
        <w:spacing w:after="0" w:line="240" w:lineRule="auto"/>
        <w:ind w:left="2880"/>
        <w:rPr>
          <w:rFonts w:ascii="Times New Roman" w:hAnsi="Times New Roman"/>
          <w:sz w:val="24"/>
          <w:szCs w:val="24"/>
        </w:rPr>
      </w:pPr>
      <w:r w:rsidRPr="0094796A">
        <w:rPr>
          <w:rFonts w:ascii="Times New Roman" w:hAnsi="Times New Roman"/>
          <w:sz w:val="24"/>
          <w:szCs w:val="24"/>
        </w:rPr>
        <w:t>User authentication shall be at least level 2 as per NIST Special Publication 800-63 Version 1.0.1, Electronic Authentication Guideline.</w:t>
      </w:r>
    </w:p>
    <w:p w:rsidR="00FF5413" w:rsidRPr="0092160D" w:rsidRDefault="00FF5413" w:rsidP="00FF5413">
      <w:pPr>
        <w:pStyle w:val="ListParagraph"/>
        <w:autoSpaceDE w:val="0"/>
        <w:autoSpaceDN w:val="0"/>
        <w:adjustRightInd w:val="0"/>
        <w:spacing w:after="0" w:line="240" w:lineRule="auto"/>
        <w:ind w:left="144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bookmarkStart w:id="0" w:name="_GoBack"/>
      <w:bookmarkEnd w:id="0"/>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29059B" w:rsidRPr="0029059B" w:rsidRDefault="0029059B" w:rsidP="0029059B">
      <w:pPr>
        <w:autoSpaceDE w:val="0"/>
        <w:autoSpaceDN w:val="0"/>
        <w:adjustRightInd w:val="0"/>
        <w:spacing w:after="0" w:line="240" w:lineRule="auto"/>
        <w:ind w:left="1440"/>
        <w:rPr>
          <w:rFonts w:ascii="Times New Roman" w:hAnsi="Times New Roman"/>
          <w:sz w:val="24"/>
          <w:szCs w:val="24"/>
        </w:rPr>
      </w:pPr>
      <w:r w:rsidRPr="0029059B">
        <w:rPr>
          <w:rFonts w:ascii="Times New Roman" w:hAnsi="Times New Roman"/>
          <w:b/>
          <w:sz w:val="24"/>
          <w:szCs w:val="24"/>
        </w:rPr>
        <w:lastRenderedPageBreak/>
        <w:t>TA775a-1:</w:t>
      </w:r>
      <w:r w:rsidRPr="0029059B">
        <w:rPr>
          <w:rFonts w:ascii="Times New Roman" w:hAnsi="Times New Roman"/>
          <w:sz w:val="24"/>
          <w:szCs w:val="24"/>
        </w:rPr>
        <w:t xml:space="preserve"> IF a Voting System contains wireless communications capabilities THEN it SHALL conform to VVSG 1.0, Section </w:t>
      </w:r>
      <w:r w:rsidRPr="00C802DB">
        <w:rPr>
          <w:rFonts w:ascii="Times New Roman" w:hAnsi="Times New Roman"/>
          <w:color w:val="0000FF"/>
          <w:sz w:val="24"/>
          <w:szCs w:val="24"/>
        </w:rPr>
        <w:t xml:space="preserve">2.1.1, including subsections a through g. </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C75B4B" w:rsidRDefault="0029059B" w:rsidP="0029059B">
      <w:pPr>
        <w:autoSpaceDE w:val="0"/>
        <w:autoSpaceDN w:val="0"/>
        <w:adjustRightInd w:val="0"/>
        <w:spacing w:after="0" w:line="240" w:lineRule="auto"/>
        <w:ind w:left="1440"/>
        <w:rPr>
          <w:rFonts w:ascii="Times New Roman" w:hAnsi="Times New Roman"/>
          <w:color w:val="0000FF"/>
          <w:sz w:val="24"/>
          <w:szCs w:val="24"/>
        </w:rPr>
      </w:pPr>
      <w:r w:rsidRPr="0029059B">
        <w:rPr>
          <w:rFonts w:ascii="Times New Roman" w:hAnsi="Times New Roman"/>
          <w:b/>
          <w:sz w:val="24"/>
          <w:szCs w:val="24"/>
        </w:rPr>
        <w:t>TA775b-1:</w:t>
      </w:r>
      <w:r w:rsidRPr="0029059B">
        <w:rPr>
          <w:rFonts w:ascii="Times New Roman" w:hAnsi="Times New Roman"/>
          <w:sz w:val="24"/>
          <w:szCs w:val="24"/>
        </w:rPr>
        <w:t xml:space="preserve"> IF a Voting System contains wireless communications capabilities THEN it SHALL conform to VVSG 1.0, Subsection </w:t>
      </w:r>
      <w:r w:rsidRPr="00C75B4B">
        <w:rPr>
          <w:rFonts w:ascii="Times New Roman" w:hAnsi="Times New Roman"/>
          <w:color w:val="0000FF"/>
          <w:sz w:val="24"/>
          <w:szCs w:val="24"/>
        </w:rPr>
        <w:t>2.1.2, including subsections a through f.</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29059B" w:rsidRDefault="0029059B" w:rsidP="0029059B">
      <w:pPr>
        <w:autoSpaceDE w:val="0"/>
        <w:autoSpaceDN w:val="0"/>
        <w:adjustRightInd w:val="0"/>
        <w:spacing w:after="0" w:line="240" w:lineRule="auto"/>
        <w:ind w:left="1440"/>
        <w:rPr>
          <w:rFonts w:ascii="Times New Roman" w:hAnsi="Times New Roman"/>
          <w:sz w:val="24"/>
          <w:szCs w:val="24"/>
        </w:rPr>
      </w:pPr>
      <w:r w:rsidRPr="0029059B">
        <w:rPr>
          <w:rFonts w:ascii="Times New Roman" w:hAnsi="Times New Roman"/>
          <w:b/>
          <w:sz w:val="24"/>
          <w:szCs w:val="24"/>
        </w:rPr>
        <w:t>TA775c-1:</w:t>
      </w:r>
      <w:r w:rsidRPr="0029059B">
        <w:rPr>
          <w:rFonts w:ascii="Times New Roman" w:hAnsi="Times New Roman"/>
          <w:sz w:val="24"/>
          <w:szCs w:val="24"/>
        </w:rPr>
        <w:t xml:space="preserve"> IF a wireless communication may cause impact to the system accuracy through electromagnetic stresses THEN voting systems SHALL NOT use that wireless communication. </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C75B4B" w:rsidRDefault="0029059B" w:rsidP="0029059B">
      <w:pPr>
        <w:autoSpaceDE w:val="0"/>
        <w:autoSpaceDN w:val="0"/>
        <w:adjustRightInd w:val="0"/>
        <w:spacing w:after="0" w:line="240" w:lineRule="auto"/>
        <w:ind w:left="1440"/>
        <w:rPr>
          <w:rFonts w:ascii="Times New Roman" w:hAnsi="Times New Roman"/>
          <w:color w:val="0000FF"/>
          <w:sz w:val="24"/>
          <w:szCs w:val="24"/>
        </w:rPr>
      </w:pPr>
      <w:r w:rsidRPr="0029059B">
        <w:rPr>
          <w:rFonts w:ascii="Times New Roman" w:hAnsi="Times New Roman"/>
          <w:b/>
          <w:sz w:val="24"/>
          <w:szCs w:val="24"/>
        </w:rPr>
        <w:t>TA775d-1:</w:t>
      </w:r>
      <w:r w:rsidRPr="0029059B">
        <w:rPr>
          <w:rFonts w:ascii="Times New Roman" w:hAnsi="Times New Roman"/>
          <w:sz w:val="24"/>
          <w:szCs w:val="24"/>
        </w:rPr>
        <w:t xml:space="preserve"> IF a Voting System contains wireless communications capabilities THEN it SHALL conform to VVSG 1.0, Subsection </w:t>
      </w:r>
      <w:r w:rsidRPr="00C75B4B">
        <w:rPr>
          <w:rFonts w:ascii="Times New Roman" w:hAnsi="Times New Roman"/>
          <w:color w:val="0000FF"/>
          <w:sz w:val="24"/>
          <w:szCs w:val="24"/>
        </w:rPr>
        <w:t>2.1.3, including subsections a through c.</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29059B" w:rsidRDefault="0029059B" w:rsidP="0029059B">
      <w:pPr>
        <w:autoSpaceDE w:val="0"/>
        <w:autoSpaceDN w:val="0"/>
        <w:adjustRightInd w:val="0"/>
        <w:spacing w:after="0" w:line="240" w:lineRule="auto"/>
        <w:ind w:left="1440"/>
        <w:rPr>
          <w:rFonts w:ascii="Times New Roman" w:hAnsi="Times New Roman"/>
          <w:sz w:val="24"/>
          <w:szCs w:val="24"/>
        </w:rPr>
      </w:pPr>
      <w:r w:rsidRPr="0029059B">
        <w:rPr>
          <w:rFonts w:ascii="Times New Roman" w:hAnsi="Times New Roman"/>
          <w:b/>
          <w:sz w:val="24"/>
          <w:szCs w:val="24"/>
        </w:rPr>
        <w:t>TA775e-1:</w:t>
      </w:r>
      <w:r w:rsidRPr="0029059B">
        <w:rPr>
          <w:rFonts w:ascii="Times New Roman" w:hAnsi="Times New Roman"/>
          <w:sz w:val="24"/>
          <w:szCs w:val="24"/>
        </w:rPr>
        <w:t xml:space="preserve"> IF a Voting System contains wireless communications capabilities THEN all wireless communications actions SHALL be logged.</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29059B" w:rsidRDefault="0029059B" w:rsidP="0029059B">
      <w:pPr>
        <w:autoSpaceDE w:val="0"/>
        <w:autoSpaceDN w:val="0"/>
        <w:adjustRightInd w:val="0"/>
        <w:spacing w:after="0" w:line="240" w:lineRule="auto"/>
        <w:ind w:left="2160"/>
        <w:rPr>
          <w:rFonts w:ascii="Times New Roman" w:hAnsi="Times New Roman"/>
          <w:sz w:val="24"/>
          <w:szCs w:val="24"/>
        </w:rPr>
      </w:pPr>
      <w:r w:rsidRPr="0029059B">
        <w:rPr>
          <w:rFonts w:ascii="Times New Roman" w:hAnsi="Times New Roman"/>
          <w:b/>
          <w:sz w:val="24"/>
          <w:szCs w:val="24"/>
        </w:rPr>
        <w:t>TA775ei-1:</w:t>
      </w:r>
      <w:r w:rsidRPr="0029059B">
        <w:rPr>
          <w:rFonts w:ascii="Times New Roman" w:hAnsi="Times New Roman"/>
          <w:sz w:val="24"/>
          <w:szCs w:val="24"/>
        </w:rPr>
        <w:t xml:space="preserve"> The log SHALL contain, but not be limited to, the following entries: </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times when the wireless is activated and deactivated</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 xml:space="preserve">services accessed </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 xml:space="preserve">identification of </w:t>
      </w:r>
      <w:r w:rsidRPr="00C75B4B">
        <w:rPr>
          <w:rFonts w:ascii="Times New Roman" w:hAnsi="Times New Roman"/>
          <w:color w:val="0000FF"/>
          <w:sz w:val="24"/>
          <w:szCs w:val="24"/>
        </w:rPr>
        <w:t>device</w:t>
      </w:r>
      <w:r w:rsidRPr="0029059B">
        <w:rPr>
          <w:rFonts w:ascii="Times New Roman" w:hAnsi="Times New Roman"/>
          <w:sz w:val="24"/>
          <w:szCs w:val="24"/>
        </w:rPr>
        <w:t xml:space="preserve"> to which data was </w:t>
      </w:r>
      <w:r w:rsidRPr="00C75B4B">
        <w:rPr>
          <w:rFonts w:ascii="Times New Roman" w:hAnsi="Times New Roman"/>
          <w:sz w:val="24"/>
          <w:szCs w:val="24"/>
        </w:rPr>
        <w:t>transmitted</w:t>
      </w:r>
      <w:r w:rsidRPr="0029059B">
        <w:rPr>
          <w:rFonts w:ascii="Times New Roman" w:hAnsi="Times New Roman"/>
          <w:sz w:val="24"/>
          <w:szCs w:val="24"/>
        </w:rPr>
        <w:t xml:space="preserve"> to or device data was </w:t>
      </w:r>
      <w:r w:rsidRPr="00C75B4B">
        <w:rPr>
          <w:rFonts w:ascii="Times New Roman" w:hAnsi="Times New Roman"/>
          <w:sz w:val="24"/>
          <w:szCs w:val="24"/>
        </w:rPr>
        <w:t>received</w:t>
      </w:r>
      <w:r w:rsidRPr="0029059B">
        <w:rPr>
          <w:rFonts w:ascii="Times New Roman" w:hAnsi="Times New Roman"/>
          <w:sz w:val="24"/>
          <w:szCs w:val="24"/>
        </w:rPr>
        <w:t xml:space="preserve"> from</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 xml:space="preserve">identification of </w:t>
      </w:r>
      <w:r w:rsidRPr="00C75B4B">
        <w:rPr>
          <w:rFonts w:ascii="Times New Roman" w:hAnsi="Times New Roman"/>
          <w:color w:val="0000FF"/>
          <w:sz w:val="24"/>
          <w:szCs w:val="24"/>
        </w:rPr>
        <w:t>authorized user</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r w:rsidRPr="00C75B4B">
        <w:rPr>
          <w:rFonts w:ascii="Times New Roman" w:hAnsi="Times New Roman"/>
          <w:color w:val="0000FF"/>
          <w:sz w:val="24"/>
          <w:szCs w:val="24"/>
        </w:rPr>
        <w:t>successful</w:t>
      </w:r>
      <w:r w:rsidRPr="0029059B">
        <w:rPr>
          <w:rFonts w:ascii="Times New Roman" w:hAnsi="Times New Roman"/>
          <w:sz w:val="24"/>
          <w:szCs w:val="24"/>
        </w:rPr>
        <w:t xml:space="preserve"> attempts to access wireless communications or service</w:t>
      </w:r>
    </w:p>
    <w:p w:rsidR="0029059B" w:rsidRPr="0029059B" w:rsidRDefault="0029059B" w:rsidP="0029059B">
      <w:pPr>
        <w:pStyle w:val="ListParagraph"/>
        <w:numPr>
          <w:ilvl w:val="1"/>
          <w:numId w:val="35"/>
        </w:numPr>
        <w:autoSpaceDE w:val="0"/>
        <w:autoSpaceDN w:val="0"/>
        <w:adjustRightInd w:val="0"/>
        <w:spacing w:after="0" w:line="240" w:lineRule="auto"/>
        <w:rPr>
          <w:rFonts w:ascii="Times New Roman" w:hAnsi="Times New Roman"/>
          <w:sz w:val="24"/>
          <w:szCs w:val="24"/>
        </w:rPr>
      </w:pPr>
      <w:proofErr w:type="gramStart"/>
      <w:r w:rsidRPr="00C75B4B">
        <w:rPr>
          <w:rFonts w:ascii="Times New Roman" w:hAnsi="Times New Roman"/>
          <w:color w:val="0000FF"/>
          <w:sz w:val="24"/>
          <w:szCs w:val="24"/>
        </w:rPr>
        <w:t>unsuccessful</w:t>
      </w:r>
      <w:proofErr w:type="gramEnd"/>
      <w:r w:rsidRPr="0029059B">
        <w:rPr>
          <w:rFonts w:ascii="Times New Roman" w:hAnsi="Times New Roman"/>
          <w:sz w:val="24"/>
          <w:szCs w:val="24"/>
        </w:rPr>
        <w:t xml:space="preserve"> attempts to access wireless communications or service.</w:t>
      </w:r>
    </w:p>
    <w:p w:rsidR="0029059B" w:rsidRDefault="0029059B" w:rsidP="0029059B">
      <w:pPr>
        <w:autoSpaceDE w:val="0"/>
        <w:autoSpaceDN w:val="0"/>
        <w:adjustRightInd w:val="0"/>
        <w:spacing w:after="0" w:line="240" w:lineRule="auto"/>
        <w:ind w:left="2160"/>
        <w:rPr>
          <w:rFonts w:ascii="Times New Roman" w:hAnsi="Times New Roman"/>
          <w:sz w:val="24"/>
          <w:szCs w:val="24"/>
        </w:rPr>
      </w:pPr>
    </w:p>
    <w:p w:rsidR="0029059B" w:rsidRPr="0029059B" w:rsidRDefault="0029059B" w:rsidP="0029059B">
      <w:pPr>
        <w:autoSpaceDE w:val="0"/>
        <w:autoSpaceDN w:val="0"/>
        <w:adjustRightInd w:val="0"/>
        <w:spacing w:after="0" w:line="240" w:lineRule="auto"/>
        <w:ind w:left="2160"/>
        <w:rPr>
          <w:rFonts w:ascii="Times New Roman" w:hAnsi="Times New Roman"/>
          <w:sz w:val="24"/>
          <w:szCs w:val="24"/>
        </w:rPr>
      </w:pPr>
      <w:r w:rsidRPr="0029059B">
        <w:rPr>
          <w:rFonts w:ascii="Times New Roman" w:hAnsi="Times New Roman"/>
          <w:b/>
          <w:sz w:val="24"/>
          <w:szCs w:val="24"/>
        </w:rPr>
        <w:t>TA775ei-2:</w:t>
      </w:r>
      <w:r w:rsidRPr="0029059B">
        <w:rPr>
          <w:rFonts w:ascii="Times New Roman" w:hAnsi="Times New Roman"/>
          <w:sz w:val="24"/>
          <w:szCs w:val="24"/>
        </w:rPr>
        <w:t xml:space="preserve"> The log MAY contain the following entries:</w:t>
      </w:r>
    </w:p>
    <w:p w:rsidR="0029059B" w:rsidRPr="0029059B" w:rsidRDefault="0029059B" w:rsidP="0029059B">
      <w:pPr>
        <w:pStyle w:val="ListParagraph"/>
        <w:numPr>
          <w:ilvl w:val="1"/>
          <w:numId w:val="37"/>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 xml:space="preserve">the number of frames or packets </w:t>
      </w:r>
      <w:r w:rsidRPr="00C75B4B">
        <w:rPr>
          <w:rFonts w:ascii="Times New Roman" w:hAnsi="Times New Roman"/>
          <w:color w:val="0000FF"/>
          <w:sz w:val="24"/>
          <w:szCs w:val="24"/>
        </w:rPr>
        <w:t>transmitted</w:t>
      </w:r>
      <w:r w:rsidRPr="0029059B">
        <w:rPr>
          <w:rFonts w:ascii="Times New Roman" w:hAnsi="Times New Roman"/>
          <w:sz w:val="24"/>
          <w:szCs w:val="24"/>
        </w:rPr>
        <w:t xml:space="preserve"> at various logical layers</w:t>
      </w:r>
    </w:p>
    <w:p w:rsidR="0029059B" w:rsidRPr="0029059B" w:rsidRDefault="0029059B" w:rsidP="0029059B">
      <w:pPr>
        <w:pStyle w:val="ListParagraph"/>
        <w:numPr>
          <w:ilvl w:val="1"/>
          <w:numId w:val="37"/>
        </w:numPr>
        <w:autoSpaceDE w:val="0"/>
        <w:autoSpaceDN w:val="0"/>
        <w:adjustRightInd w:val="0"/>
        <w:spacing w:after="0" w:line="240" w:lineRule="auto"/>
        <w:rPr>
          <w:rFonts w:ascii="Times New Roman" w:hAnsi="Times New Roman"/>
          <w:sz w:val="24"/>
          <w:szCs w:val="24"/>
        </w:rPr>
      </w:pPr>
      <w:r w:rsidRPr="0029059B">
        <w:rPr>
          <w:rFonts w:ascii="Times New Roman" w:hAnsi="Times New Roman"/>
          <w:sz w:val="24"/>
          <w:szCs w:val="24"/>
        </w:rPr>
        <w:t xml:space="preserve">the number of frames or packets </w:t>
      </w:r>
      <w:r w:rsidRPr="00C75B4B">
        <w:rPr>
          <w:rFonts w:ascii="Times New Roman" w:hAnsi="Times New Roman"/>
          <w:color w:val="0000FF"/>
          <w:sz w:val="24"/>
          <w:szCs w:val="24"/>
        </w:rPr>
        <w:t>received</w:t>
      </w:r>
      <w:r w:rsidRPr="0029059B">
        <w:rPr>
          <w:rFonts w:ascii="Times New Roman" w:hAnsi="Times New Roman"/>
          <w:sz w:val="24"/>
          <w:szCs w:val="24"/>
        </w:rPr>
        <w:t xml:space="preserve"> at various logical layers</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29059B" w:rsidRPr="0029059B" w:rsidRDefault="0029059B" w:rsidP="0029059B">
      <w:pPr>
        <w:autoSpaceDE w:val="0"/>
        <w:autoSpaceDN w:val="0"/>
        <w:adjustRightInd w:val="0"/>
        <w:spacing w:after="0" w:line="240" w:lineRule="auto"/>
        <w:ind w:left="1440"/>
        <w:rPr>
          <w:rFonts w:ascii="Times New Roman" w:hAnsi="Times New Roman"/>
          <w:sz w:val="24"/>
          <w:szCs w:val="24"/>
        </w:rPr>
      </w:pPr>
      <w:r w:rsidRPr="0029059B">
        <w:rPr>
          <w:rFonts w:ascii="Times New Roman" w:hAnsi="Times New Roman"/>
          <w:b/>
          <w:sz w:val="24"/>
          <w:szCs w:val="24"/>
        </w:rPr>
        <w:t>TA775f-1:</w:t>
      </w:r>
      <w:r w:rsidRPr="0029059B">
        <w:rPr>
          <w:rFonts w:ascii="Times New Roman" w:hAnsi="Times New Roman"/>
          <w:sz w:val="24"/>
          <w:szCs w:val="24"/>
        </w:rPr>
        <w:t xml:space="preserve"> IF a Voting System contains wireless communications capabilities THEN device authentication SHALL occur before any </w:t>
      </w:r>
      <w:r w:rsidRPr="00C75B4B">
        <w:rPr>
          <w:rFonts w:ascii="Times New Roman" w:hAnsi="Times New Roman"/>
          <w:color w:val="0000FF"/>
          <w:sz w:val="24"/>
          <w:szCs w:val="24"/>
        </w:rPr>
        <w:t>access to the voting system</w:t>
      </w:r>
      <w:r w:rsidRPr="0029059B">
        <w:rPr>
          <w:rFonts w:ascii="Times New Roman" w:hAnsi="Times New Roman"/>
          <w:sz w:val="24"/>
          <w:szCs w:val="24"/>
        </w:rPr>
        <w:t xml:space="preserve"> is granted through wireless communications.</w:t>
      </w:r>
    </w:p>
    <w:p w:rsidR="0029059B" w:rsidRDefault="0029059B" w:rsidP="0029059B">
      <w:pPr>
        <w:autoSpaceDE w:val="0"/>
        <w:autoSpaceDN w:val="0"/>
        <w:adjustRightInd w:val="0"/>
        <w:spacing w:after="0" w:line="240" w:lineRule="auto"/>
        <w:ind w:left="1440"/>
        <w:rPr>
          <w:rFonts w:ascii="Times New Roman" w:hAnsi="Times New Roman"/>
          <w:sz w:val="24"/>
          <w:szCs w:val="24"/>
        </w:rPr>
      </w:pPr>
    </w:p>
    <w:p w:rsidR="000B37B2" w:rsidRDefault="0029059B" w:rsidP="0029059B">
      <w:pPr>
        <w:autoSpaceDE w:val="0"/>
        <w:autoSpaceDN w:val="0"/>
        <w:adjustRightInd w:val="0"/>
        <w:spacing w:after="0" w:line="240" w:lineRule="auto"/>
        <w:ind w:left="1440"/>
        <w:rPr>
          <w:rFonts w:ascii="Times New Roman" w:hAnsi="Times New Roman" w:cs="Times New Roman"/>
          <w:sz w:val="24"/>
          <w:szCs w:val="24"/>
        </w:rPr>
      </w:pPr>
      <w:r w:rsidRPr="0029059B">
        <w:rPr>
          <w:rFonts w:ascii="Times New Roman" w:hAnsi="Times New Roman"/>
          <w:b/>
          <w:sz w:val="24"/>
          <w:szCs w:val="24"/>
        </w:rPr>
        <w:t>TA775f-2:</w:t>
      </w:r>
      <w:r w:rsidRPr="0029059B">
        <w:rPr>
          <w:rFonts w:ascii="Times New Roman" w:hAnsi="Times New Roman"/>
          <w:sz w:val="24"/>
          <w:szCs w:val="24"/>
        </w:rPr>
        <w:t xml:space="preserve"> IF a Voting System contains wireless communications capabilities THEN device authentication SHALL occur before any </w:t>
      </w:r>
      <w:r w:rsidRPr="00C75B4B">
        <w:rPr>
          <w:rFonts w:ascii="Times New Roman" w:hAnsi="Times New Roman"/>
          <w:color w:val="0000FF"/>
          <w:sz w:val="24"/>
          <w:szCs w:val="24"/>
        </w:rPr>
        <w:t>services from the voting system</w:t>
      </w:r>
      <w:r w:rsidRPr="0029059B">
        <w:rPr>
          <w:rFonts w:ascii="Times New Roman" w:hAnsi="Times New Roman"/>
          <w:sz w:val="24"/>
          <w:szCs w:val="24"/>
        </w:rPr>
        <w:t xml:space="preserve"> are granted through wireless communications.</w:t>
      </w:r>
    </w:p>
    <w:p w:rsidR="000B37B2" w:rsidRDefault="000B37B2" w:rsidP="000B37B2">
      <w:pPr>
        <w:autoSpaceDE w:val="0"/>
        <w:autoSpaceDN w:val="0"/>
        <w:adjustRightInd w:val="0"/>
        <w:spacing w:after="0" w:line="240" w:lineRule="auto"/>
        <w:ind w:left="1440"/>
        <w:rPr>
          <w:rFonts w:ascii="Times New Roman" w:hAnsi="Times New Roman" w:cs="Times New Roman"/>
          <w:sz w:val="24"/>
          <w:szCs w:val="24"/>
        </w:rPr>
      </w:pPr>
    </w:p>
    <w:p w:rsidR="00BD33A0" w:rsidRDefault="0029059B" w:rsidP="0029059B">
      <w:pPr>
        <w:autoSpaceDE w:val="0"/>
        <w:autoSpaceDN w:val="0"/>
        <w:adjustRightInd w:val="0"/>
        <w:spacing w:after="0" w:line="240" w:lineRule="auto"/>
        <w:ind w:left="1440"/>
        <w:rPr>
          <w:rFonts w:ascii="Times New Roman" w:hAnsi="Times New Roman" w:cs="Times New Roman"/>
          <w:color w:val="FF0000"/>
          <w:sz w:val="24"/>
          <w:szCs w:val="24"/>
        </w:rPr>
      </w:pPr>
      <w:r w:rsidRPr="0029059B">
        <w:rPr>
          <w:rFonts w:ascii="Times New Roman" w:hAnsi="Times New Roman" w:cs="Times New Roman"/>
          <w:b/>
          <w:color w:val="FF0000"/>
          <w:sz w:val="24"/>
          <w:szCs w:val="24"/>
        </w:rPr>
        <w:lastRenderedPageBreak/>
        <w:t xml:space="preserve">TA775fi-1: </w:t>
      </w:r>
      <w:r w:rsidRPr="0029059B">
        <w:rPr>
          <w:rFonts w:ascii="Times New Roman" w:hAnsi="Times New Roman" w:cs="Times New Roman"/>
          <w:color w:val="FF0000"/>
          <w:sz w:val="24"/>
          <w:szCs w:val="24"/>
        </w:rPr>
        <w:t>User authentication SHALL be at least level 2 as per NIST Special Publication 800-63-2, Electronic Authentication Guideline.</w:t>
      </w:r>
    </w:p>
    <w:p w:rsidR="0029059B" w:rsidRDefault="0029059B" w:rsidP="0029059B">
      <w:pPr>
        <w:autoSpaceDE w:val="0"/>
        <w:autoSpaceDN w:val="0"/>
        <w:adjustRightInd w:val="0"/>
        <w:spacing w:after="0" w:line="240" w:lineRule="auto"/>
        <w:ind w:left="1440"/>
        <w:rPr>
          <w:rFonts w:ascii="Times New Roman" w:hAnsi="Times New Roman" w:cs="Times New Roman"/>
          <w:b/>
          <w:sz w:val="24"/>
          <w:szCs w:val="24"/>
        </w:rPr>
      </w:pPr>
    </w:p>
    <w:p w:rsidR="0029059B" w:rsidRPr="0029059B" w:rsidRDefault="004068C7" w:rsidP="0029059B">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TA775fi-1-</w:t>
      </w:r>
      <w:r w:rsidR="0029059B" w:rsidRPr="0029059B">
        <w:rPr>
          <w:rFonts w:ascii="Times New Roman" w:hAnsi="Times New Roman" w:cs="Times New Roman"/>
          <w:b/>
          <w:sz w:val="24"/>
          <w:szCs w:val="24"/>
        </w:rPr>
        <w:t>1:</w:t>
      </w:r>
      <w:r w:rsidR="0029059B" w:rsidRPr="0029059B">
        <w:rPr>
          <w:rFonts w:ascii="Times New Roman" w:hAnsi="Times New Roman" w:cs="Times New Roman"/>
          <w:sz w:val="24"/>
          <w:szCs w:val="24"/>
        </w:rPr>
        <w:t xml:space="preserve"> The password may be a randomly generated string consisting of 6 or more digits, a user generated string consisting of 8 or more characters chosen from an alphabet of 90 or more characters, or a s</w:t>
      </w:r>
      <w:r w:rsidR="0029059B">
        <w:rPr>
          <w:rFonts w:ascii="Times New Roman" w:hAnsi="Times New Roman" w:cs="Times New Roman"/>
          <w:sz w:val="24"/>
          <w:szCs w:val="24"/>
        </w:rPr>
        <w:t xml:space="preserve">ecret with equivalent entropy. </w:t>
      </w:r>
    </w:p>
    <w:p w:rsidR="0029059B" w:rsidRDefault="0029059B" w:rsidP="0029059B">
      <w:pPr>
        <w:autoSpaceDE w:val="0"/>
        <w:autoSpaceDN w:val="0"/>
        <w:adjustRightInd w:val="0"/>
        <w:spacing w:after="0" w:line="240" w:lineRule="auto"/>
        <w:ind w:left="2160"/>
        <w:rPr>
          <w:rFonts w:ascii="Times New Roman" w:hAnsi="Times New Roman" w:cs="Times New Roman"/>
          <w:sz w:val="24"/>
          <w:szCs w:val="24"/>
        </w:rPr>
      </w:pPr>
    </w:p>
    <w:p w:rsidR="0029059B" w:rsidRPr="0029059B" w:rsidRDefault="004068C7" w:rsidP="0029059B">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TA775fi-1-</w:t>
      </w:r>
      <w:r w:rsidR="0029059B" w:rsidRPr="0029059B">
        <w:rPr>
          <w:rFonts w:ascii="Times New Roman" w:hAnsi="Times New Roman" w:cs="Times New Roman"/>
          <w:b/>
          <w:sz w:val="24"/>
          <w:szCs w:val="24"/>
        </w:rPr>
        <w:t>2:</w:t>
      </w:r>
      <w:r w:rsidR="0029059B">
        <w:rPr>
          <w:rFonts w:ascii="Times New Roman" w:hAnsi="Times New Roman" w:cs="Times New Roman"/>
          <w:sz w:val="24"/>
          <w:szCs w:val="24"/>
        </w:rPr>
        <w:t xml:space="preserve"> </w:t>
      </w:r>
      <w:r w:rsidR="0029059B" w:rsidRPr="0029059B">
        <w:rPr>
          <w:rFonts w:ascii="Times New Roman" w:hAnsi="Times New Roman" w:cs="Times New Roman"/>
          <w:sz w:val="24"/>
          <w:szCs w:val="24"/>
        </w:rPr>
        <w:t>The voting system SHALL implement dictionary or composition rules to cons</w:t>
      </w:r>
      <w:r w:rsidR="0029059B">
        <w:rPr>
          <w:rFonts w:ascii="Times New Roman" w:hAnsi="Times New Roman" w:cs="Times New Roman"/>
          <w:sz w:val="24"/>
          <w:szCs w:val="24"/>
        </w:rPr>
        <w:t>train user generated passwords.</w:t>
      </w:r>
    </w:p>
    <w:sectPr w:rsidR="0029059B" w:rsidRPr="0029059B"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6B" w:rsidRDefault="00C5666B" w:rsidP="009448A8">
      <w:pPr>
        <w:spacing w:after="0" w:line="240" w:lineRule="auto"/>
      </w:pPr>
      <w:r>
        <w:separator/>
      </w:r>
    </w:p>
  </w:endnote>
  <w:endnote w:type="continuationSeparator" w:id="0">
    <w:p w:rsidR="00C5666B" w:rsidRDefault="00C5666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94363D">
          <w:rPr>
            <w:noProof/>
          </w:rPr>
          <w:t>3</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6B" w:rsidRDefault="00C5666B" w:rsidP="009448A8">
      <w:pPr>
        <w:spacing w:after="0" w:line="240" w:lineRule="auto"/>
      </w:pPr>
      <w:r>
        <w:separator/>
      </w:r>
    </w:p>
  </w:footnote>
  <w:footnote w:type="continuationSeparator" w:id="0">
    <w:p w:rsidR="00C5666B" w:rsidRDefault="00C5666B"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C5666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18"/>
    <w:multiLevelType w:val="hybridMultilevel"/>
    <w:tmpl w:val="4B3EFDB6"/>
    <w:lvl w:ilvl="0" w:tplc="FD180B0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4A7625"/>
    <w:multiLevelType w:val="hybridMultilevel"/>
    <w:tmpl w:val="8938B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DF109F0"/>
    <w:multiLevelType w:val="hybridMultilevel"/>
    <w:tmpl w:val="DCE6E5C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04D1F56"/>
    <w:multiLevelType w:val="hybridMultilevel"/>
    <w:tmpl w:val="86DABE04"/>
    <w:lvl w:ilvl="0" w:tplc="E79008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0541C13"/>
    <w:multiLevelType w:val="hybridMultilevel"/>
    <w:tmpl w:val="821860A2"/>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733282C"/>
    <w:multiLevelType w:val="hybridMultilevel"/>
    <w:tmpl w:val="B8DE9EEA"/>
    <w:lvl w:ilvl="0" w:tplc="F4C026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7610034"/>
    <w:multiLevelType w:val="hybridMultilevel"/>
    <w:tmpl w:val="DD4E76F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A2014F"/>
    <w:multiLevelType w:val="hybridMultilevel"/>
    <w:tmpl w:val="E59E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2994C5D"/>
    <w:multiLevelType w:val="hybridMultilevel"/>
    <w:tmpl w:val="B8DE9EEA"/>
    <w:lvl w:ilvl="0" w:tplc="F4C026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562392"/>
    <w:multiLevelType w:val="hybridMultilevel"/>
    <w:tmpl w:val="AC48C3F2"/>
    <w:lvl w:ilvl="0" w:tplc="954041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8F38DC"/>
    <w:multiLevelType w:val="hybridMultilevel"/>
    <w:tmpl w:val="BCB61F8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8886B30"/>
    <w:multiLevelType w:val="hybridMultilevel"/>
    <w:tmpl w:val="D3646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E1E5A"/>
    <w:multiLevelType w:val="hybridMultilevel"/>
    <w:tmpl w:val="5CB6413E"/>
    <w:lvl w:ilvl="0" w:tplc="1E260A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9291D4B"/>
    <w:multiLevelType w:val="hybridMultilevel"/>
    <w:tmpl w:val="DC6A4BD6"/>
    <w:lvl w:ilvl="0" w:tplc="3056A138">
      <w:start w:val="6"/>
      <w:numFmt w:val="lowerLetter"/>
      <w:lvlText w:val="%1."/>
      <w:lvlJc w:val="left"/>
      <w:pPr>
        <w:ind w:left="2520" w:hanging="360"/>
      </w:pPr>
      <w:rPr>
        <w:rFonts w:hint="default"/>
      </w:rPr>
    </w:lvl>
    <w:lvl w:ilvl="1" w:tplc="DF0C93C2">
      <w:start w:val="1"/>
      <w:numFmt w:val="bullet"/>
      <w:lvlText w:val="-"/>
      <w:lvlJc w:val="left"/>
      <w:pPr>
        <w:ind w:left="1800" w:hanging="72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6F607C4"/>
    <w:multiLevelType w:val="hybridMultilevel"/>
    <w:tmpl w:val="A31860C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C6035C9"/>
    <w:multiLevelType w:val="hybridMultilevel"/>
    <w:tmpl w:val="CBF62330"/>
    <w:lvl w:ilvl="0" w:tplc="87E6043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2B52568"/>
    <w:multiLevelType w:val="hybridMultilevel"/>
    <w:tmpl w:val="A2040E9A"/>
    <w:lvl w:ilvl="0" w:tplc="6F5A400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E1E7B33"/>
    <w:multiLevelType w:val="hybridMultilevel"/>
    <w:tmpl w:val="127C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C6406"/>
    <w:multiLevelType w:val="hybridMultilevel"/>
    <w:tmpl w:val="157ECE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72E7530E"/>
    <w:multiLevelType w:val="hybridMultilevel"/>
    <w:tmpl w:val="F9922364"/>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747B540F"/>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6A576B9"/>
    <w:multiLevelType w:val="hybridMultilevel"/>
    <w:tmpl w:val="5136FA56"/>
    <w:lvl w:ilvl="0" w:tplc="0409000F">
      <w:start w:val="1"/>
      <w:numFmt w:val="decimal"/>
      <w:lvlText w:val="%1."/>
      <w:lvlJc w:val="left"/>
      <w:pPr>
        <w:ind w:left="720" w:hanging="360"/>
      </w:pPr>
    </w:lvl>
    <w:lvl w:ilvl="1" w:tplc="36CC83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E584668"/>
    <w:multiLevelType w:val="hybridMultilevel"/>
    <w:tmpl w:val="6846C6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FF82CE2"/>
    <w:multiLevelType w:val="hybridMultilevel"/>
    <w:tmpl w:val="2AD8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8"/>
  </w:num>
  <w:num w:numId="4">
    <w:abstractNumId w:val="24"/>
  </w:num>
  <w:num w:numId="5">
    <w:abstractNumId w:val="26"/>
  </w:num>
  <w:num w:numId="6">
    <w:abstractNumId w:val="21"/>
  </w:num>
  <w:num w:numId="7">
    <w:abstractNumId w:val="28"/>
  </w:num>
  <w:num w:numId="8">
    <w:abstractNumId w:val="34"/>
  </w:num>
  <w:num w:numId="9">
    <w:abstractNumId w:val="3"/>
  </w:num>
  <w:num w:numId="10">
    <w:abstractNumId w:val="7"/>
  </w:num>
  <w:num w:numId="11">
    <w:abstractNumId w:val="19"/>
  </w:num>
  <w:num w:numId="12">
    <w:abstractNumId w:val="9"/>
  </w:num>
  <w:num w:numId="13">
    <w:abstractNumId w:val="22"/>
  </w:num>
  <w:num w:numId="14">
    <w:abstractNumId w:val="1"/>
  </w:num>
  <w:num w:numId="15">
    <w:abstractNumId w:val="0"/>
  </w:num>
  <w:num w:numId="16">
    <w:abstractNumId w:val="32"/>
  </w:num>
  <w:num w:numId="17">
    <w:abstractNumId w:val="33"/>
  </w:num>
  <w:num w:numId="18">
    <w:abstractNumId w:val="29"/>
  </w:num>
  <w:num w:numId="19">
    <w:abstractNumId w:val="17"/>
  </w:num>
  <w:num w:numId="20">
    <w:abstractNumId w:val="10"/>
  </w:num>
  <w:num w:numId="21">
    <w:abstractNumId w:val="4"/>
  </w:num>
  <w:num w:numId="22">
    <w:abstractNumId w:val="27"/>
  </w:num>
  <w:num w:numId="23">
    <w:abstractNumId w:val="36"/>
  </w:num>
  <w:num w:numId="24">
    <w:abstractNumId w:val="15"/>
  </w:num>
  <w:num w:numId="25">
    <w:abstractNumId w:val="12"/>
  </w:num>
  <w:num w:numId="26">
    <w:abstractNumId w:val="13"/>
  </w:num>
  <w:num w:numId="27">
    <w:abstractNumId w:val="6"/>
  </w:num>
  <w:num w:numId="28">
    <w:abstractNumId w:val="23"/>
  </w:num>
  <w:num w:numId="29">
    <w:abstractNumId w:val="35"/>
  </w:num>
  <w:num w:numId="30">
    <w:abstractNumId w:val="14"/>
  </w:num>
  <w:num w:numId="31">
    <w:abstractNumId w:val="25"/>
  </w:num>
  <w:num w:numId="32">
    <w:abstractNumId w:val="18"/>
  </w:num>
  <w:num w:numId="33">
    <w:abstractNumId w:val="20"/>
  </w:num>
  <w:num w:numId="34">
    <w:abstractNumId w:val="2"/>
  </w:num>
  <w:num w:numId="35">
    <w:abstractNumId w:val="5"/>
  </w:num>
  <w:num w:numId="36">
    <w:abstractNumId w:val="30"/>
  </w:num>
  <w:num w:numId="3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B37B2"/>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059B"/>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D1ACA"/>
    <w:rsid w:val="003E038B"/>
    <w:rsid w:val="003F1334"/>
    <w:rsid w:val="003F2347"/>
    <w:rsid w:val="003F2988"/>
    <w:rsid w:val="003F6D24"/>
    <w:rsid w:val="00401C02"/>
    <w:rsid w:val="004068C7"/>
    <w:rsid w:val="00413C25"/>
    <w:rsid w:val="004141AF"/>
    <w:rsid w:val="00420660"/>
    <w:rsid w:val="0042322A"/>
    <w:rsid w:val="00424A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A7E4B"/>
    <w:rsid w:val="004B6632"/>
    <w:rsid w:val="004C05DD"/>
    <w:rsid w:val="004D191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420EA"/>
    <w:rsid w:val="00842F0A"/>
    <w:rsid w:val="00845B3A"/>
    <w:rsid w:val="0085173C"/>
    <w:rsid w:val="0086308C"/>
    <w:rsid w:val="00865270"/>
    <w:rsid w:val="00871AA6"/>
    <w:rsid w:val="00876454"/>
    <w:rsid w:val="0087772C"/>
    <w:rsid w:val="008828D9"/>
    <w:rsid w:val="00883596"/>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363D"/>
    <w:rsid w:val="009448A8"/>
    <w:rsid w:val="0094796A"/>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54F36"/>
    <w:rsid w:val="00A87B05"/>
    <w:rsid w:val="00AB0CE3"/>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33A0"/>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5666B"/>
    <w:rsid w:val="00C61FE4"/>
    <w:rsid w:val="00C66BC1"/>
    <w:rsid w:val="00C7289C"/>
    <w:rsid w:val="00C72F6F"/>
    <w:rsid w:val="00C75B4B"/>
    <w:rsid w:val="00C76FE4"/>
    <w:rsid w:val="00C802DB"/>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07C4"/>
    <w:rsid w:val="00F0433A"/>
    <w:rsid w:val="00F04843"/>
    <w:rsid w:val="00F124B4"/>
    <w:rsid w:val="00F13BE0"/>
    <w:rsid w:val="00F208B3"/>
    <w:rsid w:val="00F3278B"/>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EE1E544-DBDE-4E1A-9FE0-C8D662E3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296</cp:revision>
  <dcterms:created xsi:type="dcterms:W3CDTF">2014-12-04T20:14:00Z</dcterms:created>
  <dcterms:modified xsi:type="dcterms:W3CDTF">2015-08-25T00:33:00Z</dcterms:modified>
</cp:coreProperties>
</file>