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831"/>
        <w:tblW w:w="12955" w:type="dxa"/>
        <w:tblLook w:val="06A0" w:firstRow="1" w:lastRow="0" w:firstColumn="1" w:lastColumn="0" w:noHBand="1" w:noVBand="1"/>
      </w:tblPr>
      <w:tblGrid>
        <w:gridCol w:w="2065"/>
        <w:gridCol w:w="10890"/>
      </w:tblGrid>
      <w:tr w:rsidR="00D57B5C" w:rsidTr="00090D33">
        <w:trPr>
          <w:trHeight w:val="2441"/>
        </w:trPr>
        <w:tc>
          <w:tcPr>
            <w:tcW w:w="2065" w:type="dxa"/>
            <w:tcBorders>
              <w:top w:val="single" w:sz="4" w:space="0" w:color="auto"/>
              <w:left w:val="single" w:sz="4" w:space="0" w:color="auto"/>
              <w:bottom w:val="nil"/>
              <w:right w:val="single" w:sz="4" w:space="0" w:color="auto"/>
            </w:tcBorders>
            <w:vAlign w:val="center"/>
          </w:tcPr>
          <w:p w:rsidR="00D57B5C" w:rsidRPr="001903BF" w:rsidRDefault="00D57B5C" w:rsidP="00080631">
            <w:pPr>
              <w:jc w:val="center"/>
              <w:rPr>
                <w:rFonts w:cstheme="minorHAnsi"/>
                <w:b/>
                <w:bCs/>
                <w:u w:val="single"/>
              </w:rPr>
            </w:pPr>
            <w:r w:rsidRPr="001903BF">
              <w:rPr>
                <w:rFonts w:cstheme="minorHAnsi"/>
                <w:b/>
                <w:bCs/>
                <w:u w:val="single"/>
              </w:rPr>
              <w:t>Week 1</w:t>
            </w:r>
          </w:p>
          <w:p w:rsidR="00D57B5C" w:rsidRPr="001903BF" w:rsidRDefault="00D57B5C" w:rsidP="00080631">
            <w:pPr>
              <w:jc w:val="center"/>
              <w:rPr>
                <w:rFonts w:cstheme="minorHAnsi"/>
              </w:rPr>
            </w:pPr>
          </w:p>
          <w:p w:rsidR="00D57B5C" w:rsidRPr="001903BF" w:rsidRDefault="00D57B5C" w:rsidP="00080631">
            <w:pPr>
              <w:jc w:val="center"/>
              <w:rPr>
                <w:rFonts w:cstheme="minorHAnsi"/>
                <w:b/>
              </w:rPr>
            </w:pPr>
            <w:r w:rsidRPr="001903BF">
              <w:rPr>
                <w:rFonts w:cstheme="minorHAnsi"/>
                <w:b/>
              </w:rPr>
              <w:t>ASQ sends FedEx packages and emails to team members.</w:t>
            </w:r>
          </w:p>
          <w:p w:rsidR="00D57B5C" w:rsidRPr="001903BF" w:rsidRDefault="00D57B5C" w:rsidP="00080631">
            <w:pPr>
              <w:jc w:val="center"/>
              <w:rPr>
                <w:rFonts w:cstheme="minorHAnsi"/>
                <w:b/>
                <w:bCs/>
              </w:rPr>
            </w:pPr>
          </w:p>
          <w:p w:rsidR="00D57B5C" w:rsidRPr="001903BF" w:rsidRDefault="00D57B5C" w:rsidP="00080631">
            <w:pPr>
              <w:jc w:val="center"/>
              <w:rPr>
                <w:rFonts w:cstheme="minorHAnsi"/>
              </w:rPr>
            </w:pPr>
            <w:r w:rsidRPr="001903BF">
              <w:rPr>
                <w:rFonts w:cstheme="minorHAnsi"/>
                <w:b/>
                <w:bCs/>
              </w:rPr>
              <w:t>Team conducts 1</w:t>
            </w:r>
            <w:r w:rsidRPr="001903BF">
              <w:rPr>
                <w:rFonts w:cstheme="minorHAnsi"/>
                <w:b/>
                <w:bCs/>
                <w:vertAlign w:val="superscript"/>
              </w:rPr>
              <w:t>st</w:t>
            </w:r>
            <w:r w:rsidRPr="001903BF">
              <w:rPr>
                <w:rFonts w:cstheme="minorHAnsi"/>
                <w:b/>
                <w:bCs/>
              </w:rPr>
              <w:t xml:space="preserve"> planning call.</w:t>
            </w:r>
          </w:p>
          <w:p w:rsidR="00D57B5C" w:rsidRPr="001903BF" w:rsidRDefault="00D57B5C" w:rsidP="00080631">
            <w:pPr>
              <w:jc w:val="center"/>
              <w:rPr>
                <w:rFonts w:cstheme="minorHAnsi"/>
              </w:rPr>
            </w:pPr>
          </w:p>
          <w:p w:rsidR="00D57B5C" w:rsidRPr="001903BF" w:rsidRDefault="00D57B5C" w:rsidP="00080631">
            <w:pPr>
              <w:jc w:val="center"/>
              <w:rPr>
                <w:rFonts w:cstheme="minorHAnsi"/>
                <w:b/>
              </w:rPr>
            </w:pPr>
            <w:r w:rsidRPr="001903BF">
              <w:rPr>
                <w:rFonts w:cstheme="minorHAnsi"/>
                <w:b/>
              </w:rPr>
              <w:t>Independent Review (IR) begins.</w:t>
            </w:r>
          </w:p>
          <w:p w:rsidR="00D57B5C" w:rsidRPr="001903BF" w:rsidRDefault="00D57B5C" w:rsidP="00080631">
            <w:pPr>
              <w:jc w:val="center"/>
              <w:rPr>
                <w:rFonts w:cstheme="minorHAnsi"/>
                <w:b/>
              </w:rPr>
            </w:pPr>
          </w:p>
          <w:p w:rsidR="00D57B5C" w:rsidRPr="007D7B9D" w:rsidRDefault="00D57B5C" w:rsidP="007D7B9D">
            <w:pPr>
              <w:pStyle w:val="BasicText"/>
              <w:jc w:val="center"/>
              <w:rPr>
                <w:b/>
              </w:rPr>
            </w:pPr>
            <w:r w:rsidRPr="007D7B9D">
              <w:rPr>
                <w:b/>
                <w:highlight w:val="yellow"/>
              </w:rPr>
              <w:t>TL contacts applicant OCP to schedule IR call</w:t>
            </w:r>
          </w:p>
        </w:tc>
        <w:tc>
          <w:tcPr>
            <w:tcW w:w="10890" w:type="dxa"/>
            <w:tcBorders>
              <w:left w:val="single" w:sz="4" w:space="0" w:color="auto"/>
              <w:bottom w:val="nil"/>
            </w:tcBorders>
          </w:tcPr>
          <w:p w:rsidR="00D57B5C" w:rsidRPr="001903BF" w:rsidRDefault="00D57B5C" w:rsidP="00080631">
            <w:pPr>
              <w:rPr>
                <w:rStyle w:val="Strong"/>
                <w:u w:val="single"/>
              </w:rPr>
            </w:pPr>
            <w:r w:rsidRPr="001903BF">
              <w:rPr>
                <w:rStyle w:val="Strong"/>
                <w:u w:val="single"/>
              </w:rPr>
              <w:t>NIST Staff</w:t>
            </w:r>
          </w:p>
          <w:p w:rsidR="00D57B5C" w:rsidRPr="001903BF" w:rsidRDefault="00D57B5C" w:rsidP="00080631">
            <w:pPr>
              <w:rPr>
                <w:rFonts w:cstheme="minorHAnsi"/>
              </w:rPr>
            </w:pPr>
            <w:r w:rsidRPr="001903BF">
              <w:rPr>
                <w:rStyle w:val="BasicTextChar"/>
              </w:rPr>
              <w:t>Provide support</w:t>
            </w:r>
            <w:r w:rsidRPr="001903BF">
              <w:rPr>
                <w:rFonts w:cstheme="minorHAnsi"/>
              </w:rPr>
              <w:t xml:space="preserve"> through the Award Process Helpline, which is available by toll-free phone at (</w:t>
            </w:r>
            <w:r w:rsidRPr="001903BF">
              <w:rPr>
                <w:rFonts w:cstheme="minorHAnsi"/>
                <w:b/>
              </w:rPr>
              <w:t>877) 237-9064, option 3</w:t>
            </w:r>
            <w:r w:rsidRPr="001903BF">
              <w:rPr>
                <w:rFonts w:cstheme="minorHAnsi"/>
              </w:rPr>
              <w:t xml:space="preserve">, or via </w:t>
            </w:r>
            <w:hyperlink r:id="rId8" w:history="1">
              <w:r w:rsidRPr="001903BF">
                <w:rPr>
                  <w:rStyle w:val="Hyperlink"/>
                  <w:rFonts w:cstheme="minorHAnsi"/>
                </w:rPr>
                <w:t>examdepo@nist.gov</w:t>
              </w:r>
            </w:hyperlink>
            <w:r w:rsidRPr="001903BF">
              <w:rPr>
                <w:rFonts w:cstheme="minorHAnsi"/>
              </w:rPr>
              <w:t xml:space="preserve"> as scheduled:</w:t>
            </w:r>
          </w:p>
          <w:p w:rsidR="00D57B5C" w:rsidRPr="001903BF" w:rsidRDefault="00D57B5C" w:rsidP="00080631">
            <w:pPr>
              <w:rPr>
                <w:rFonts w:cstheme="minorHAnsi"/>
              </w:rPr>
            </w:pPr>
            <w:r w:rsidRPr="001903BF">
              <w:rPr>
                <w:rFonts w:cstheme="minorHAnsi"/>
              </w:rPr>
              <w:t xml:space="preserve">Monday through Friday, 9 a.m. to 5 p.m.; Saturday from 11 a.m. to 1 p.m., and from Sunday, 4 p.m. to 6 p.m., Eastern (ET). </w:t>
            </w:r>
          </w:p>
          <w:p w:rsidR="00D57B5C" w:rsidRPr="001903BF" w:rsidRDefault="00D57B5C" w:rsidP="00080631">
            <w:pPr>
              <w:rPr>
                <w:rFonts w:cstheme="minorHAnsi"/>
                <w:b/>
                <w:color w:val="2F5496" w:themeColor="accent1" w:themeShade="BF"/>
              </w:rPr>
            </w:pPr>
            <w:r w:rsidRPr="00FA21F9">
              <w:rPr>
                <w:rFonts w:cstheme="minorHAnsi"/>
                <w:highlight w:val="yellow"/>
              </w:rPr>
              <w:t>Helpline will be closed on May 27</w:t>
            </w:r>
            <w:r w:rsidRPr="00FA21F9">
              <w:rPr>
                <w:rFonts w:cstheme="minorHAnsi"/>
                <w:highlight w:val="yellow"/>
                <w:vertAlign w:val="superscript"/>
              </w:rPr>
              <w:t>th</w:t>
            </w:r>
            <w:r w:rsidRPr="00FA21F9">
              <w:rPr>
                <w:rFonts w:cstheme="minorHAnsi"/>
                <w:highlight w:val="yellow"/>
              </w:rPr>
              <w:t xml:space="preserve"> and July 4</w:t>
            </w:r>
            <w:r w:rsidRPr="00FA21F9">
              <w:rPr>
                <w:rFonts w:cstheme="minorHAnsi"/>
                <w:highlight w:val="yellow"/>
                <w:vertAlign w:val="superscript"/>
              </w:rPr>
              <w:t>th</w:t>
            </w:r>
            <w:r w:rsidRPr="00FA21F9">
              <w:rPr>
                <w:rFonts w:cstheme="minorHAnsi"/>
                <w:b/>
                <w:highlight w:val="yellow"/>
              </w:rPr>
              <w:t>.</w:t>
            </w:r>
          </w:p>
          <w:p w:rsidR="001903BF" w:rsidRDefault="001903BF" w:rsidP="00080631">
            <w:pPr>
              <w:rPr>
                <w:rStyle w:val="Strong"/>
                <w:u w:val="single"/>
              </w:rPr>
            </w:pPr>
            <w:r w:rsidRPr="001903BF">
              <w:rPr>
                <w:rStyle w:val="Strong"/>
                <w:u w:val="single"/>
              </w:rPr>
              <w:t>Team Leader (TL)</w:t>
            </w:r>
          </w:p>
          <w:p w:rsidR="00B41177" w:rsidRPr="00FA21F9" w:rsidRDefault="00B41177" w:rsidP="00080631">
            <w:pPr>
              <w:pStyle w:val="BasicText"/>
              <w:numPr>
                <w:ilvl w:val="0"/>
                <w:numId w:val="4"/>
              </w:numPr>
            </w:pPr>
            <w:r w:rsidRPr="00FA21F9">
              <w:t>Receive assignment email from ASQ. Receive evaluation materials from ASQ via FedEx.</w:t>
            </w:r>
          </w:p>
          <w:p w:rsidR="00B41177" w:rsidRPr="00FA21F9" w:rsidRDefault="00B41177" w:rsidP="00080631">
            <w:pPr>
              <w:pStyle w:val="BasicText"/>
              <w:numPr>
                <w:ilvl w:val="0"/>
                <w:numId w:val="4"/>
              </w:numPr>
            </w:pPr>
            <w:r w:rsidRPr="00FA21F9">
              <w:t xml:space="preserve">Set up and conduct a call with your backup team leader (BUTL) to discuss the support you need. Also, ask the BUTL to review the proposed timeline you develop based on samples provided on the Team Leader Resources Web page. </w:t>
            </w:r>
            <w:r w:rsidRPr="003B51C1">
              <w:rPr>
                <w:i/>
              </w:rPr>
              <w:t>Refer to the roles identified in the rows below.</w:t>
            </w:r>
          </w:p>
          <w:p w:rsidR="00B41177" w:rsidRPr="00FA21F9" w:rsidRDefault="00B41177" w:rsidP="00080631">
            <w:pPr>
              <w:pStyle w:val="BasicText"/>
              <w:numPr>
                <w:ilvl w:val="0"/>
                <w:numId w:val="4"/>
              </w:numPr>
            </w:pPr>
            <w:r w:rsidRPr="00FA21F9">
              <w:t>Contact other team members individually to welcome them to the team.</w:t>
            </w:r>
          </w:p>
          <w:p w:rsidR="00B41177" w:rsidRPr="00FA21F9" w:rsidRDefault="00B41177" w:rsidP="00080631">
            <w:pPr>
              <w:pStyle w:val="BasicText"/>
              <w:numPr>
                <w:ilvl w:val="0"/>
                <w:numId w:val="4"/>
              </w:numPr>
            </w:pPr>
            <w:r w:rsidRPr="00FA21F9">
              <w:t xml:space="preserve">Download the </w:t>
            </w:r>
            <w:r w:rsidRPr="00EE6B68">
              <w:rPr>
                <w:i/>
              </w:rPr>
              <w:t>Introduction Email and 1st Planning Call Template</w:t>
            </w:r>
            <w:r w:rsidRPr="00FA21F9">
              <w:t xml:space="preserve"> from the TL Web page on the Examiner Resource Center and revise/send email correspondence and proposed timeline to your team.</w:t>
            </w:r>
          </w:p>
          <w:p w:rsidR="00B41177" w:rsidRPr="00AE293A" w:rsidRDefault="00B41177" w:rsidP="00080631">
            <w:pPr>
              <w:pStyle w:val="BasicText"/>
              <w:numPr>
                <w:ilvl w:val="0"/>
                <w:numId w:val="3"/>
              </w:numPr>
            </w:pPr>
            <w:r w:rsidRPr="00AE293A">
              <w:t>Receive copy</w:t>
            </w:r>
            <w:r w:rsidRPr="00AE293A" w:rsidDel="00916200">
              <w:t xml:space="preserve"> </w:t>
            </w:r>
            <w:r w:rsidRPr="00AE293A">
              <w:t>from ASQ of correspondence that is emailed to team members.</w:t>
            </w:r>
          </w:p>
          <w:p w:rsidR="00B41177" w:rsidRPr="00AE293A" w:rsidRDefault="00B41177" w:rsidP="00080631">
            <w:pPr>
              <w:pStyle w:val="BasicText"/>
              <w:numPr>
                <w:ilvl w:val="0"/>
                <w:numId w:val="3"/>
              </w:numPr>
            </w:pPr>
            <w:r w:rsidRPr="00AE293A">
              <w:t xml:space="preserve">Receive emails from </w:t>
            </w:r>
            <w:hyperlink r:id="rId9" w:history="1">
              <w:r w:rsidRPr="00C81F94">
                <w:rPr>
                  <w:rStyle w:val="Hyperlink"/>
                </w:rPr>
                <w:t>BOSSAdm@nist.gov</w:t>
              </w:r>
            </w:hyperlink>
            <w:r w:rsidRPr="00AE293A">
              <w:t xml:space="preserve"> with username and temporary password to access Baldrige Online Scoring System (BOSS).</w:t>
            </w:r>
          </w:p>
          <w:p w:rsidR="00B41177" w:rsidRPr="003424C8" w:rsidRDefault="00B41177" w:rsidP="00080631">
            <w:pPr>
              <w:pStyle w:val="BasicText"/>
              <w:numPr>
                <w:ilvl w:val="0"/>
                <w:numId w:val="3"/>
              </w:numPr>
              <w:rPr>
                <w:bCs/>
              </w:rPr>
            </w:pPr>
            <w:r w:rsidRPr="003424C8">
              <w:rPr>
                <w:bCs/>
              </w:rPr>
              <w:t>Check for conflicts of interest with applicant. Contact NIST ASAP if you think you may have a conflict. Begin your IR evaluation following the IR instructions.</w:t>
            </w:r>
          </w:p>
          <w:p w:rsidR="00B41177" w:rsidRPr="00FA21F9" w:rsidRDefault="00B41177" w:rsidP="00080631">
            <w:pPr>
              <w:pStyle w:val="BasicText"/>
              <w:numPr>
                <w:ilvl w:val="0"/>
                <w:numId w:val="3"/>
              </w:numPr>
              <w:rPr>
                <w:bCs/>
                <w:highlight w:val="yellow"/>
              </w:rPr>
            </w:pPr>
            <w:r w:rsidRPr="00FA21F9">
              <w:rPr>
                <w:bCs/>
                <w:highlight w:val="yellow"/>
              </w:rPr>
              <w:t>Within 5 days of receiving FedEx package, contact the applicant OCP (contact information listed on page A-1 of application form) to schedule the IR call. Post the date/time of the call and provide contact info for the applicant, TL, and BUTL in the Team Files in BOSS.</w:t>
            </w:r>
          </w:p>
          <w:p w:rsidR="00B41177" w:rsidRPr="003424C8" w:rsidRDefault="00B41177" w:rsidP="00080631">
            <w:pPr>
              <w:pStyle w:val="BasicText"/>
              <w:numPr>
                <w:ilvl w:val="0"/>
                <w:numId w:val="3"/>
              </w:numPr>
              <w:rPr>
                <w:bCs/>
              </w:rPr>
            </w:pPr>
            <w:r w:rsidRPr="003424C8">
              <w:t>Conduct the team’s 1</w:t>
            </w:r>
            <w:r w:rsidRPr="003424C8">
              <w:rPr>
                <w:vertAlign w:val="superscript"/>
              </w:rPr>
              <w:t>st</w:t>
            </w:r>
            <w:r w:rsidRPr="003424C8">
              <w:t xml:space="preserve"> planning call. </w:t>
            </w:r>
            <w:r w:rsidRPr="003424C8">
              <w:rPr>
                <w:bCs/>
              </w:rPr>
              <w:t>Have personal and work calendars available during call.</w:t>
            </w:r>
          </w:p>
          <w:p w:rsidR="00080631" w:rsidRPr="00CC0C8B" w:rsidRDefault="00B41177" w:rsidP="00080631">
            <w:pPr>
              <w:pStyle w:val="BasicText"/>
              <w:numPr>
                <w:ilvl w:val="0"/>
                <w:numId w:val="3"/>
              </w:numPr>
              <w:rPr>
                <w:rStyle w:val="Strong"/>
                <w:u w:val="single"/>
              </w:rPr>
            </w:pPr>
            <w:r w:rsidRPr="00AE293A">
              <w:t>If questions or problems arise, contact your BUTL or the Award Process Helpline.</w:t>
            </w:r>
          </w:p>
          <w:p w:rsidR="00080631" w:rsidRDefault="00080631" w:rsidP="00080631">
            <w:pPr>
              <w:pStyle w:val="BasicText"/>
              <w:rPr>
                <w:rStyle w:val="Strong"/>
                <w:b w:val="0"/>
              </w:rPr>
            </w:pPr>
            <w:r>
              <w:rPr>
                <w:rStyle w:val="Strong"/>
                <w:u w:val="single"/>
              </w:rPr>
              <w:t>Backup Team Leader (BUTL)</w:t>
            </w:r>
          </w:p>
          <w:p w:rsidR="00080631" w:rsidRPr="00475897" w:rsidRDefault="00080631" w:rsidP="00080631">
            <w:pPr>
              <w:pStyle w:val="BasicText"/>
              <w:numPr>
                <w:ilvl w:val="0"/>
                <w:numId w:val="5"/>
              </w:numPr>
            </w:pPr>
            <w:r w:rsidRPr="00475897">
              <w:t xml:space="preserve">Receive assignment email from ASQ. Receive evaluation materials for your assigned team from ASQ via FedEx. </w:t>
            </w:r>
          </w:p>
          <w:p w:rsidR="00080631" w:rsidRPr="00AD04FC" w:rsidRDefault="00080631" w:rsidP="00080631">
            <w:pPr>
              <w:pStyle w:val="BasicText"/>
              <w:numPr>
                <w:ilvl w:val="0"/>
                <w:numId w:val="5"/>
              </w:numPr>
            </w:pPr>
            <w:r w:rsidRPr="00AD04FC">
              <w:t xml:space="preserve">Contact and determine tasks to support your TL (such as coaching if TL is new to the role). Talk with the TL about providing support as needed for the team, in one or more of the following roles: serving as another backup for </w:t>
            </w:r>
            <w:r w:rsidRPr="00AD04FC">
              <w:rPr>
                <w:i/>
              </w:rPr>
              <w:t>each</w:t>
            </w:r>
            <w:r w:rsidRPr="00AD04FC">
              <w:t xml:space="preserve"> item during the initial reviews [R-1], serving as the Criteria cop throughout virtual consensus, checking comment and scoring alignment during virtual consensus, helping mentor the newer examiners, checking comment accuracy during virtual consensus, serving as the team’s scorebook editor, and/or writing Key Themes.</w:t>
            </w:r>
          </w:p>
          <w:p w:rsidR="00080631" w:rsidRPr="00711B9F" w:rsidRDefault="00080631" w:rsidP="00080631">
            <w:pPr>
              <w:pStyle w:val="BasicText"/>
              <w:numPr>
                <w:ilvl w:val="0"/>
                <w:numId w:val="5"/>
              </w:numPr>
            </w:pPr>
            <w:r w:rsidRPr="00711B9F">
              <w:t>Review and provide feedback on TL correspondence to team.</w:t>
            </w:r>
          </w:p>
          <w:p w:rsidR="00080631" w:rsidRPr="00711B9F" w:rsidRDefault="00080631" w:rsidP="00080631">
            <w:pPr>
              <w:pStyle w:val="BasicText"/>
              <w:numPr>
                <w:ilvl w:val="0"/>
                <w:numId w:val="5"/>
              </w:numPr>
            </w:pPr>
            <w:r w:rsidRPr="00711B9F">
              <w:t>Receive emails from</w:t>
            </w:r>
            <w:r>
              <w:t xml:space="preserve"> </w:t>
            </w:r>
            <w:hyperlink r:id="rId10" w:history="1">
              <w:r w:rsidRPr="00B752AF">
                <w:rPr>
                  <w:rStyle w:val="Hyperlink"/>
                </w:rPr>
                <w:t>BOSSadm@nist.gov</w:t>
              </w:r>
            </w:hyperlink>
            <w:r>
              <w:t xml:space="preserve"> </w:t>
            </w:r>
            <w:r w:rsidRPr="00711B9F">
              <w:t>with username and temporary password to access BOSS.</w:t>
            </w:r>
          </w:p>
          <w:p w:rsidR="00080631" w:rsidRPr="00475897" w:rsidRDefault="00080631" w:rsidP="00080631">
            <w:pPr>
              <w:pStyle w:val="BasicText"/>
              <w:numPr>
                <w:ilvl w:val="0"/>
                <w:numId w:val="5"/>
              </w:numPr>
              <w:rPr>
                <w:bCs/>
              </w:rPr>
            </w:pPr>
            <w:r w:rsidRPr="00711B9F">
              <w:rPr>
                <w:bCs/>
              </w:rPr>
              <w:t>Check for conflicts of interest with applicant; then</w:t>
            </w:r>
            <w:r w:rsidRPr="00475897">
              <w:rPr>
                <w:bCs/>
              </w:rPr>
              <w:t xml:space="preserve"> begin your IR evaluation following the IR</w:t>
            </w:r>
            <w:r w:rsidRPr="00475897" w:rsidDel="00C44194">
              <w:rPr>
                <w:bCs/>
              </w:rPr>
              <w:t xml:space="preserve"> </w:t>
            </w:r>
            <w:r w:rsidRPr="00475897">
              <w:rPr>
                <w:bCs/>
              </w:rPr>
              <w:t>instructions.</w:t>
            </w:r>
          </w:p>
          <w:p w:rsidR="00080631" w:rsidRPr="00475897" w:rsidRDefault="00080631" w:rsidP="00080631">
            <w:pPr>
              <w:pStyle w:val="BasicText"/>
              <w:numPr>
                <w:ilvl w:val="0"/>
                <w:numId w:val="5"/>
              </w:numPr>
              <w:rPr>
                <w:bCs/>
              </w:rPr>
            </w:pPr>
            <w:r w:rsidRPr="00475897">
              <w:rPr>
                <w:bCs/>
              </w:rPr>
              <w:t>Coordinate availability for applicant IR call w/ TL.</w:t>
            </w:r>
          </w:p>
          <w:p w:rsidR="00080631" w:rsidRPr="00475897" w:rsidRDefault="00080631" w:rsidP="00080631">
            <w:pPr>
              <w:pStyle w:val="BasicText"/>
              <w:numPr>
                <w:ilvl w:val="0"/>
                <w:numId w:val="5"/>
              </w:numPr>
            </w:pPr>
            <w:r w:rsidRPr="00475897">
              <w:t>Participate in a call with the TL to determine specific expectations.</w:t>
            </w:r>
          </w:p>
          <w:p w:rsidR="00223300" w:rsidRPr="00223300" w:rsidRDefault="00080631" w:rsidP="00223300">
            <w:pPr>
              <w:pStyle w:val="BasicText"/>
              <w:numPr>
                <w:ilvl w:val="0"/>
                <w:numId w:val="5"/>
              </w:numPr>
              <w:rPr>
                <w:rStyle w:val="Strong"/>
              </w:rPr>
            </w:pPr>
            <w:r w:rsidRPr="00475897">
              <w:t>Participate in the 1</w:t>
            </w:r>
            <w:r w:rsidRPr="00475897">
              <w:rPr>
                <w:vertAlign w:val="superscript"/>
              </w:rPr>
              <w:t>st</w:t>
            </w:r>
            <w:r w:rsidRPr="00475897">
              <w:t xml:space="preserve"> planning call. </w:t>
            </w:r>
            <w:r w:rsidRPr="00475897">
              <w:rPr>
                <w:bCs/>
              </w:rPr>
              <w:t>Have personal and work calendars available during call.</w:t>
            </w:r>
          </w:p>
          <w:p w:rsidR="00223300" w:rsidRDefault="00223300" w:rsidP="00223300">
            <w:pPr>
              <w:pStyle w:val="BasicText"/>
              <w:rPr>
                <w:rStyle w:val="Strong"/>
                <w:u w:val="single"/>
              </w:rPr>
            </w:pPr>
            <w:r w:rsidRPr="00223300">
              <w:rPr>
                <w:rStyle w:val="Strong"/>
                <w:u w:val="single"/>
              </w:rPr>
              <w:t>Team Member</w:t>
            </w:r>
          </w:p>
          <w:p w:rsidR="00223300" w:rsidRPr="00291732" w:rsidRDefault="00223300" w:rsidP="00223300">
            <w:pPr>
              <w:pStyle w:val="BasicText"/>
              <w:numPr>
                <w:ilvl w:val="0"/>
                <w:numId w:val="6"/>
              </w:numPr>
            </w:pPr>
            <w:r w:rsidRPr="00AE293A">
              <w:t xml:space="preserve">Receive assignment email from ASQ. Receive evaluation materials </w:t>
            </w:r>
            <w:r>
              <w:t>from ASQ via FedEx</w:t>
            </w:r>
            <w:r w:rsidRPr="00AE293A">
              <w:t>.</w:t>
            </w:r>
          </w:p>
          <w:p w:rsidR="00223300" w:rsidRPr="009F0AFD" w:rsidRDefault="00223300" w:rsidP="00223300">
            <w:pPr>
              <w:pStyle w:val="BasicText"/>
              <w:numPr>
                <w:ilvl w:val="0"/>
                <w:numId w:val="6"/>
              </w:numPr>
            </w:pPr>
            <w:r w:rsidRPr="00AE293A">
              <w:t>Review email from TL with the proposed 1</w:t>
            </w:r>
            <w:r w:rsidRPr="00AE293A">
              <w:rPr>
                <w:vertAlign w:val="superscript"/>
              </w:rPr>
              <w:t>st</w:t>
            </w:r>
            <w:r w:rsidRPr="00AE293A">
              <w:t xml:space="preserve"> planning call date and time and proposed evaluation timeline. </w:t>
            </w:r>
            <w:r w:rsidRPr="009F0AFD">
              <w:t>Check proposed timeline against personal and work calendars.</w:t>
            </w:r>
          </w:p>
          <w:p w:rsidR="00223300" w:rsidRPr="00AE293A" w:rsidRDefault="00223300" w:rsidP="00223300">
            <w:pPr>
              <w:pStyle w:val="BasicText"/>
              <w:numPr>
                <w:ilvl w:val="0"/>
                <w:numId w:val="6"/>
              </w:numPr>
            </w:pPr>
            <w:r w:rsidRPr="00AE293A">
              <w:t xml:space="preserve">Receive emails from </w:t>
            </w:r>
            <w:hyperlink r:id="rId11" w:history="1">
              <w:r w:rsidRPr="00CB47DB">
                <w:rPr>
                  <w:rStyle w:val="Hyperlink"/>
                </w:rPr>
                <w:t>BOSSAdm@nist.gov</w:t>
              </w:r>
            </w:hyperlink>
            <w:r w:rsidRPr="00AE293A">
              <w:t xml:space="preserve"> with username and temporary password to access BOSS.</w:t>
            </w:r>
          </w:p>
          <w:p w:rsidR="00223300" w:rsidRPr="003424C8" w:rsidRDefault="00223300" w:rsidP="00223300">
            <w:pPr>
              <w:pStyle w:val="BasicText"/>
              <w:numPr>
                <w:ilvl w:val="0"/>
                <w:numId w:val="6"/>
              </w:numPr>
              <w:rPr>
                <w:bCs/>
              </w:rPr>
            </w:pPr>
            <w:r w:rsidRPr="003424C8">
              <w:rPr>
                <w:bCs/>
              </w:rPr>
              <w:t>Check for conflicts of interest with applicant; then begin your IR evaluation following the IR instructions. Contact NIST ASAP if you think you may have a conflict.</w:t>
            </w:r>
          </w:p>
          <w:p w:rsidR="00223300" w:rsidRPr="003424C8" w:rsidRDefault="00223300" w:rsidP="00223300">
            <w:pPr>
              <w:pStyle w:val="BasicText"/>
              <w:numPr>
                <w:ilvl w:val="0"/>
                <w:numId w:val="6"/>
              </w:numPr>
              <w:rPr>
                <w:u w:val="single"/>
              </w:rPr>
            </w:pPr>
            <w:r w:rsidRPr="003424C8">
              <w:t>Participate in the 1</w:t>
            </w:r>
            <w:r w:rsidRPr="003424C8">
              <w:rPr>
                <w:vertAlign w:val="superscript"/>
              </w:rPr>
              <w:t>st</w:t>
            </w:r>
            <w:r w:rsidRPr="003424C8">
              <w:t xml:space="preserve"> planning call. </w:t>
            </w:r>
            <w:r w:rsidRPr="003424C8">
              <w:rPr>
                <w:bCs/>
              </w:rPr>
              <w:t>Have personal and work calendars available during call.</w:t>
            </w:r>
          </w:p>
          <w:p w:rsidR="00223300" w:rsidRPr="00223300" w:rsidRDefault="00223300" w:rsidP="00223300">
            <w:pPr>
              <w:pStyle w:val="BasicText"/>
              <w:numPr>
                <w:ilvl w:val="0"/>
                <w:numId w:val="6"/>
              </w:numPr>
              <w:rPr>
                <w:rStyle w:val="Strong"/>
                <w:b w:val="0"/>
                <w:u w:val="single"/>
              </w:rPr>
            </w:pPr>
            <w:r w:rsidRPr="003424C8">
              <w:t>Contact TL or the Award Process Helpline if process or Criteria questions arise.</w:t>
            </w:r>
          </w:p>
        </w:tc>
      </w:tr>
      <w:tr w:rsidR="0019328F" w:rsidTr="00090D33">
        <w:tc>
          <w:tcPr>
            <w:tcW w:w="2065" w:type="dxa"/>
            <w:tcBorders>
              <w:top w:val="nil"/>
              <w:left w:val="single" w:sz="4" w:space="0" w:color="auto"/>
              <w:bottom w:val="single" w:sz="4" w:space="0" w:color="auto"/>
              <w:right w:val="nil"/>
            </w:tcBorders>
            <w:shd w:val="clear" w:color="auto" w:fill="E7E6E6" w:themeFill="background2"/>
            <w:vAlign w:val="center"/>
          </w:tcPr>
          <w:p w:rsidR="0019328F" w:rsidRPr="004A588D" w:rsidRDefault="0019328F" w:rsidP="004A588D">
            <w:pPr>
              <w:pStyle w:val="BasicText"/>
              <w:jc w:val="center"/>
              <w:rPr>
                <w:b/>
              </w:rPr>
            </w:pPr>
          </w:p>
        </w:tc>
        <w:tc>
          <w:tcPr>
            <w:tcW w:w="10890" w:type="dxa"/>
            <w:tcBorders>
              <w:top w:val="nil"/>
              <w:left w:val="nil"/>
              <w:bottom w:val="single" w:sz="4" w:space="0" w:color="auto"/>
            </w:tcBorders>
            <w:shd w:val="clear" w:color="auto" w:fill="E7E6E6" w:themeFill="background2"/>
          </w:tcPr>
          <w:p w:rsidR="0019328F" w:rsidRPr="006A6C64" w:rsidRDefault="0019328F" w:rsidP="00080631">
            <w:pPr>
              <w:rPr>
                <w:rStyle w:val="Strong"/>
                <w:u w:val="single"/>
              </w:rPr>
            </w:pPr>
          </w:p>
        </w:tc>
      </w:tr>
      <w:tr w:rsidR="00111DD5" w:rsidTr="003222E0">
        <w:tc>
          <w:tcPr>
            <w:tcW w:w="2065" w:type="dxa"/>
            <w:tcBorders>
              <w:top w:val="single" w:sz="4" w:space="0" w:color="auto"/>
              <w:left w:val="single" w:sz="4" w:space="0" w:color="auto"/>
              <w:bottom w:val="single" w:sz="4" w:space="0" w:color="auto"/>
              <w:right w:val="single" w:sz="4" w:space="0" w:color="auto"/>
            </w:tcBorders>
            <w:vAlign w:val="center"/>
          </w:tcPr>
          <w:p w:rsidR="00AF0380" w:rsidRPr="004A588D" w:rsidRDefault="00AF0380" w:rsidP="004A588D">
            <w:pPr>
              <w:pStyle w:val="BasicText"/>
              <w:jc w:val="center"/>
              <w:rPr>
                <w:b/>
              </w:rPr>
            </w:pPr>
            <w:r w:rsidRPr="004A588D">
              <w:rPr>
                <w:b/>
              </w:rPr>
              <w:t>Weeks 1, 2, 3, 4, and part of 5</w:t>
            </w:r>
          </w:p>
          <w:p w:rsidR="00AF0380" w:rsidRPr="004A588D" w:rsidRDefault="00AF0380" w:rsidP="004A588D">
            <w:pPr>
              <w:pStyle w:val="BasicText"/>
              <w:jc w:val="center"/>
              <w:rPr>
                <w:b/>
              </w:rPr>
            </w:pPr>
          </w:p>
          <w:p w:rsidR="00AF0380" w:rsidRPr="004A588D" w:rsidRDefault="00AF0380" w:rsidP="004A588D">
            <w:pPr>
              <w:pStyle w:val="BasicText"/>
              <w:jc w:val="center"/>
              <w:rPr>
                <w:b/>
              </w:rPr>
            </w:pPr>
            <w:r w:rsidRPr="004A588D">
              <w:rPr>
                <w:b/>
              </w:rPr>
              <w:t>TL provides feedback on initial items.</w:t>
            </w:r>
          </w:p>
          <w:p w:rsidR="00AF0380" w:rsidRPr="004A588D" w:rsidRDefault="00AF0380" w:rsidP="004A588D">
            <w:pPr>
              <w:pStyle w:val="BasicText"/>
              <w:jc w:val="center"/>
              <w:rPr>
                <w:b/>
              </w:rPr>
            </w:pPr>
            <w:r w:rsidRPr="004A588D">
              <w:rPr>
                <w:b/>
              </w:rPr>
              <w:t>Team members complete IR Scorebooks.</w:t>
            </w:r>
          </w:p>
          <w:p w:rsidR="00AF0380" w:rsidRPr="004A588D" w:rsidRDefault="00AF0380" w:rsidP="004A588D">
            <w:pPr>
              <w:pStyle w:val="BasicText"/>
              <w:jc w:val="center"/>
              <w:rPr>
                <w:b/>
              </w:rPr>
            </w:pPr>
          </w:p>
          <w:p w:rsidR="00AF0380" w:rsidRPr="004A588D" w:rsidRDefault="00AF0380" w:rsidP="004A588D">
            <w:pPr>
              <w:pStyle w:val="BasicText"/>
              <w:jc w:val="center"/>
              <w:rPr>
                <w:b/>
              </w:rPr>
            </w:pPr>
            <w:r w:rsidRPr="004A588D">
              <w:rPr>
                <w:b/>
                <w:highlight w:val="yellow"/>
              </w:rPr>
              <w:t>TL conducts IR call w/ applicant</w:t>
            </w:r>
          </w:p>
          <w:p w:rsidR="00111DD5" w:rsidRDefault="00111DD5" w:rsidP="00080631"/>
        </w:tc>
        <w:tc>
          <w:tcPr>
            <w:tcW w:w="10890" w:type="dxa"/>
            <w:tcBorders>
              <w:left w:val="single" w:sz="4" w:space="0" w:color="auto"/>
              <w:bottom w:val="single" w:sz="4" w:space="0" w:color="auto"/>
            </w:tcBorders>
          </w:tcPr>
          <w:p w:rsidR="00095BF1" w:rsidRPr="006A6C64" w:rsidRDefault="00095BF1" w:rsidP="00080631">
            <w:pPr>
              <w:rPr>
                <w:rStyle w:val="Strong"/>
                <w:u w:val="single"/>
              </w:rPr>
            </w:pPr>
            <w:r w:rsidRPr="006A6C64">
              <w:rPr>
                <w:rStyle w:val="Strong"/>
                <w:u w:val="single"/>
              </w:rPr>
              <w:t>NIST Staff</w:t>
            </w:r>
            <w:r w:rsidRPr="006A6C64">
              <w:rPr>
                <w:rStyle w:val="Strong"/>
                <w:u w:val="single"/>
              </w:rPr>
              <w:br/>
            </w:r>
            <w:r w:rsidRPr="006A6C64">
              <w:rPr>
                <w:rFonts w:cstheme="minorHAnsi"/>
                <w:sz w:val="20"/>
                <w:szCs w:val="20"/>
              </w:rPr>
              <w:t xml:space="preserve"> </w:t>
            </w:r>
            <w:r w:rsidRPr="006A6C64">
              <w:rPr>
                <w:rStyle w:val="BasicTextChar"/>
              </w:rPr>
              <w:t xml:space="preserve">Operate the helpline as scheduled (see Week 1). </w:t>
            </w:r>
            <w:r w:rsidRPr="00CA76FC">
              <w:rPr>
                <w:rStyle w:val="BasicTextChar"/>
                <w:highlight w:val="yellow"/>
              </w:rPr>
              <w:t>Helpline will be closed on May 27th and July 4</w:t>
            </w:r>
            <w:r w:rsidRPr="00CA76FC">
              <w:rPr>
                <w:rStyle w:val="BasicTextChar"/>
                <w:highlight w:val="yellow"/>
                <w:vertAlign w:val="superscript"/>
              </w:rPr>
              <w:t>th</w:t>
            </w:r>
            <w:r w:rsidRPr="00CA76FC">
              <w:rPr>
                <w:rStyle w:val="BasicTextChar"/>
                <w:highlight w:val="yellow"/>
              </w:rPr>
              <w:t>.</w:t>
            </w:r>
            <w:r w:rsidR="00CC0C8B">
              <w:rPr>
                <w:rStyle w:val="BasicTextChar"/>
                <w:highlight w:val="yellow"/>
              </w:rPr>
              <w:br/>
            </w:r>
            <w:r w:rsidRPr="006A6C64">
              <w:rPr>
                <w:rStyle w:val="Strong"/>
                <w:u w:val="single"/>
              </w:rPr>
              <w:t>Team Leader</w:t>
            </w:r>
          </w:p>
          <w:p w:rsidR="00095BF1" w:rsidRPr="006A6C64" w:rsidRDefault="00095BF1" w:rsidP="00095BF1">
            <w:pPr>
              <w:pStyle w:val="BasicText"/>
              <w:numPr>
                <w:ilvl w:val="0"/>
                <w:numId w:val="8"/>
              </w:numPr>
            </w:pPr>
            <w:r w:rsidRPr="006A6C64">
              <w:t>Monitor team’s progress on IR via email, telephone, and/or BOSS</w:t>
            </w:r>
            <w:r w:rsidRPr="006A6C64">
              <w:rPr>
                <w:i/>
              </w:rPr>
              <w:t xml:space="preserve">. </w:t>
            </w:r>
            <w:r w:rsidRPr="006A6C64">
              <w:t xml:space="preserve">Notify NIST of any issues with examiners not completing their IR scorebooks. </w:t>
            </w:r>
          </w:p>
          <w:p w:rsidR="00095BF1" w:rsidRPr="006A6C64" w:rsidRDefault="00095BF1" w:rsidP="00095BF1">
            <w:pPr>
              <w:pStyle w:val="BasicText"/>
              <w:numPr>
                <w:ilvl w:val="0"/>
                <w:numId w:val="8"/>
              </w:numPr>
            </w:pPr>
            <w:r w:rsidRPr="006A6C64">
              <w:t xml:space="preserve">Provide process or Criteria guidance to team members as needed. </w:t>
            </w:r>
            <w:r w:rsidRPr="006A6C64">
              <w:rPr>
                <w:b/>
              </w:rPr>
              <w:t>Do not discuss</w:t>
            </w:r>
            <w:r w:rsidRPr="006A6C64">
              <w:rPr>
                <w:b/>
                <w:bCs/>
              </w:rPr>
              <w:t xml:space="preserve"> applicant-specific information with team members.</w:t>
            </w:r>
          </w:p>
          <w:p w:rsidR="00095BF1" w:rsidRPr="006A6C64" w:rsidRDefault="00095BF1" w:rsidP="00095BF1">
            <w:pPr>
              <w:pStyle w:val="BasicText"/>
              <w:numPr>
                <w:ilvl w:val="0"/>
                <w:numId w:val="8"/>
              </w:numPr>
            </w:pPr>
            <w:r w:rsidRPr="006A6C64">
              <w:t xml:space="preserve">Download the </w:t>
            </w:r>
            <w:r w:rsidRPr="006A6C64">
              <w:rPr>
                <w:i/>
              </w:rPr>
              <w:t>Weekly Team Email Packet</w:t>
            </w:r>
            <w:r w:rsidRPr="006A6C64">
              <w:t xml:space="preserve"> from the TL Web page on the Examiner Resource Center and send weekly email reminders to team on deadlines.</w:t>
            </w:r>
          </w:p>
          <w:p w:rsidR="00095BF1" w:rsidRPr="006A6C64" w:rsidRDefault="00095BF1" w:rsidP="00095BF1">
            <w:pPr>
              <w:pStyle w:val="BasicText"/>
              <w:numPr>
                <w:ilvl w:val="0"/>
                <w:numId w:val="8"/>
              </w:numPr>
            </w:pPr>
            <w:r w:rsidRPr="006A6C64">
              <w:t>Post your bio in Team Files in BOSS</w:t>
            </w:r>
          </w:p>
          <w:p w:rsidR="00095BF1" w:rsidRPr="006A6C64" w:rsidRDefault="00095BF1" w:rsidP="00095BF1">
            <w:pPr>
              <w:pStyle w:val="BasicText"/>
              <w:numPr>
                <w:ilvl w:val="0"/>
                <w:numId w:val="8"/>
              </w:numPr>
            </w:pPr>
            <w:r w:rsidRPr="006A6C64">
              <w:t xml:space="preserve">Review and provide feedback on team members’ initial drafts of at least one item, </w:t>
            </w:r>
            <w:proofErr w:type="gramStart"/>
            <w:r w:rsidRPr="006A6C64">
              <w:t>and also</w:t>
            </w:r>
            <w:proofErr w:type="gramEnd"/>
            <w:r w:rsidRPr="006A6C64">
              <w:t xml:space="preserve"> review their Key Factors (KFs) Worksheets.</w:t>
            </w:r>
          </w:p>
          <w:p w:rsidR="00095BF1" w:rsidRPr="006A6C64" w:rsidRDefault="00095BF1" w:rsidP="00095BF1">
            <w:pPr>
              <w:pStyle w:val="BasicText"/>
              <w:numPr>
                <w:ilvl w:val="0"/>
                <w:numId w:val="8"/>
              </w:numPr>
            </w:pPr>
            <w:r w:rsidRPr="006A6C64">
              <w:t>Complete IR Scorebook by team’s agreed-upon deadline. Mark scorebook as “</w:t>
            </w:r>
            <w:r w:rsidRPr="006A6C64">
              <w:rPr>
                <w:b/>
              </w:rPr>
              <w:t>Complete</w:t>
            </w:r>
            <w:r w:rsidRPr="006A6C64">
              <w:t>” in BOSS. [Do NOT mark scorebook “Final”]</w:t>
            </w:r>
          </w:p>
          <w:p w:rsidR="00A20D7F" w:rsidRPr="00844185" w:rsidRDefault="00095BF1" w:rsidP="00A20D7F">
            <w:pPr>
              <w:pStyle w:val="BasicText"/>
              <w:numPr>
                <w:ilvl w:val="0"/>
                <w:numId w:val="8"/>
              </w:numPr>
              <w:rPr>
                <w:b/>
                <w:bCs/>
                <w:u w:val="single"/>
              </w:rPr>
            </w:pPr>
            <w:r w:rsidRPr="00543031">
              <w:rPr>
                <w:highlight w:val="yellow"/>
              </w:rPr>
              <w:t>Conduct the applicant IR call by the end of Week 3. Share information learned from applicant IR Call with the team via Team Files.</w:t>
            </w:r>
          </w:p>
          <w:p w:rsidR="00844185" w:rsidRPr="00844185" w:rsidRDefault="00844185" w:rsidP="00844185">
            <w:pPr>
              <w:pStyle w:val="BasicText"/>
              <w:numPr>
                <w:ilvl w:val="0"/>
                <w:numId w:val="8"/>
              </w:numPr>
              <w:rPr>
                <w:rStyle w:val="Strong"/>
                <w:b w:val="0"/>
                <w:bCs w:val="0"/>
              </w:rPr>
            </w:pPr>
            <w:r w:rsidRPr="006A6C64">
              <w:t>If questions or problems arise, contact your BUTL or the Award Process Helpline.</w:t>
            </w:r>
          </w:p>
          <w:p w:rsidR="00A20D7F" w:rsidRPr="006A6C64" w:rsidRDefault="00A20D7F" w:rsidP="00A20D7F">
            <w:pPr>
              <w:pStyle w:val="BasicText"/>
              <w:rPr>
                <w:rStyle w:val="Strong"/>
                <w:u w:val="single"/>
              </w:rPr>
            </w:pPr>
            <w:r w:rsidRPr="006A6C64">
              <w:rPr>
                <w:rStyle w:val="Strong"/>
                <w:u w:val="single"/>
              </w:rPr>
              <w:t>Backup Team Leader (BUTL)</w:t>
            </w:r>
          </w:p>
          <w:p w:rsidR="00D83A39" w:rsidRPr="006A6C64" w:rsidRDefault="00D83A39" w:rsidP="00D83A39">
            <w:pPr>
              <w:pStyle w:val="BasicText"/>
              <w:numPr>
                <w:ilvl w:val="0"/>
                <w:numId w:val="9"/>
              </w:numPr>
            </w:pPr>
            <w:r w:rsidRPr="006A6C64">
              <w:t xml:space="preserve">Continue with IR evaluation. </w:t>
            </w:r>
            <w:r w:rsidRPr="00581A80">
              <w:rPr>
                <w:b/>
              </w:rPr>
              <w:t>Do not discuss applicant-specific information with team members.</w:t>
            </w:r>
            <w:r w:rsidRPr="006A6C64">
              <w:t xml:space="preserve"> </w:t>
            </w:r>
          </w:p>
          <w:p w:rsidR="00D83A39" w:rsidRPr="006A6C64" w:rsidRDefault="00D83A39" w:rsidP="00D83A39">
            <w:pPr>
              <w:pStyle w:val="BasicText"/>
              <w:numPr>
                <w:ilvl w:val="0"/>
                <w:numId w:val="9"/>
              </w:numPr>
            </w:pPr>
            <w:r w:rsidRPr="006A6C64">
              <w:t>Complete IR Scorebook by team’s agreed-upon deadline. Mark scorebook as “</w:t>
            </w:r>
            <w:r w:rsidRPr="00581A80">
              <w:rPr>
                <w:b/>
              </w:rPr>
              <w:t>Complete</w:t>
            </w:r>
            <w:r w:rsidRPr="006A6C64">
              <w:t>” in BOSS. [Do NOT mark scorebook “Final”]</w:t>
            </w:r>
          </w:p>
          <w:p w:rsidR="00D83A39" w:rsidRPr="006A6C64" w:rsidRDefault="00D83A39" w:rsidP="00D83A39">
            <w:pPr>
              <w:pStyle w:val="BasicText"/>
              <w:numPr>
                <w:ilvl w:val="0"/>
                <w:numId w:val="9"/>
              </w:numPr>
            </w:pPr>
            <w:r w:rsidRPr="006A6C64">
              <w:t xml:space="preserve">Post your bio to the Team Files in BOSS. </w:t>
            </w:r>
          </w:p>
          <w:p w:rsidR="00D83A39" w:rsidRPr="006A6C64" w:rsidRDefault="00D83A39" w:rsidP="00D83A39">
            <w:pPr>
              <w:pStyle w:val="BasicText"/>
              <w:numPr>
                <w:ilvl w:val="0"/>
                <w:numId w:val="9"/>
              </w:numPr>
              <w:rPr>
                <w:u w:val="single"/>
              </w:rPr>
            </w:pPr>
            <w:r w:rsidRPr="006A6C64">
              <w:t>Contact the Award Process Helpline if process questions arise.</w:t>
            </w:r>
          </w:p>
          <w:p w:rsidR="00D83A39" w:rsidRPr="006A6C64" w:rsidRDefault="00D83A39" w:rsidP="00D83A39">
            <w:pPr>
              <w:pStyle w:val="BasicText"/>
              <w:numPr>
                <w:ilvl w:val="0"/>
                <w:numId w:val="9"/>
              </w:numPr>
              <w:rPr>
                <w:u w:val="single"/>
              </w:rPr>
            </w:pPr>
            <w:r w:rsidRPr="006A6C64">
              <w:t>Assist the TL with team member issues, as needed.</w:t>
            </w:r>
          </w:p>
          <w:p w:rsidR="006A6C64" w:rsidRPr="00543031" w:rsidRDefault="00D83A39" w:rsidP="006A6C64">
            <w:pPr>
              <w:pStyle w:val="BasicText"/>
              <w:numPr>
                <w:ilvl w:val="0"/>
                <w:numId w:val="9"/>
              </w:numPr>
              <w:rPr>
                <w:rStyle w:val="Strong"/>
                <w:u w:val="single"/>
              </w:rPr>
            </w:pPr>
            <w:r w:rsidRPr="00543031">
              <w:rPr>
                <w:highlight w:val="yellow"/>
              </w:rPr>
              <w:t>Participate in IR call w/ applicant and TL</w:t>
            </w:r>
          </w:p>
          <w:p w:rsidR="006A6C64" w:rsidRPr="006A6C64" w:rsidRDefault="006A6C64" w:rsidP="006A6C64">
            <w:pPr>
              <w:pStyle w:val="BasicText"/>
              <w:rPr>
                <w:rStyle w:val="Strong"/>
                <w:u w:val="single"/>
              </w:rPr>
            </w:pPr>
            <w:r w:rsidRPr="006A6C64">
              <w:rPr>
                <w:rStyle w:val="Strong"/>
                <w:u w:val="single"/>
              </w:rPr>
              <w:t>Team Member</w:t>
            </w:r>
          </w:p>
          <w:p w:rsidR="006A6C64" w:rsidRPr="006A6C64" w:rsidRDefault="006A6C64" w:rsidP="006A6C64">
            <w:pPr>
              <w:pStyle w:val="BasicText"/>
              <w:numPr>
                <w:ilvl w:val="0"/>
                <w:numId w:val="10"/>
              </w:numPr>
            </w:pPr>
            <w:r w:rsidRPr="006A6C64">
              <w:t xml:space="preserve">Continue with IR evaluation. </w:t>
            </w:r>
            <w:r w:rsidRPr="0028665F">
              <w:rPr>
                <w:b/>
              </w:rPr>
              <w:t>Do not discuss applicant-specific information with team members.</w:t>
            </w:r>
            <w:r w:rsidRPr="006A6C64">
              <w:t xml:space="preserve"> </w:t>
            </w:r>
          </w:p>
          <w:p w:rsidR="006A6C64" w:rsidRPr="006A6C64" w:rsidRDefault="006A6C64" w:rsidP="006A6C64">
            <w:pPr>
              <w:pStyle w:val="BasicText"/>
              <w:numPr>
                <w:ilvl w:val="0"/>
                <w:numId w:val="10"/>
              </w:numPr>
            </w:pPr>
            <w:r w:rsidRPr="006A6C64">
              <w:t xml:space="preserve">Post your bio to the Team Files in BOSS. </w:t>
            </w:r>
          </w:p>
          <w:p w:rsidR="006A6C64" w:rsidRPr="006A6C64" w:rsidRDefault="006A6C64" w:rsidP="006A6C64">
            <w:pPr>
              <w:pStyle w:val="BasicText"/>
              <w:numPr>
                <w:ilvl w:val="0"/>
                <w:numId w:val="10"/>
              </w:numPr>
              <w:rPr>
                <w:u w:val="single"/>
              </w:rPr>
            </w:pPr>
            <w:r w:rsidRPr="006A6C64">
              <w:t xml:space="preserve">Complete draft KFs and at least one item by team’s agreed-upon deadline.  </w:t>
            </w:r>
          </w:p>
          <w:p w:rsidR="006A6C64" w:rsidRPr="006A6C64" w:rsidRDefault="006A6C64" w:rsidP="006A6C64">
            <w:pPr>
              <w:pStyle w:val="BasicText"/>
              <w:numPr>
                <w:ilvl w:val="0"/>
                <w:numId w:val="10"/>
              </w:numPr>
            </w:pPr>
            <w:r w:rsidRPr="006A6C64">
              <w:t>Complete IR Scorebook by team’s agreed-upon deadline. Mark scorebook as “</w:t>
            </w:r>
            <w:r w:rsidRPr="0028665F">
              <w:rPr>
                <w:b/>
              </w:rPr>
              <w:t>Complete</w:t>
            </w:r>
            <w:r w:rsidRPr="006A6C64">
              <w:t>” in BOSS. [Do NOT mark scorebook “Final”]</w:t>
            </w:r>
          </w:p>
          <w:p w:rsidR="006A6C64" w:rsidRPr="006A6C64" w:rsidRDefault="006A6C64" w:rsidP="006A6C64">
            <w:pPr>
              <w:pStyle w:val="BasicText"/>
              <w:numPr>
                <w:ilvl w:val="0"/>
                <w:numId w:val="10"/>
              </w:numPr>
              <w:rPr>
                <w:rStyle w:val="Strong"/>
                <w:b w:val="0"/>
                <w:bCs w:val="0"/>
              </w:rPr>
            </w:pPr>
            <w:r w:rsidRPr="006A6C64">
              <w:t>Contact the TL or the Award Process Helpline if process or Criteria questions arise.</w:t>
            </w:r>
          </w:p>
        </w:tc>
      </w:tr>
      <w:tr w:rsidR="0019328F" w:rsidTr="003222E0">
        <w:tc>
          <w:tcPr>
            <w:tcW w:w="2065" w:type="dxa"/>
            <w:tcBorders>
              <w:top w:val="single" w:sz="4" w:space="0" w:color="auto"/>
              <w:left w:val="single" w:sz="4" w:space="0" w:color="auto"/>
              <w:bottom w:val="single" w:sz="4" w:space="0" w:color="auto"/>
              <w:right w:val="nil"/>
            </w:tcBorders>
            <w:shd w:val="clear" w:color="auto" w:fill="E7E6E6" w:themeFill="background2"/>
            <w:vAlign w:val="center"/>
          </w:tcPr>
          <w:p w:rsidR="0019328F" w:rsidRPr="00322353" w:rsidRDefault="0019328F" w:rsidP="00A278AB">
            <w:pPr>
              <w:jc w:val="center"/>
              <w:rPr>
                <w:rFonts w:cstheme="minorHAnsi"/>
                <w:b/>
                <w:bCs/>
                <w:u w:val="single"/>
              </w:rPr>
            </w:pPr>
          </w:p>
        </w:tc>
        <w:tc>
          <w:tcPr>
            <w:tcW w:w="10890" w:type="dxa"/>
            <w:tcBorders>
              <w:left w:val="nil"/>
              <w:bottom w:val="single" w:sz="4" w:space="0" w:color="auto"/>
            </w:tcBorders>
            <w:shd w:val="clear" w:color="auto" w:fill="E7E6E6" w:themeFill="background2"/>
          </w:tcPr>
          <w:p w:rsidR="0019328F" w:rsidRPr="006A6C64" w:rsidRDefault="0019328F" w:rsidP="00080631">
            <w:pPr>
              <w:rPr>
                <w:rStyle w:val="Strong"/>
                <w:u w:val="single"/>
              </w:rPr>
            </w:pPr>
          </w:p>
        </w:tc>
      </w:tr>
      <w:tr w:rsidR="00111DD5" w:rsidTr="003222E0">
        <w:tc>
          <w:tcPr>
            <w:tcW w:w="2065" w:type="dxa"/>
            <w:tcBorders>
              <w:top w:val="single" w:sz="4" w:space="0" w:color="auto"/>
              <w:left w:val="single" w:sz="4" w:space="0" w:color="auto"/>
              <w:bottom w:val="single" w:sz="4" w:space="0" w:color="auto"/>
              <w:right w:val="single" w:sz="4" w:space="0" w:color="auto"/>
            </w:tcBorders>
            <w:vAlign w:val="center"/>
          </w:tcPr>
          <w:p w:rsidR="00322353" w:rsidRPr="00322353" w:rsidRDefault="00322353" w:rsidP="00A278AB">
            <w:pPr>
              <w:jc w:val="center"/>
              <w:rPr>
                <w:rFonts w:cstheme="minorHAnsi"/>
                <w:b/>
                <w:bCs/>
                <w:u w:val="single"/>
              </w:rPr>
            </w:pPr>
            <w:r w:rsidRPr="00322353">
              <w:rPr>
                <w:rFonts w:cstheme="minorHAnsi"/>
                <w:b/>
                <w:bCs/>
                <w:u w:val="single"/>
              </w:rPr>
              <w:t>Week 5</w:t>
            </w:r>
          </w:p>
          <w:p w:rsidR="00322353" w:rsidRPr="00322353" w:rsidRDefault="00322353" w:rsidP="00A278AB">
            <w:pPr>
              <w:jc w:val="center"/>
              <w:rPr>
                <w:rFonts w:cstheme="minorHAnsi"/>
                <w:b/>
                <w:bCs/>
              </w:rPr>
            </w:pPr>
          </w:p>
          <w:p w:rsidR="00322353" w:rsidRPr="00322353" w:rsidRDefault="00322353" w:rsidP="00A278AB">
            <w:pPr>
              <w:jc w:val="center"/>
              <w:rPr>
                <w:rFonts w:cstheme="minorHAnsi"/>
                <w:b/>
                <w:bCs/>
              </w:rPr>
            </w:pPr>
            <w:r w:rsidRPr="00322353">
              <w:rPr>
                <w:rFonts w:cstheme="minorHAnsi"/>
                <w:b/>
                <w:bCs/>
              </w:rPr>
              <w:t>Team conducts 2</w:t>
            </w:r>
            <w:r w:rsidRPr="00322353">
              <w:rPr>
                <w:rFonts w:cstheme="minorHAnsi"/>
                <w:b/>
                <w:bCs/>
                <w:vertAlign w:val="superscript"/>
              </w:rPr>
              <w:t>nd</w:t>
            </w:r>
            <w:r w:rsidRPr="00322353">
              <w:rPr>
                <w:rFonts w:cstheme="minorHAnsi"/>
                <w:b/>
                <w:bCs/>
              </w:rPr>
              <w:t xml:space="preserve"> planning call.</w:t>
            </w:r>
          </w:p>
          <w:p w:rsidR="00322353" w:rsidRPr="00322353" w:rsidRDefault="00322353" w:rsidP="00A278AB">
            <w:pPr>
              <w:jc w:val="center"/>
              <w:rPr>
                <w:rFonts w:cstheme="minorHAnsi"/>
                <w:b/>
                <w:bCs/>
              </w:rPr>
            </w:pPr>
          </w:p>
          <w:p w:rsidR="00322353" w:rsidRPr="00322353" w:rsidRDefault="00322353" w:rsidP="00A278AB">
            <w:pPr>
              <w:jc w:val="center"/>
              <w:rPr>
                <w:rFonts w:cstheme="minorHAnsi"/>
                <w:b/>
                <w:bCs/>
              </w:rPr>
            </w:pPr>
          </w:p>
          <w:p w:rsidR="00111DD5" w:rsidRDefault="00322353" w:rsidP="00A278AB">
            <w:pPr>
              <w:jc w:val="center"/>
            </w:pPr>
            <w:r w:rsidRPr="00322353">
              <w:rPr>
                <w:rFonts w:cstheme="minorHAnsi"/>
                <w:b/>
                <w:bCs/>
              </w:rPr>
              <w:t>Consensus Review (CR) begins.</w:t>
            </w:r>
          </w:p>
        </w:tc>
        <w:tc>
          <w:tcPr>
            <w:tcW w:w="10890" w:type="dxa"/>
            <w:tcBorders>
              <w:left w:val="single" w:sz="4" w:space="0" w:color="auto"/>
              <w:bottom w:val="single" w:sz="4" w:space="0" w:color="auto"/>
            </w:tcBorders>
          </w:tcPr>
          <w:p w:rsidR="00111DD5" w:rsidRDefault="00322353" w:rsidP="00080631">
            <w:pPr>
              <w:rPr>
                <w:rStyle w:val="Strong"/>
                <w:u w:val="single"/>
              </w:rPr>
            </w:pPr>
            <w:r w:rsidRPr="006A6C64">
              <w:rPr>
                <w:rStyle w:val="Strong"/>
                <w:u w:val="single"/>
              </w:rPr>
              <w:t>NIST Staff</w:t>
            </w:r>
            <w:r w:rsidRPr="006A6C64">
              <w:rPr>
                <w:rStyle w:val="Strong"/>
                <w:u w:val="single"/>
              </w:rPr>
              <w:br/>
            </w:r>
            <w:r w:rsidRPr="006A6C64">
              <w:rPr>
                <w:rFonts w:cstheme="minorHAnsi"/>
                <w:sz w:val="20"/>
                <w:szCs w:val="20"/>
              </w:rPr>
              <w:t xml:space="preserve"> </w:t>
            </w:r>
            <w:r w:rsidRPr="006A6C64">
              <w:rPr>
                <w:rStyle w:val="BasicTextChar"/>
              </w:rPr>
              <w:t>Operate the helpline as scheduled (see Week 1).</w:t>
            </w:r>
            <w:r>
              <w:rPr>
                <w:rStyle w:val="BasicTextChar"/>
              </w:rPr>
              <w:t xml:space="preserve"> </w:t>
            </w:r>
            <w:r w:rsidRPr="00322353">
              <w:rPr>
                <w:rStyle w:val="BasicTextChar"/>
                <w:highlight w:val="yellow"/>
              </w:rPr>
              <w:t>Helpline will be closed on July 4</w:t>
            </w:r>
            <w:r w:rsidRPr="00322353">
              <w:rPr>
                <w:rStyle w:val="BasicTextChar"/>
                <w:highlight w:val="yellow"/>
                <w:vertAlign w:val="superscript"/>
              </w:rPr>
              <w:t>th</w:t>
            </w:r>
            <w:r>
              <w:rPr>
                <w:rStyle w:val="BasicTextChar"/>
              </w:rPr>
              <w:t>.</w:t>
            </w:r>
            <w:r>
              <w:rPr>
                <w:rStyle w:val="BasicTextChar"/>
              </w:rPr>
              <w:br/>
            </w:r>
            <w:r w:rsidRPr="006A6C64">
              <w:rPr>
                <w:rStyle w:val="Strong"/>
                <w:u w:val="single"/>
              </w:rPr>
              <w:t xml:space="preserve"> Team Leader</w:t>
            </w:r>
          </w:p>
          <w:p w:rsidR="00322353" w:rsidRPr="00322353" w:rsidRDefault="00322353" w:rsidP="00322353">
            <w:pPr>
              <w:numPr>
                <w:ilvl w:val="0"/>
                <w:numId w:val="7"/>
              </w:numPr>
              <w:rPr>
                <w:rFonts w:cstheme="minorHAnsi"/>
              </w:rPr>
            </w:pPr>
            <w:r w:rsidRPr="00322353">
              <w:rPr>
                <w:rFonts w:cstheme="minorHAnsi"/>
              </w:rPr>
              <w:t xml:space="preserve">Download </w:t>
            </w:r>
            <w:r w:rsidRPr="00322353">
              <w:rPr>
                <w:rFonts w:cstheme="minorHAnsi"/>
                <w:i/>
              </w:rPr>
              <w:t>2</w:t>
            </w:r>
            <w:r w:rsidRPr="00322353">
              <w:rPr>
                <w:rFonts w:cstheme="minorHAnsi"/>
                <w:i/>
                <w:vertAlign w:val="superscript"/>
              </w:rPr>
              <w:t>nd</w:t>
            </w:r>
            <w:r w:rsidRPr="00322353">
              <w:rPr>
                <w:rFonts w:cstheme="minorHAnsi"/>
                <w:i/>
              </w:rPr>
              <w:t xml:space="preserve"> Planning Call Communication and Template</w:t>
            </w:r>
            <w:r w:rsidRPr="00322353">
              <w:rPr>
                <w:rFonts w:cstheme="minorHAnsi"/>
              </w:rPr>
              <w:t xml:space="preserve"> from the TL Web page on the Examiner Resource Center and establish item assignments and team roles based on biographical information. Review process timeline and agenda for 2</w:t>
            </w:r>
            <w:r w:rsidRPr="00322353">
              <w:rPr>
                <w:rFonts w:cstheme="minorHAnsi"/>
                <w:vertAlign w:val="superscript"/>
              </w:rPr>
              <w:t>nd</w:t>
            </w:r>
            <w:r w:rsidRPr="00322353">
              <w:rPr>
                <w:rFonts w:cstheme="minorHAnsi"/>
              </w:rPr>
              <w:t xml:space="preserve"> planning call. </w:t>
            </w:r>
          </w:p>
          <w:p w:rsidR="00322353" w:rsidRPr="00007A18" w:rsidRDefault="00322353" w:rsidP="00322353">
            <w:pPr>
              <w:numPr>
                <w:ilvl w:val="0"/>
                <w:numId w:val="7"/>
              </w:numPr>
            </w:pPr>
            <w:r w:rsidRPr="00322353">
              <w:rPr>
                <w:rFonts w:cstheme="minorHAnsi"/>
              </w:rPr>
              <w:t>Discuss item assignments, team roles, timeline, and agenda for 2</w:t>
            </w:r>
            <w:r w:rsidRPr="00322353">
              <w:rPr>
                <w:rFonts w:cstheme="minorHAnsi"/>
                <w:vertAlign w:val="superscript"/>
              </w:rPr>
              <w:t>nd</w:t>
            </w:r>
            <w:r w:rsidRPr="00322353">
              <w:rPr>
                <w:rFonts w:cstheme="minorHAnsi"/>
              </w:rPr>
              <w:t xml:space="preserve"> planning call with BUTL</w:t>
            </w:r>
          </w:p>
          <w:p w:rsidR="00007A18" w:rsidRPr="006A6C64" w:rsidRDefault="00007A18" w:rsidP="00007A18">
            <w:pPr>
              <w:pStyle w:val="BasicText"/>
              <w:rPr>
                <w:rStyle w:val="Strong"/>
                <w:u w:val="single"/>
              </w:rPr>
            </w:pPr>
            <w:r w:rsidRPr="006A6C64">
              <w:rPr>
                <w:rStyle w:val="Strong"/>
                <w:u w:val="single"/>
              </w:rPr>
              <w:t>Backup Team Leader (BUTL)</w:t>
            </w:r>
          </w:p>
          <w:p w:rsidR="00007A18" w:rsidRPr="00007A18" w:rsidRDefault="00007A18" w:rsidP="00007A18">
            <w:pPr>
              <w:numPr>
                <w:ilvl w:val="0"/>
                <w:numId w:val="7"/>
              </w:numPr>
              <w:rPr>
                <w:rFonts w:cstheme="minorHAnsi"/>
              </w:rPr>
            </w:pPr>
            <w:r w:rsidRPr="00007A18">
              <w:rPr>
                <w:rFonts w:cstheme="minorHAnsi"/>
              </w:rPr>
              <w:t>Assist the TL with team roles, examiner assignments, process timeline, and agenda for the 2</w:t>
            </w:r>
            <w:r w:rsidRPr="00007A18">
              <w:rPr>
                <w:rFonts w:cstheme="minorHAnsi"/>
                <w:vertAlign w:val="superscript"/>
              </w:rPr>
              <w:t>nd</w:t>
            </w:r>
            <w:r w:rsidRPr="00007A18">
              <w:rPr>
                <w:rFonts w:cstheme="minorHAnsi"/>
              </w:rPr>
              <w:t xml:space="preserve"> planning call.</w:t>
            </w:r>
          </w:p>
          <w:p w:rsidR="00007A18" w:rsidRPr="00007A18" w:rsidRDefault="00007A18" w:rsidP="00007A18">
            <w:pPr>
              <w:numPr>
                <w:ilvl w:val="0"/>
                <w:numId w:val="7"/>
              </w:numPr>
              <w:rPr>
                <w:rFonts w:cstheme="minorHAnsi"/>
              </w:rPr>
            </w:pPr>
            <w:r w:rsidRPr="00007A18">
              <w:rPr>
                <w:rFonts w:cstheme="minorHAnsi"/>
              </w:rPr>
              <w:t>Be prepared. In case of an emergency, you might be asked to lead a team through the CR process.</w:t>
            </w:r>
          </w:p>
          <w:p w:rsidR="00007A18" w:rsidRPr="00007A18" w:rsidRDefault="00007A18" w:rsidP="00007A18">
            <w:pPr>
              <w:numPr>
                <w:ilvl w:val="0"/>
                <w:numId w:val="7"/>
              </w:numPr>
              <w:rPr>
                <w:rFonts w:cstheme="minorHAnsi"/>
              </w:rPr>
            </w:pPr>
            <w:r w:rsidRPr="00007A18">
              <w:rPr>
                <w:rFonts w:cstheme="minorHAnsi"/>
              </w:rPr>
              <w:t>Support the team and the TL, as assigned.</w:t>
            </w:r>
          </w:p>
          <w:p w:rsidR="00A278AB" w:rsidRDefault="00007A18" w:rsidP="00A278AB">
            <w:pPr>
              <w:rPr>
                <w:rStyle w:val="Strong"/>
                <w:u w:val="single"/>
              </w:rPr>
            </w:pPr>
            <w:r w:rsidRPr="00007A18">
              <w:rPr>
                <w:rFonts w:cstheme="minorHAnsi"/>
                <w:b/>
              </w:rPr>
              <w:t xml:space="preserve">Complete the same activities delineated for </w:t>
            </w:r>
            <w:r w:rsidRPr="00007A18">
              <w:rPr>
                <w:rFonts w:cstheme="minorHAnsi"/>
                <w:b/>
                <w:i/>
              </w:rPr>
              <w:t>Team Members</w:t>
            </w:r>
            <w:r w:rsidRPr="00007A18">
              <w:rPr>
                <w:rFonts w:cstheme="minorHAnsi"/>
                <w:b/>
              </w:rPr>
              <w:t xml:space="preserve"> below.</w:t>
            </w:r>
            <w:r w:rsidR="00A278AB">
              <w:rPr>
                <w:rFonts w:cstheme="minorHAnsi"/>
                <w:b/>
              </w:rPr>
              <w:br/>
            </w:r>
            <w:r w:rsidR="00543031" w:rsidRPr="00A278AB">
              <w:rPr>
                <w:rStyle w:val="Strong"/>
                <w:u w:val="single"/>
              </w:rPr>
              <w:t>Team Member</w:t>
            </w:r>
          </w:p>
          <w:p w:rsidR="00A278AB" w:rsidRPr="00A278AB" w:rsidRDefault="00A278AB" w:rsidP="00A278AB">
            <w:pPr>
              <w:pStyle w:val="BasicText"/>
              <w:numPr>
                <w:ilvl w:val="0"/>
                <w:numId w:val="12"/>
              </w:numPr>
            </w:pPr>
            <w:r w:rsidRPr="00A278AB">
              <w:t>Review draft KFs Worksheet before 2</w:t>
            </w:r>
            <w:r w:rsidRPr="00A278AB">
              <w:rPr>
                <w:vertAlign w:val="superscript"/>
              </w:rPr>
              <w:t>nd</w:t>
            </w:r>
            <w:r w:rsidRPr="00A278AB">
              <w:t xml:space="preserve"> planning call.</w:t>
            </w:r>
          </w:p>
          <w:p w:rsidR="00A278AB" w:rsidRPr="00A278AB" w:rsidRDefault="00A278AB" w:rsidP="00A278AB">
            <w:pPr>
              <w:pStyle w:val="BasicText"/>
              <w:numPr>
                <w:ilvl w:val="0"/>
                <w:numId w:val="7"/>
              </w:numPr>
            </w:pPr>
            <w:r w:rsidRPr="00A278AB">
              <w:t>Participate in the 2</w:t>
            </w:r>
            <w:r w:rsidRPr="00A278AB">
              <w:rPr>
                <w:vertAlign w:val="superscript"/>
              </w:rPr>
              <w:t>nd</w:t>
            </w:r>
            <w:r w:rsidRPr="00A278AB">
              <w:t xml:space="preserve"> planning call.</w:t>
            </w:r>
          </w:p>
          <w:p w:rsidR="00007A18" w:rsidRPr="00007A18" w:rsidRDefault="00A278AB" w:rsidP="00F50863">
            <w:pPr>
              <w:pStyle w:val="BasicText"/>
              <w:numPr>
                <w:ilvl w:val="0"/>
                <w:numId w:val="7"/>
              </w:numPr>
            </w:pPr>
            <w:r w:rsidRPr="00A278AB">
              <w:t>Contact the TL or the Award Process Helpline if process or Criteria questions arise.</w:t>
            </w:r>
            <w:bookmarkStart w:id="0" w:name="_GoBack"/>
            <w:bookmarkEnd w:id="0"/>
          </w:p>
        </w:tc>
      </w:tr>
      <w:tr w:rsidR="0019328F" w:rsidTr="003222E0">
        <w:tc>
          <w:tcPr>
            <w:tcW w:w="2065" w:type="dxa"/>
            <w:tcBorders>
              <w:top w:val="single" w:sz="4" w:space="0" w:color="auto"/>
              <w:left w:val="single" w:sz="4" w:space="0" w:color="auto"/>
              <w:bottom w:val="single" w:sz="4" w:space="0" w:color="auto"/>
              <w:right w:val="nil"/>
            </w:tcBorders>
            <w:shd w:val="clear" w:color="auto" w:fill="E7E6E6" w:themeFill="background2"/>
            <w:vAlign w:val="center"/>
          </w:tcPr>
          <w:p w:rsidR="0019328F" w:rsidRPr="00546E44" w:rsidRDefault="0019328F" w:rsidP="00DB560D">
            <w:pPr>
              <w:jc w:val="center"/>
              <w:rPr>
                <w:rFonts w:cstheme="minorHAnsi"/>
                <w:b/>
                <w:bCs/>
                <w:u w:val="single"/>
              </w:rPr>
            </w:pPr>
          </w:p>
        </w:tc>
        <w:tc>
          <w:tcPr>
            <w:tcW w:w="10890" w:type="dxa"/>
            <w:tcBorders>
              <w:top w:val="single" w:sz="4" w:space="0" w:color="auto"/>
              <w:left w:val="nil"/>
              <w:bottom w:val="single" w:sz="4" w:space="0" w:color="auto"/>
            </w:tcBorders>
            <w:shd w:val="clear" w:color="auto" w:fill="E7E6E6" w:themeFill="background2"/>
          </w:tcPr>
          <w:p w:rsidR="0019328F" w:rsidRPr="00DB560D" w:rsidRDefault="0019328F" w:rsidP="00DB560D">
            <w:pPr>
              <w:pStyle w:val="BasicText"/>
              <w:rPr>
                <w:b/>
                <w:u w:val="single"/>
              </w:rPr>
            </w:pPr>
          </w:p>
        </w:tc>
      </w:tr>
      <w:tr w:rsidR="00DB560D" w:rsidTr="003222E0">
        <w:tc>
          <w:tcPr>
            <w:tcW w:w="2065" w:type="dxa"/>
            <w:tcBorders>
              <w:top w:val="single" w:sz="4" w:space="0" w:color="auto"/>
              <w:left w:val="single" w:sz="4" w:space="0" w:color="auto"/>
              <w:bottom w:val="single" w:sz="4" w:space="0" w:color="auto"/>
              <w:right w:val="single" w:sz="4" w:space="0" w:color="auto"/>
            </w:tcBorders>
            <w:vAlign w:val="center"/>
          </w:tcPr>
          <w:p w:rsidR="00DB560D" w:rsidRPr="00546E44" w:rsidRDefault="00DB560D" w:rsidP="00DB560D">
            <w:pPr>
              <w:jc w:val="center"/>
              <w:rPr>
                <w:rFonts w:cstheme="minorHAnsi"/>
                <w:b/>
                <w:bCs/>
                <w:u w:val="single"/>
              </w:rPr>
            </w:pPr>
            <w:r w:rsidRPr="00546E44">
              <w:rPr>
                <w:rFonts w:cstheme="minorHAnsi"/>
                <w:b/>
                <w:bCs/>
                <w:u w:val="single"/>
              </w:rPr>
              <w:t>Weeks 6–8</w:t>
            </w:r>
          </w:p>
          <w:p w:rsidR="00DB560D" w:rsidRPr="00546E44" w:rsidRDefault="00DB560D" w:rsidP="00DB560D">
            <w:pPr>
              <w:jc w:val="center"/>
              <w:rPr>
                <w:rFonts w:cstheme="minorHAnsi"/>
              </w:rPr>
            </w:pPr>
          </w:p>
          <w:p w:rsidR="00DB560D" w:rsidRPr="00546E44" w:rsidRDefault="00DB560D" w:rsidP="00DB560D">
            <w:pPr>
              <w:jc w:val="center"/>
              <w:rPr>
                <w:rFonts w:cstheme="minorHAnsi"/>
              </w:rPr>
            </w:pPr>
            <w:r w:rsidRPr="00546E44">
              <w:rPr>
                <w:rFonts w:cstheme="minorHAnsi"/>
                <w:b/>
                <w:bCs/>
              </w:rPr>
              <w:t>Item leads complete 1</w:t>
            </w:r>
            <w:r w:rsidRPr="00546E44">
              <w:rPr>
                <w:rFonts w:cstheme="minorHAnsi"/>
                <w:b/>
                <w:bCs/>
                <w:vertAlign w:val="superscript"/>
              </w:rPr>
              <w:t>st</w:t>
            </w:r>
            <w:r w:rsidRPr="00546E44">
              <w:rPr>
                <w:rFonts w:cstheme="minorHAnsi"/>
                <w:b/>
                <w:bCs/>
              </w:rPr>
              <w:t xml:space="preserve"> draft of CR Worksheets</w:t>
            </w:r>
            <w:r w:rsidRPr="00546E44">
              <w:rPr>
                <w:rFonts w:cstheme="minorHAnsi"/>
                <w:b/>
                <w:bCs/>
              </w:rPr>
              <w:br/>
              <w:t>for assigned items.</w:t>
            </w:r>
          </w:p>
          <w:p w:rsidR="00DB560D" w:rsidRPr="00546E44" w:rsidRDefault="00DB560D" w:rsidP="00DB560D">
            <w:pPr>
              <w:jc w:val="center"/>
              <w:rPr>
                <w:rFonts w:cstheme="minorHAnsi"/>
                <w:b/>
                <w:bCs/>
              </w:rPr>
            </w:pPr>
          </w:p>
          <w:p w:rsidR="00DB560D" w:rsidRPr="00546E44" w:rsidRDefault="00DB560D" w:rsidP="00DB560D">
            <w:pPr>
              <w:jc w:val="center"/>
              <w:rPr>
                <w:rFonts w:cstheme="minorHAnsi"/>
                <w:b/>
                <w:bCs/>
              </w:rPr>
            </w:pPr>
            <w:r w:rsidRPr="00546E44">
              <w:rPr>
                <w:rFonts w:cstheme="minorHAnsi"/>
                <w:b/>
                <w:bCs/>
              </w:rPr>
              <w:t>Item backups/process facilitator(s) provide feedback. (R-1)</w:t>
            </w:r>
          </w:p>
          <w:p w:rsidR="00DB560D" w:rsidRPr="00546E44" w:rsidRDefault="00DB560D" w:rsidP="00DB560D">
            <w:pPr>
              <w:jc w:val="center"/>
              <w:rPr>
                <w:rFonts w:cstheme="minorHAnsi"/>
                <w:b/>
                <w:bCs/>
              </w:rPr>
            </w:pPr>
            <w:r w:rsidRPr="00546E44">
              <w:rPr>
                <w:rFonts w:cstheme="minorHAnsi"/>
                <w:b/>
                <w:bCs/>
              </w:rPr>
              <w:t xml:space="preserve">Item leads complete </w:t>
            </w:r>
            <w:r w:rsidRPr="00546E44">
              <w:rPr>
                <w:rFonts w:cstheme="minorHAnsi"/>
                <w:b/>
                <w:bCs/>
              </w:rPr>
              <w:br/>
              <w:t>revisions to CR Worksheets (Draft 2).</w:t>
            </w:r>
          </w:p>
          <w:p w:rsidR="00DB560D" w:rsidRPr="00546E44" w:rsidRDefault="00DB560D" w:rsidP="00DB560D">
            <w:pPr>
              <w:jc w:val="center"/>
              <w:rPr>
                <w:rFonts w:cstheme="minorHAnsi"/>
                <w:b/>
                <w:bCs/>
              </w:rPr>
            </w:pPr>
          </w:p>
          <w:p w:rsidR="00DB560D" w:rsidRPr="00546E44" w:rsidRDefault="00DB560D" w:rsidP="00DB560D">
            <w:pPr>
              <w:jc w:val="center"/>
              <w:rPr>
                <w:rFonts w:cstheme="minorHAnsi"/>
                <w:b/>
                <w:bCs/>
              </w:rPr>
            </w:pPr>
            <w:r w:rsidRPr="00546E44">
              <w:rPr>
                <w:rFonts w:cstheme="minorHAnsi"/>
                <w:b/>
                <w:bCs/>
              </w:rPr>
              <w:t>Team members provide feedback on all items for which they are not a lead. (R-2)</w:t>
            </w:r>
          </w:p>
          <w:p w:rsidR="00DB560D" w:rsidRPr="00546E44" w:rsidRDefault="00DB560D" w:rsidP="00DB560D">
            <w:pPr>
              <w:jc w:val="center"/>
              <w:rPr>
                <w:rFonts w:cstheme="minorHAnsi"/>
                <w:b/>
                <w:bCs/>
              </w:rPr>
            </w:pPr>
          </w:p>
          <w:p w:rsidR="00DB560D" w:rsidRPr="00546E44" w:rsidRDefault="00DB560D" w:rsidP="00DB560D">
            <w:pPr>
              <w:jc w:val="center"/>
              <w:rPr>
                <w:rFonts w:cstheme="minorHAnsi"/>
              </w:rPr>
            </w:pPr>
            <w:r w:rsidRPr="00546E44">
              <w:rPr>
                <w:rFonts w:cstheme="minorHAnsi"/>
                <w:b/>
                <w:bCs/>
              </w:rPr>
              <w:t>Team conducts 3</w:t>
            </w:r>
            <w:r w:rsidRPr="00546E44">
              <w:rPr>
                <w:rFonts w:cstheme="minorHAnsi"/>
                <w:b/>
                <w:bCs/>
                <w:vertAlign w:val="superscript"/>
              </w:rPr>
              <w:t>rd</w:t>
            </w:r>
            <w:r w:rsidRPr="00546E44">
              <w:rPr>
                <w:rFonts w:cstheme="minorHAnsi"/>
                <w:b/>
                <w:bCs/>
              </w:rPr>
              <w:t xml:space="preserve"> planning call.</w:t>
            </w:r>
          </w:p>
        </w:tc>
        <w:tc>
          <w:tcPr>
            <w:tcW w:w="10890" w:type="dxa"/>
            <w:tcBorders>
              <w:top w:val="single" w:sz="4" w:space="0" w:color="auto"/>
              <w:left w:val="single" w:sz="4" w:space="0" w:color="auto"/>
              <w:bottom w:val="single" w:sz="4" w:space="0" w:color="auto"/>
            </w:tcBorders>
          </w:tcPr>
          <w:p w:rsidR="00DB560D" w:rsidRPr="00DB560D" w:rsidRDefault="00DB560D" w:rsidP="00DB560D">
            <w:pPr>
              <w:pStyle w:val="BasicText"/>
              <w:rPr>
                <w:b/>
                <w:u w:val="single"/>
              </w:rPr>
            </w:pPr>
            <w:r w:rsidRPr="00DB560D">
              <w:rPr>
                <w:b/>
                <w:u w:val="single"/>
              </w:rPr>
              <w:t>NIST Staff</w:t>
            </w:r>
          </w:p>
          <w:p w:rsidR="00DB560D" w:rsidRDefault="00DB560D" w:rsidP="00DB560D">
            <w:pPr>
              <w:pStyle w:val="BasicText"/>
            </w:pPr>
            <w:r w:rsidRPr="006A6C64">
              <w:rPr>
                <w:rStyle w:val="BasicTextChar"/>
              </w:rPr>
              <w:t>Operate the helpline as scheduled (see Week 1).</w:t>
            </w:r>
            <w:r>
              <w:rPr>
                <w:rStyle w:val="BasicTextChar"/>
              </w:rPr>
              <w:t xml:space="preserve"> </w:t>
            </w:r>
            <w:r w:rsidRPr="00322353">
              <w:rPr>
                <w:rStyle w:val="BasicTextChar"/>
                <w:highlight w:val="yellow"/>
              </w:rPr>
              <w:t>Helpline will be closed on July 4</w:t>
            </w:r>
            <w:r w:rsidRPr="00322353">
              <w:rPr>
                <w:rStyle w:val="BasicTextChar"/>
                <w:highlight w:val="yellow"/>
                <w:vertAlign w:val="superscript"/>
              </w:rPr>
              <w:t>th</w:t>
            </w:r>
            <w:r>
              <w:rPr>
                <w:rStyle w:val="BasicTextChar"/>
              </w:rPr>
              <w:t>.</w:t>
            </w:r>
          </w:p>
          <w:p w:rsidR="00DB560D" w:rsidRPr="00DB560D" w:rsidRDefault="00DB560D" w:rsidP="00DB560D">
            <w:pPr>
              <w:pStyle w:val="BasicText"/>
              <w:rPr>
                <w:b/>
                <w:u w:val="single"/>
              </w:rPr>
            </w:pPr>
            <w:r>
              <w:rPr>
                <w:b/>
                <w:u w:val="single"/>
              </w:rPr>
              <w:t>Team Leader</w:t>
            </w:r>
          </w:p>
          <w:p w:rsidR="00DB560D" w:rsidRPr="00AE293A" w:rsidRDefault="00DB560D" w:rsidP="00DB560D">
            <w:pPr>
              <w:pStyle w:val="BasicText"/>
              <w:numPr>
                <w:ilvl w:val="0"/>
                <w:numId w:val="18"/>
              </w:numPr>
            </w:pPr>
            <w:r w:rsidRPr="00AE293A">
              <w:t xml:space="preserve">Monitor team’s progress against schedule via email, telephone, and/or </w:t>
            </w:r>
            <w:r w:rsidRPr="00AE293A">
              <w:rPr>
                <w:iCs/>
              </w:rPr>
              <w:t>BOSS.</w:t>
            </w:r>
          </w:p>
          <w:p w:rsidR="00DB560D" w:rsidRPr="00AE293A" w:rsidRDefault="00DB560D" w:rsidP="00DB560D">
            <w:pPr>
              <w:pStyle w:val="BasicText"/>
              <w:numPr>
                <w:ilvl w:val="0"/>
                <w:numId w:val="18"/>
              </w:numPr>
            </w:pPr>
            <w:r w:rsidRPr="00AE293A">
              <w:t>Provide guidance to team members, if needed.</w:t>
            </w:r>
          </w:p>
          <w:p w:rsidR="00DB560D" w:rsidRPr="00AE293A" w:rsidRDefault="00DB560D" w:rsidP="00DB560D">
            <w:pPr>
              <w:pStyle w:val="BasicText"/>
              <w:numPr>
                <w:ilvl w:val="0"/>
                <w:numId w:val="18"/>
              </w:numPr>
            </w:pPr>
            <w:r w:rsidRPr="00AE293A">
              <w:t>Send weekly email reminders to team about the deadlines for Reviews 1, 2, and 3 (R-1, R-2, and R-3).</w:t>
            </w:r>
          </w:p>
          <w:p w:rsidR="00DB560D" w:rsidRPr="00AE293A" w:rsidRDefault="00DB560D" w:rsidP="00DB560D">
            <w:pPr>
              <w:pStyle w:val="BasicText"/>
              <w:numPr>
                <w:ilvl w:val="0"/>
                <w:numId w:val="18"/>
              </w:numPr>
            </w:pPr>
            <w:r w:rsidRPr="00AE293A">
              <w:t>Complete your item lead and item backup duties by the team’s agreed-upon deadline, if assigned. (R-1)</w:t>
            </w:r>
          </w:p>
          <w:p w:rsidR="00DB560D" w:rsidRPr="00AE293A" w:rsidRDefault="00DB560D" w:rsidP="00DB560D">
            <w:pPr>
              <w:pStyle w:val="BasicText"/>
              <w:numPr>
                <w:ilvl w:val="0"/>
                <w:numId w:val="18"/>
              </w:numPr>
            </w:pPr>
            <w:r w:rsidRPr="00AE293A">
              <w:t>If questions or problems arise, contact your BUTL or the Award Process Helpline.</w:t>
            </w:r>
          </w:p>
          <w:p w:rsidR="00DB560D" w:rsidRPr="00AE293A" w:rsidRDefault="00DB560D" w:rsidP="00DB560D">
            <w:pPr>
              <w:pStyle w:val="BasicText"/>
              <w:numPr>
                <w:ilvl w:val="0"/>
                <w:numId w:val="18"/>
              </w:numPr>
            </w:pPr>
            <w:r w:rsidRPr="00AE293A">
              <w:t>Provide feedback on R-2s early as samples for team.</w:t>
            </w:r>
          </w:p>
          <w:p w:rsidR="00DB560D" w:rsidRPr="00AE293A" w:rsidRDefault="00DB560D" w:rsidP="00DB560D">
            <w:pPr>
              <w:pStyle w:val="BasicText"/>
              <w:numPr>
                <w:ilvl w:val="0"/>
                <w:numId w:val="18"/>
              </w:numPr>
            </w:pPr>
            <w:r w:rsidRPr="00AE293A">
              <w:t xml:space="preserve">Download the </w:t>
            </w:r>
            <w:r w:rsidRPr="007E0A12">
              <w:rPr>
                <w:i/>
              </w:rPr>
              <w:t>3</w:t>
            </w:r>
            <w:r w:rsidRPr="007E0A12">
              <w:rPr>
                <w:i/>
                <w:vertAlign w:val="superscript"/>
              </w:rPr>
              <w:t>rd</w:t>
            </w:r>
            <w:r w:rsidRPr="007E0A12">
              <w:rPr>
                <w:i/>
              </w:rPr>
              <w:t xml:space="preserve"> Planning Call Communication and Template</w:t>
            </w:r>
            <w:r w:rsidRPr="00AE293A">
              <w:t xml:space="preserve"> from the TL Web page on the Examiner Resource Center, revise, and send email to team with 3</w:t>
            </w:r>
            <w:r w:rsidRPr="00AE293A">
              <w:rPr>
                <w:vertAlign w:val="superscript"/>
              </w:rPr>
              <w:t>rd</w:t>
            </w:r>
            <w:r w:rsidRPr="00AE293A">
              <w:t xml:space="preserve"> planning call correspondence and agenda.</w:t>
            </w:r>
          </w:p>
          <w:p w:rsidR="00DB560D" w:rsidRDefault="00DB560D" w:rsidP="00DB560D">
            <w:pPr>
              <w:pStyle w:val="BasicText"/>
              <w:numPr>
                <w:ilvl w:val="0"/>
                <w:numId w:val="18"/>
              </w:numPr>
            </w:pPr>
            <w:r w:rsidRPr="00AE293A">
              <w:t>Conduct the 3</w:t>
            </w:r>
            <w:r w:rsidRPr="00AE293A">
              <w:rPr>
                <w:vertAlign w:val="superscript"/>
              </w:rPr>
              <w:t>rd</w:t>
            </w:r>
            <w:r w:rsidRPr="00AE293A">
              <w:t xml:space="preserve"> planning call.</w:t>
            </w:r>
          </w:p>
          <w:p w:rsidR="00DB560D" w:rsidRPr="00DB560D" w:rsidRDefault="00DB560D" w:rsidP="00DB560D">
            <w:pPr>
              <w:pStyle w:val="BasicText"/>
              <w:rPr>
                <w:b/>
                <w:u w:val="single"/>
              </w:rPr>
            </w:pPr>
            <w:r>
              <w:rPr>
                <w:b/>
                <w:u w:val="single"/>
              </w:rPr>
              <w:t>Backup Team Leader</w:t>
            </w:r>
          </w:p>
          <w:p w:rsidR="00DB560D" w:rsidRDefault="00FC2FFB" w:rsidP="00DB560D">
            <w:pPr>
              <w:pStyle w:val="BasicText"/>
              <w:numPr>
                <w:ilvl w:val="0"/>
                <w:numId w:val="7"/>
              </w:numPr>
            </w:pPr>
            <w:proofErr w:type="gramStart"/>
            <w:r>
              <w:t>Each week,</w:t>
            </w:r>
            <w:proofErr w:type="gramEnd"/>
            <w:r w:rsidR="002F253D">
              <w:t xml:space="preserve"> contact the TL to lend support</w:t>
            </w:r>
          </w:p>
          <w:p w:rsidR="00DB560D" w:rsidRDefault="00DB560D" w:rsidP="002F253D">
            <w:pPr>
              <w:pStyle w:val="BasicText"/>
              <w:ind w:left="288"/>
            </w:pPr>
          </w:p>
          <w:p w:rsidR="002F253D" w:rsidRPr="00AE293A" w:rsidRDefault="002F253D" w:rsidP="002F253D">
            <w:pPr>
              <w:pStyle w:val="BasicText"/>
            </w:pPr>
            <w:r w:rsidRPr="00AE293A">
              <w:t>If not assigned as a lead or backup for specific items, serve as an additional backup for each item (beginning in R-2), using the Comment Guidelines:</w:t>
            </w:r>
          </w:p>
          <w:p w:rsidR="002F253D" w:rsidRPr="00AE293A" w:rsidRDefault="002F253D" w:rsidP="002F253D">
            <w:pPr>
              <w:pStyle w:val="BasicText"/>
              <w:numPr>
                <w:ilvl w:val="0"/>
                <w:numId w:val="7"/>
              </w:numPr>
            </w:pPr>
            <w:r w:rsidRPr="00AE293A">
              <w:t>Check accuracy of facts: figures, references, abbreviations, etc.</w:t>
            </w:r>
          </w:p>
          <w:p w:rsidR="002F253D" w:rsidRPr="00AE293A" w:rsidRDefault="002F253D" w:rsidP="002F253D">
            <w:pPr>
              <w:pStyle w:val="BasicText"/>
              <w:numPr>
                <w:ilvl w:val="0"/>
                <w:numId w:val="7"/>
              </w:numPr>
            </w:pPr>
            <w:r w:rsidRPr="00AE293A">
              <w:t>Watch for alignment of scores with balance/content of comments</w:t>
            </w:r>
          </w:p>
          <w:p w:rsidR="002F253D" w:rsidRPr="00AE293A" w:rsidRDefault="002F253D" w:rsidP="002F253D">
            <w:pPr>
              <w:pStyle w:val="BasicText"/>
              <w:numPr>
                <w:ilvl w:val="0"/>
                <w:numId w:val="7"/>
              </w:numPr>
            </w:pPr>
            <w:r w:rsidRPr="00AE293A">
              <w:t>Watch for comment conflicts, especially across categories</w:t>
            </w:r>
          </w:p>
          <w:p w:rsidR="002F253D" w:rsidRPr="00AE293A" w:rsidRDefault="002F253D" w:rsidP="002F253D">
            <w:pPr>
              <w:pStyle w:val="BasicText"/>
              <w:numPr>
                <w:ilvl w:val="0"/>
                <w:numId w:val="7"/>
              </w:numPr>
            </w:pPr>
            <w:r w:rsidRPr="00AE293A">
              <w:t>Consider whether comments are actionable and ensure they are Criteria based.</w:t>
            </w:r>
          </w:p>
          <w:p w:rsidR="002F253D" w:rsidRPr="00AE293A" w:rsidRDefault="002F253D" w:rsidP="002F253D">
            <w:pPr>
              <w:pStyle w:val="BasicText"/>
              <w:numPr>
                <w:ilvl w:val="0"/>
                <w:numId w:val="7"/>
              </w:numPr>
            </w:pPr>
            <w:r w:rsidRPr="00AE293A">
              <w:t>Suggest bolding and priority of comments, where appropriate</w:t>
            </w:r>
            <w:r w:rsidR="00145AF1">
              <w:br/>
            </w:r>
          </w:p>
          <w:p w:rsidR="00DB560D" w:rsidRPr="00145AF1" w:rsidRDefault="00145AF1" w:rsidP="00145AF1">
            <w:pPr>
              <w:pStyle w:val="BasicText"/>
              <w:rPr>
                <w:b/>
              </w:rPr>
            </w:pPr>
            <w:r w:rsidRPr="00145AF1">
              <w:rPr>
                <w:b/>
              </w:rPr>
              <w:t xml:space="preserve">If assigned as item leader or backup, complete the same activities delineated for </w:t>
            </w:r>
            <w:r w:rsidRPr="00145AF1">
              <w:rPr>
                <w:b/>
                <w:i/>
              </w:rPr>
              <w:t xml:space="preserve">Team Members </w:t>
            </w:r>
            <w:r w:rsidRPr="00145AF1">
              <w:rPr>
                <w:b/>
              </w:rPr>
              <w:t>below.</w:t>
            </w:r>
          </w:p>
          <w:p w:rsidR="00DB560D" w:rsidRPr="00145AF1" w:rsidRDefault="00145AF1" w:rsidP="00145AF1">
            <w:pPr>
              <w:pStyle w:val="BasicText"/>
              <w:rPr>
                <w:b/>
                <w:u w:val="single"/>
              </w:rPr>
            </w:pPr>
            <w:r w:rsidRPr="00145AF1">
              <w:rPr>
                <w:b/>
                <w:u w:val="single"/>
              </w:rPr>
              <w:t>Team Member</w:t>
            </w:r>
          </w:p>
          <w:p w:rsidR="00DB560D" w:rsidRPr="00AE293A" w:rsidRDefault="00DB560D" w:rsidP="00DB560D">
            <w:pPr>
              <w:pStyle w:val="BasicText"/>
              <w:numPr>
                <w:ilvl w:val="0"/>
                <w:numId w:val="7"/>
              </w:numPr>
            </w:pPr>
            <w:r w:rsidRPr="00AE293A">
              <w:t>As item lead, synthesize IR Worksheets for assigned items and complete 1</w:t>
            </w:r>
            <w:r w:rsidRPr="00AE293A">
              <w:rPr>
                <w:vertAlign w:val="superscript"/>
              </w:rPr>
              <w:t>st</w:t>
            </w:r>
            <w:r w:rsidRPr="00AE293A">
              <w:t xml:space="preserve"> draft of CR Worksheets by team’s agreed-upon deadline.</w:t>
            </w:r>
          </w:p>
          <w:p w:rsidR="00DB560D" w:rsidRPr="00AE293A" w:rsidRDefault="00DB560D" w:rsidP="00DB560D">
            <w:pPr>
              <w:pStyle w:val="BasicText"/>
              <w:numPr>
                <w:ilvl w:val="0"/>
                <w:numId w:val="7"/>
              </w:numPr>
            </w:pPr>
            <w:r w:rsidRPr="00AE293A">
              <w:t xml:space="preserve">As item backup, provide R-1 feedback by team’s deadline. </w:t>
            </w:r>
          </w:p>
          <w:p w:rsidR="00DB560D" w:rsidRPr="00AE293A" w:rsidRDefault="00DB560D" w:rsidP="00DB560D">
            <w:pPr>
              <w:pStyle w:val="BasicText"/>
              <w:numPr>
                <w:ilvl w:val="0"/>
                <w:numId w:val="7"/>
              </w:numPr>
            </w:pPr>
            <w:r w:rsidRPr="00AE293A">
              <w:t>As item lead, incorporate feedback and complete 2</w:t>
            </w:r>
            <w:r w:rsidRPr="00AE293A">
              <w:rPr>
                <w:vertAlign w:val="superscript"/>
              </w:rPr>
              <w:t>nd</w:t>
            </w:r>
            <w:r w:rsidRPr="00AE293A">
              <w:t xml:space="preserve"> draft by team’s deadline.</w:t>
            </w:r>
          </w:p>
          <w:p w:rsidR="00DB560D" w:rsidRPr="00AE293A" w:rsidRDefault="00DB560D" w:rsidP="00DB560D">
            <w:pPr>
              <w:pStyle w:val="BasicText"/>
              <w:numPr>
                <w:ilvl w:val="0"/>
                <w:numId w:val="7"/>
              </w:numPr>
            </w:pPr>
            <w:r w:rsidRPr="00AE293A">
              <w:t>Email team when your drafts are completed.</w:t>
            </w:r>
          </w:p>
          <w:p w:rsidR="00DB560D" w:rsidRPr="00AE293A" w:rsidRDefault="00DB560D" w:rsidP="00DB560D">
            <w:pPr>
              <w:pStyle w:val="BasicText"/>
              <w:numPr>
                <w:ilvl w:val="0"/>
                <w:numId w:val="7"/>
              </w:numPr>
            </w:pPr>
            <w:r w:rsidRPr="00AE293A">
              <w:t>Provide feedback on all CR Worksheets Review 2 (R-2).</w:t>
            </w:r>
          </w:p>
          <w:p w:rsidR="00DB560D" w:rsidRPr="00AE293A" w:rsidRDefault="00DB560D" w:rsidP="00DB560D">
            <w:pPr>
              <w:pStyle w:val="BasicText"/>
              <w:numPr>
                <w:ilvl w:val="0"/>
                <w:numId w:val="7"/>
              </w:numPr>
            </w:pPr>
            <w:r w:rsidRPr="00AE293A">
              <w:t>Participate in 3</w:t>
            </w:r>
            <w:r w:rsidRPr="00AE293A">
              <w:rPr>
                <w:vertAlign w:val="superscript"/>
              </w:rPr>
              <w:t>rd</w:t>
            </w:r>
            <w:r w:rsidRPr="00AE293A">
              <w:t xml:space="preserve"> planning call.</w:t>
            </w:r>
          </w:p>
          <w:p w:rsidR="00DB560D" w:rsidRPr="00AE293A" w:rsidRDefault="00DB560D" w:rsidP="001C2A3C">
            <w:pPr>
              <w:pStyle w:val="BasicText"/>
              <w:numPr>
                <w:ilvl w:val="0"/>
                <w:numId w:val="7"/>
              </w:numPr>
            </w:pPr>
            <w:r w:rsidRPr="00AE293A">
              <w:t>Contact the TL or call the Award Process Helpline if process or Criteria questions arise.</w:t>
            </w:r>
          </w:p>
        </w:tc>
      </w:tr>
      <w:tr w:rsidR="00D64641" w:rsidTr="003222E0">
        <w:tc>
          <w:tcPr>
            <w:tcW w:w="2065" w:type="dxa"/>
            <w:tcBorders>
              <w:top w:val="single" w:sz="4" w:space="0" w:color="auto"/>
              <w:left w:val="single" w:sz="4" w:space="0" w:color="auto"/>
              <w:bottom w:val="single" w:sz="4" w:space="0" w:color="auto"/>
              <w:right w:val="nil"/>
            </w:tcBorders>
            <w:shd w:val="clear" w:color="auto" w:fill="E7E6E6" w:themeFill="background2"/>
            <w:vAlign w:val="center"/>
          </w:tcPr>
          <w:p w:rsidR="00D64641" w:rsidRPr="0056597A" w:rsidRDefault="00D64641" w:rsidP="0056597A">
            <w:pPr>
              <w:pStyle w:val="BasicText"/>
              <w:jc w:val="center"/>
              <w:rPr>
                <w:b/>
              </w:rPr>
            </w:pPr>
          </w:p>
        </w:tc>
        <w:tc>
          <w:tcPr>
            <w:tcW w:w="10890" w:type="dxa"/>
            <w:tcBorders>
              <w:top w:val="single" w:sz="4" w:space="0" w:color="auto"/>
              <w:left w:val="nil"/>
              <w:bottom w:val="single" w:sz="4" w:space="0" w:color="auto"/>
            </w:tcBorders>
            <w:shd w:val="clear" w:color="auto" w:fill="E7E6E6" w:themeFill="background2"/>
          </w:tcPr>
          <w:p w:rsidR="00D64641" w:rsidRDefault="00D64641" w:rsidP="00DB560D">
            <w:pPr>
              <w:rPr>
                <w:b/>
                <w:u w:val="single"/>
              </w:rPr>
            </w:pPr>
          </w:p>
        </w:tc>
      </w:tr>
      <w:tr w:rsidR="00DB560D" w:rsidTr="003222E0">
        <w:tc>
          <w:tcPr>
            <w:tcW w:w="2065" w:type="dxa"/>
            <w:tcBorders>
              <w:top w:val="single" w:sz="4" w:space="0" w:color="auto"/>
              <w:left w:val="single" w:sz="4" w:space="0" w:color="auto"/>
              <w:bottom w:val="single" w:sz="4" w:space="0" w:color="auto"/>
              <w:right w:val="single" w:sz="4" w:space="0" w:color="auto"/>
            </w:tcBorders>
            <w:vAlign w:val="center"/>
          </w:tcPr>
          <w:p w:rsidR="0056597A" w:rsidRPr="0056597A" w:rsidRDefault="0056597A" w:rsidP="0056597A">
            <w:pPr>
              <w:pStyle w:val="BasicText"/>
              <w:jc w:val="center"/>
              <w:rPr>
                <w:b/>
              </w:rPr>
            </w:pPr>
            <w:r w:rsidRPr="0056597A">
              <w:rPr>
                <w:b/>
              </w:rPr>
              <w:t>Weeks 9-11</w:t>
            </w:r>
          </w:p>
          <w:p w:rsidR="0056597A" w:rsidRPr="0056597A" w:rsidRDefault="0056597A" w:rsidP="0056597A">
            <w:pPr>
              <w:pStyle w:val="BasicText"/>
              <w:jc w:val="center"/>
              <w:rPr>
                <w:b/>
              </w:rPr>
            </w:pPr>
          </w:p>
          <w:p w:rsidR="0056597A" w:rsidRPr="0056597A" w:rsidRDefault="0056597A" w:rsidP="0056597A">
            <w:pPr>
              <w:pStyle w:val="BasicText"/>
              <w:jc w:val="center"/>
              <w:rPr>
                <w:b/>
              </w:rPr>
            </w:pPr>
            <w:r w:rsidRPr="0056597A">
              <w:rPr>
                <w:b/>
              </w:rPr>
              <w:t>Item leads complete 3</w:t>
            </w:r>
            <w:r w:rsidRPr="0056597A">
              <w:rPr>
                <w:b/>
                <w:vertAlign w:val="superscript"/>
              </w:rPr>
              <w:t>rd</w:t>
            </w:r>
            <w:r w:rsidRPr="0056597A">
              <w:rPr>
                <w:b/>
              </w:rPr>
              <w:t xml:space="preserve"> draft of assigned items.</w:t>
            </w:r>
          </w:p>
          <w:p w:rsidR="0056597A" w:rsidRPr="0056597A" w:rsidRDefault="0056597A" w:rsidP="0056597A">
            <w:pPr>
              <w:pStyle w:val="BasicText"/>
              <w:jc w:val="center"/>
              <w:rPr>
                <w:b/>
              </w:rPr>
            </w:pPr>
          </w:p>
          <w:p w:rsidR="0056597A" w:rsidRPr="0056597A" w:rsidRDefault="0056597A" w:rsidP="0056597A">
            <w:pPr>
              <w:pStyle w:val="BasicText"/>
              <w:jc w:val="center"/>
              <w:rPr>
                <w:b/>
              </w:rPr>
            </w:pPr>
            <w:r w:rsidRPr="0056597A">
              <w:rPr>
                <w:b/>
              </w:rPr>
              <w:t>KT lead completes 1</w:t>
            </w:r>
            <w:r w:rsidRPr="0056597A">
              <w:rPr>
                <w:b/>
                <w:vertAlign w:val="superscript"/>
              </w:rPr>
              <w:t xml:space="preserve">st </w:t>
            </w:r>
            <w:r w:rsidRPr="0056597A">
              <w:rPr>
                <w:b/>
              </w:rPr>
              <w:t>draft of Key Themes (KTs) Worksheet.</w:t>
            </w:r>
          </w:p>
          <w:p w:rsidR="0056597A" w:rsidRPr="0056597A" w:rsidRDefault="0056597A" w:rsidP="0056597A">
            <w:pPr>
              <w:pStyle w:val="BasicText"/>
              <w:jc w:val="center"/>
              <w:rPr>
                <w:b/>
              </w:rPr>
            </w:pPr>
          </w:p>
          <w:p w:rsidR="0056597A" w:rsidRPr="0056597A" w:rsidRDefault="0056597A" w:rsidP="0056597A">
            <w:pPr>
              <w:pStyle w:val="BasicText"/>
              <w:jc w:val="center"/>
              <w:rPr>
                <w:b/>
              </w:rPr>
            </w:pPr>
            <w:r w:rsidRPr="0056597A">
              <w:rPr>
                <w:b/>
              </w:rPr>
              <w:t>Team members and tech editor provide feedback on all items and KTs. (R-3)</w:t>
            </w:r>
          </w:p>
          <w:p w:rsidR="0056597A" w:rsidRPr="0056597A" w:rsidRDefault="0056597A" w:rsidP="0056597A">
            <w:pPr>
              <w:pStyle w:val="BasicText"/>
              <w:jc w:val="center"/>
              <w:rPr>
                <w:b/>
              </w:rPr>
            </w:pPr>
          </w:p>
          <w:p w:rsidR="0056597A" w:rsidRPr="0056597A" w:rsidRDefault="0056597A" w:rsidP="0056597A">
            <w:pPr>
              <w:pStyle w:val="BasicText"/>
              <w:jc w:val="center"/>
              <w:rPr>
                <w:b/>
              </w:rPr>
            </w:pPr>
            <w:r w:rsidRPr="0056597A">
              <w:rPr>
                <w:b/>
              </w:rPr>
              <w:t>KT lead (TL) completes 2</w:t>
            </w:r>
            <w:r w:rsidRPr="0056597A">
              <w:rPr>
                <w:b/>
                <w:vertAlign w:val="superscript"/>
              </w:rPr>
              <w:t>nd</w:t>
            </w:r>
            <w:r w:rsidRPr="0056597A">
              <w:rPr>
                <w:b/>
              </w:rPr>
              <w:t xml:space="preserve"> draft; item leads integrate changes in worksheets.</w:t>
            </w:r>
          </w:p>
          <w:p w:rsidR="0056597A" w:rsidRPr="0056597A" w:rsidRDefault="0056597A" w:rsidP="0056597A">
            <w:pPr>
              <w:pStyle w:val="BasicText"/>
              <w:jc w:val="center"/>
              <w:rPr>
                <w:b/>
              </w:rPr>
            </w:pPr>
          </w:p>
          <w:p w:rsidR="0056597A" w:rsidRPr="0056597A" w:rsidRDefault="0056597A" w:rsidP="0056597A">
            <w:pPr>
              <w:pStyle w:val="BasicText"/>
              <w:jc w:val="center"/>
              <w:rPr>
                <w:b/>
              </w:rPr>
            </w:pPr>
            <w:r w:rsidRPr="0056597A">
              <w:rPr>
                <w:b/>
              </w:rPr>
              <w:t>Team prepares scripts for assigned items and reviews other scripts for consensus calls.</w:t>
            </w:r>
          </w:p>
          <w:p w:rsidR="0056597A" w:rsidRPr="0056597A" w:rsidRDefault="0056597A" w:rsidP="0056597A">
            <w:pPr>
              <w:pStyle w:val="BasicText"/>
              <w:jc w:val="center"/>
              <w:rPr>
                <w:b/>
              </w:rPr>
            </w:pPr>
          </w:p>
          <w:p w:rsidR="00DB560D" w:rsidRPr="0056597A" w:rsidRDefault="0056597A" w:rsidP="0056597A">
            <w:pPr>
              <w:pStyle w:val="BasicText"/>
              <w:jc w:val="center"/>
              <w:rPr>
                <w:b/>
              </w:rPr>
            </w:pPr>
            <w:r w:rsidRPr="0056597A">
              <w:rPr>
                <w:b/>
              </w:rPr>
              <w:t>Consensus calls and post-call activities occur</w:t>
            </w:r>
          </w:p>
        </w:tc>
        <w:tc>
          <w:tcPr>
            <w:tcW w:w="10890" w:type="dxa"/>
            <w:tcBorders>
              <w:top w:val="single" w:sz="4" w:space="0" w:color="auto"/>
              <w:left w:val="single" w:sz="4" w:space="0" w:color="auto"/>
              <w:bottom w:val="single" w:sz="4" w:space="0" w:color="auto"/>
            </w:tcBorders>
          </w:tcPr>
          <w:p w:rsidR="00DB560D" w:rsidRDefault="00FD70EF" w:rsidP="00DB560D">
            <w:r>
              <w:rPr>
                <w:b/>
                <w:u w:val="single"/>
              </w:rPr>
              <w:t>NIST Staff</w:t>
            </w:r>
          </w:p>
          <w:p w:rsidR="00B86529" w:rsidRPr="00B86529" w:rsidRDefault="00B86529" w:rsidP="00B86529">
            <w:pPr>
              <w:numPr>
                <w:ilvl w:val="0"/>
                <w:numId w:val="17"/>
              </w:numPr>
              <w:rPr>
                <w:rFonts w:cstheme="minorHAnsi"/>
              </w:rPr>
            </w:pPr>
            <w:r>
              <w:t>Operate helpline as scheduled (see Week 1).</w:t>
            </w:r>
          </w:p>
          <w:p w:rsidR="00B86529" w:rsidRPr="00B86529" w:rsidRDefault="00B86529" w:rsidP="00B86529">
            <w:pPr>
              <w:rPr>
                <w:rFonts w:cstheme="minorHAnsi"/>
              </w:rPr>
            </w:pPr>
            <w:r w:rsidRPr="00B86529">
              <w:rPr>
                <w:b/>
                <w:u w:val="single"/>
              </w:rPr>
              <w:t>Team Leader</w:t>
            </w:r>
          </w:p>
          <w:p w:rsidR="00B86529" w:rsidRPr="00B86529" w:rsidRDefault="00B86529" w:rsidP="00B86529">
            <w:pPr>
              <w:pStyle w:val="BasicText"/>
              <w:numPr>
                <w:ilvl w:val="0"/>
                <w:numId w:val="17"/>
              </w:numPr>
            </w:pPr>
            <w:r w:rsidRPr="00B86529">
              <w:t>Ensure that the team’s KTs Worksheet draft is completed.</w:t>
            </w:r>
          </w:p>
          <w:p w:rsidR="00B86529" w:rsidRPr="00B86529" w:rsidRDefault="00B86529" w:rsidP="00B86529">
            <w:pPr>
              <w:numPr>
                <w:ilvl w:val="0"/>
                <w:numId w:val="17"/>
              </w:numPr>
              <w:rPr>
                <w:rFonts w:cstheme="minorHAnsi"/>
              </w:rPr>
            </w:pPr>
            <w:r w:rsidRPr="00B86529">
              <w:rPr>
                <w:rFonts w:cstheme="minorHAnsi"/>
              </w:rPr>
              <w:t xml:space="preserve">Monitor team’s progress by email, telephone, and/or </w:t>
            </w:r>
            <w:r w:rsidRPr="00B86529">
              <w:rPr>
                <w:rFonts w:cstheme="minorHAnsi"/>
                <w:iCs/>
              </w:rPr>
              <w:t>BOSS</w:t>
            </w:r>
            <w:r w:rsidRPr="00B86529">
              <w:rPr>
                <w:rFonts w:cstheme="minorHAnsi"/>
              </w:rPr>
              <w:t xml:space="preserve"> during the preparation period before the consensus calls.</w:t>
            </w:r>
          </w:p>
          <w:p w:rsidR="00B86529" w:rsidRPr="00B86529" w:rsidRDefault="00B86529" w:rsidP="00B86529">
            <w:pPr>
              <w:numPr>
                <w:ilvl w:val="0"/>
                <w:numId w:val="17"/>
              </w:numPr>
              <w:rPr>
                <w:rFonts w:cstheme="minorHAnsi"/>
              </w:rPr>
            </w:pPr>
            <w:r w:rsidRPr="00B86529">
              <w:rPr>
                <w:rFonts w:cstheme="minorHAnsi"/>
              </w:rPr>
              <w:t>Provide guidance to team members as needed.</w:t>
            </w:r>
          </w:p>
          <w:p w:rsidR="00B86529" w:rsidRPr="00B86529" w:rsidRDefault="00B86529" w:rsidP="00B86529">
            <w:pPr>
              <w:numPr>
                <w:ilvl w:val="0"/>
                <w:numId w:val="17"/>
              </w:numPr>
              <w:rPr>
                <w:rFonts w:cstheme="minorHAnsi"/>
              </w:rPr>
            </w:pPr>
            <w:r w:rsidRPr="00B86529">
              <w:rPr>
                <w:rFonts w:cstheme="minorHAnsi"/>
              </w:rPr>
              <w:t>Send weekly email reminders to team about preparing for the consensus calls.</w:t>
            </w:r>
          </w:p>
          <w:p w:rsidR="00B86529" w:rsidRPr="00B86529" w:rsidRDefault="00B86529" w:rsidP="00B86529">
            <w:pPr>
              <w:numPr>
                <w:ilvl w:val="0"/>
                <w:numId w:val="17"/>
              </w:numPr>
              <w:rPr>
                <w:rFonts w:cstheme="minorHAnsi"/>
              </w:rPr>
            </w:pPr>
            <w:r w:rsidRPr="00B86529">
              <w:rPr>
                <w:rFonts w:cstheme="minorHAnsi"/>
              </w:rPr>
              <w:t>Discuss feedback in developing correspondence and agenda for the consensus calls with BUTL</w:t>
            </w:r>
          </w:p>
          <w:p w:rsidR="00B86529" w:rsidRPr="00B86529" w:rsidRDefault="00B86529" w:rsidP="00B86529">
            <w:pPr>
              <w:numPr>
                <w:ilvl w:val="0"/>
                <w:numId w:val="17"/>
              </w:numPr>
              <w:rPr>
                <w:rFonts w:cstheme="minorHAnsi"/>
              </w:rPr>
            </w:pPr>
            <w:r w:rsidRPr="00B86529">
              <w:rPr>
                <w:rFonts w:cstheme="minorHAnsi"/>
              </w:rPr>
              <w:t>Contact assigned Tech Editor to obtain R-3 feedback</w:t>
            </w:r>
          </w:p>
          <w:p w:rsidR="00B86529" w:rsidRPr="00B86529" w:rsidRDefault="00B86529" w:rsidP="00B86529">
            <w:pPr>
              <w:numPr>
                <w:ilvl w:val="0"/>
                <w:numId w:val="17"/>
              </w:numPr>
              <w:rPr>
                <w:rFonts w:cstheme="minorHAnsi"/>
              </w:rPr>
            </w:pPr>
            <w:r w:rsidRPr="00B86529">
              <w:rPr>
                <w:rFonts w:cstheme="minorHAnsi"/>
              </w:rPr>
              <w:t>Download the Consensus Call Agenda Communication and Template from the TL Web page on the Examiner Resource Center, revise, and send your correspondence and agenda for consensus calls to the team.</w:t>
            </w:r>
          </w:p>
          <w:p w:rsidR="00B86529" w:rsidRPr="00B86529" w:rsidRDefault="00B86529" w:rsidP="00B86529">
            <w:pPr>
              <w:numPr>
                <w:ilvl w:val="0"/>
                <w:numId w:val="17"/>
              </w:numPr>
              <w:rPr>
                <w:rFonts w:cstheme="minorHAnsi"/>
              </w:rPr>
            </w:pPr>
            <w:r w:rsidRPr="00B86529">
              <w:rPr>
                <w:rFonts w:cstheme="minorHAnsi"/>
              </w:rPr>
              <w:t>Encourage team members to prepare written scripts for assigned items.</w:t>
            </w:r>
          </w:p>
          <w:p w:rsidR="00B86529" w:rsidRPr="00B86529" w:rsidRDefault="00B86529" w:rsidP="00B86529">
            <w:pPr>
              <w:numPr>
                <w:ilvl w:val="0"/>
                <w:numId w:val="7"/>
              </w:numPr>
              <w:rPr>
                <w:rFonts w:cstheme="minorHAnsi"/>
              </w:rPr>
            </w:pPr>
            <w:r w:rsidRPr="00B86529">
              <w:rPr>
                <w:rFonts w:cstheme="minorHAnsi"/>
              </w:rPr>
              <w:t>Facilitate consensus calls. Contact assigned NIST On-Call Assistant, if needed, during consensus calls.</w:t>
            </w:r>
          </w:p>
          <w:p w:rsidR="00B86529" w:rsidRPr="00B86529" w:rsidRDefault="00B86529" w:rsidP="00B86529">
            <w:pPr>
              <w:numPr>
                <w:ilvl w:val="0"/>
                <w:numId w:val="7"/>
              </w:numPr>
              <w:rPr>
                <w:rFonts w:cstheme="minorHAnsi"/>
                <w:b/>
              </w:rPr>
            </w:pPr>
            <w:r w:rsidRPr="00B86529">
              <w:rPr>
                <w:rFonts w:cstheme="minorHAnsi"/>
              </w:rPr>
              <w:t xml:space="preserve">After last consensus call, </w:t>
            </w:r>
            <w:r w:rsidRPr="00B86529">
              <w:rPr>
                <w:rFonts w:cstheme="minorHAnsi"/>
                <w:b/>
                <w:iCs/>
              </w:rPr>
              <w:t>ensure that the Score Summary Worksheet (Excel spreadsheet) is complete and posted in Team Files on BOSS. Make sure agreed upon process and results band scores are included.</w:t>
            </w:r>
          </w:p>
          <w:p w:rsidR="00B86529" w:rsidRPr="00B86529" w:rsidRDefault="00B86529" w:rsidP="00B86529">
            <w:pPr>
              <w:numPr>
                <w:ilvl w:val="0"/>
                <w:numId w:val="7"/>
              </w:numPr>
              <w:rPr>
                <w:rFonts w:cstheme="minorHAnsi"/>
              </w:rPr>
            </w:pPr>
            <w:r w:rsidRPr="00B86529">
              <w:rPr>
                <w:rFonts w:cstheme="minorHAnsi"/>
              </w:rPr>
              <w:t xml:space="preserve">After team’s last call, </w:t>
            </w:r>
            <w:proofErr w:type="gramStart"/>
            <w:r w:rsidRPr="00B86529">
              <w:rPr>
                <w:rFonts w:cstheme="minorHAnsi"/>
              </w:rPr>
              <w:t>make adjustments to</w:t>
            </w:r>
            <w:proofErr w:type="gramEnd"/>
            <w:r w:rsidRPr="00B86529">
              <w:rPr>
                <w:rFonts w:cstheme="minorHAnsi"/>
              </w:rPr>
              <w:t xml:space="preserve"> your assigned items.</w:t>
            </w:r>
          </w:p>
          <w:p w:rsidR="00FD70EF" w:rsidRPr="00D148D2" w:rsidRDefault="00B86529" w:rsidP="007E33BD">
            <w:pPr>
              <w:pStyle w:val="BasicText"/>
              <w:numPr>
                <w:ilvl w:val="0"/>
                <w:numId w:val="7"/>
              </w:numPr>
            </w:pPr>
            <w:r w:rsidRPr="00B86529">
              <w:t>If questions or problems arise, contact your BUTL or the Award Process Helpline</w:t>
            </w:r>
            <w:r w:rsidRPr="00AE293A">
              <w:rPr>
                <w:sz w:val="20"/>
                <w:szCs w:val="20"/>
              </w:rPr>
              <w:t>.</w:t>
            </w:r>
          </w:p>
          <w:p w:rsidR="00D148D2" w:rsidRPr="00D148D2" w:rsidRDefault="00D148D2" w:rsidP="00D148D2">
            <w:pPr>
              <w:rPr>
                <w:rFonts w:cstheme="minorHAnsi"/>
                <w:sz w:val="20"/>
                <w:szCs w:val="20"/>
              </w:rPr>
            </w:pPr>
            <w:r>
              <w:rPr>
                <w:b/>
                <w:u w:val="single"/>
              </w:rPr>
              <w:t>Backup Team Leader</w:t>
            </w:r>
          </w:p>
          <w:p w:rsidR="00D148D2" w:rsidRPr="00D148D2" w:rsidRDefault="00D148D2" w:rsidP="00D148D2">
            <w:pPr>
              <w:numPr>
                <w:ilvl w:val="0"/>
                <w:numId w:val="17"/>
              </w:numPr>
              <w:rPr>
                <w:rFonts w:cstheme="minorHAnsi"/>
              </w:rPr>
            </w:pPr>
            <w:r w:rsidRPr="00D148D2">
              <w:rPr>
                <w:rFonts w:cstheme="minorHAnsi"/>
              </w:rPr>
              <w:t>Each week contact the TL to lend support.</w:t>
            </w:r>
          </w:p>
          <w:p w:rsidR="00D148D2" w:rsidRPr="00D148D2" w:rsidRDefault="00D148D2" w:rsidP="00D148D2">
            <w:pPr>
              <w:numPr>
                <w:ilvl w:val="0"/>
                <w:numId w:val="17"/>
              </w:numPr>
              <w:spacing w:after="240"/>
              <w:rPr>
                <w:rFonts w:cstheme="minorHAnsi"/>
              </w:rPr>
            </w:pPr>
            <w:r w:rsidRPr="00D148D2">
              <w:rPr>
                <w:rFonts w:cstheme="minorHAnsi"/>
              </w:rPr>
              <w:t>Provide feedback on correspondence and agenda for consensus call, if the TL requests help.</w:t>
            </w:r>
          </w:p>
          <w:p w:rsidR="00D148D2" w:rsidRPr="00D148D2" w:rsidRDefault="00D148D2" w:rsidP="00D148D2">
            <w:pPr>
              <w:rPr>
                <w:rFonts w:cstheme="minorHAnsi"/>
              </w:rPr>
            </w:pPr>
            <w:r w:rsidRPr="00D148D2">
              <w:rPr>
                <w:rFonts w:cstheme="minorHAnsi"/>
                <w:b/>
              </w:rPr>
              <w:t xml:space="preserve">Complete the activities delineated for </w:t>
            </w:r>
            <w:r w:rsidRPr="00D148D2">
              <w:rPr>
                <w:rFonts w:cstheme="minorHAnsi"/>
                <w:b/>
                <w:i/>
              </w:rPr>
              <w:t>Team Members</w:t>
            </w:r>
            <w:r w:rsidRPr="00D148D2">
              <w:rPr>
                <w:rFonts w:cstheme="minorHAnsi"/>
              </w:rPr>
              <w:t xml:space="preserve"> and ensure that the evaluation process is followed for each item during the consensus calls:</w:t>
            </w:r>
          </w:p>
          <w:p w:rsidR="00D148D2" w:rsidRPr="00CA0C99" w:rsidRDefault="00D148D2" w:rsidP="00CA0C99">
            <w:pPr>
              <w:pStyle w:val="BasicText"/>
              <w:numPr>
                <w:ilvl w:val="0"/>
                <w:numId w:val="21"/>
              </w:numPr>
            </w:pPr>
            <w:r w:rsidRPr="00CA0C99">
              <w:t>Ensure that everyone participates and is heard.</w:t>
            </w:r>
          </w:p>
          <w:p w:rsidR="00D148D2" w:rsidRPr="00CA0C99" w:rsidRDefault="00D148D2" w:rsidP="00CA0C99">
            <w:pPr>
              <w:pStyle w:val="BasicText"/>
              <w:numPr>
                <w:ilvl w:val="0"/>
                <w:numId w:val="21"/>
              </w:numPr>
            </w:pPr>
            <w:r w:rsidRPr="00CA0C99">
              <w:t xml:space="preserve">Ensure full and complete consideration of each item and across the </w:t>
            </w:r>
            <w:proofErr w:type="gramStart"/>
            <w:r w:rsidRPr="00CA0C99">
              <w:t>scorebook as a whole</w:t>
            </w:r>
            <w:proofErr w:type="gramEnd"/>
            <w:r w:rsidRPr="00CA0C99">
              <w:t>.</w:t>
            </w:r>
          </w:p>
          <w:p w:rsidR="00D148D2" w:rsidRPr="00CA0C99" w:rsidRDefault="00D148D2" w:rsidP="00CA0C99">
            <w:pPr>
              <w:pStyle w:val="BasicText"/>
              <w:numPr>
                <w:ilvl w:val="0"/>
                <w:numId w:val="21"/>
              </w:numPr>
              <w:rPr>
                <w:u w:val="single"/>
              </w:rPr>
            </w:pPr>
            <w:r w:rsidRPr="00CA0C99">
              <w:t>Double check that the KTs are supported by comments.</w:t>
            </w:r>
          </w:p>
          <w:p w:rsidR="006F1218" w:rsidRPr="006F1218" w:rsidRDefault="00D148D2" w:rsidP="00224B1C">
            <w:pPr>
              <w:numPr>
                <w:ilvl w:val="0"/>
                <w:numId w:val="17"/>
              </w:numPr>
              <w:rPr>
                <w:rFonts w:cstheme="minorHAnsi"/>
              </w:rPr>
            </w:pPr>
            <w:r w:rsidRPr="00D148D2">
              <w:rPr>
                <w:rFonts w:cstheme="minorHAnsi"/>
              </w:rPr>
              <w:t>Ensure alignment between comments and scores for each item and across all items</w:t>
            </w:r>
            <w:r w:rsidRPr="00AE293A">
              <w:rPr>
                <w:rFonts w:cstheme="minorHAnsi"/>
                <w:sz w:val="20"/>
                <w:szCs w:val="20"/>
              </w:rPr>
              <w:t>.</w:t>
            </w:r>
          </w:p>
          <w:p w:rsidR="006F1218" w:rsidRDefault="00224B1C" w:rsidP="006F1218">
            <w:pPr>
              <w:rPr>
                <w:b/>
                <w:u w:val="single"/>
              </w:rPr>
            </w:pPr>
            <w:r w:rsidRPr="006F1218">
              <w:rPr>
                <w:b/>
                <w:u w:val="single"/>
              </w:rPr>
              <w:t>Team Member</w:t>
            </w:r>
          </w:p>
          <w:p w:rsidR="00224B1C" w:rsidRPr="006F1218" w:rsidRDefault="00224B1C" w:rsidP="006F1218">
            <w:pPr>
              <w:pStyle w:val="BasicText"/>
              <w:numPr>
                <w:ilvl w:val="0"/>
                <w:numId w:val="17"/>
              </w:numPr>
            </w:pPr>
            <w:r w:rsidRPr="006F1218">
              <w:t>Item leads revise worksheets.</w:t>
            </w:r>
          </w:p>
          <w:p w:rsidR="00224B1C" w:rsidRPr="00224B1C" w:rsidRDefault="00224B1C" w:rsidP="00224B1C">
            <w:pPr>
              <w:numPr>
                <w:ilvl w:val="0"/>
                <w:numId w:val="17"/>
              </w:numPr>
              <w:rPr>
                <w:rFonts w:cstheme="minorHAnsi"/>
              </w:rPr>
            </w:pPr>
            <w:r w:rsidRPr="00224B1C">
              <w:rPr>
                <w:rFonts w:cstheme="minorHAnsi"/>
              </w:rPr>
              <w:t xml:space="preserve">KT lead creates draft KTs Worksheet. </w:t>
            </w:r>
          </w:p>
          <w:p w:rsidR="00224B1C" w:rsidRPr="00224B1C" w:rsidRDefault="00224B1C" w:rsidP="00224B1C">
            <w:pPr>
              <w:numPr>
                <w:ilvl w:val="0"/>
                <w:numId w:val="17"/>
              </w:numPr>
              <w:rPr>
                <w:rFonts w:cstheme="minorHAnsi"/>
              </w:rPr>
            </w:pPr>
            <w:r w:rsidRPr="00224B1C">
              <w:rPr>
                <w:rFonts w:cstheme="minorHAnsi"/>
              </w:rPr>
              <w:t>All team members and assigned tech editor review all item worksheets and KTs and provide feedback in preparation for consensus calls. Review 3 (R-3)</w:t>
            </w:r>
          </w:p>
          <w:p w:rsidR="00224B1C" w:rsidRPr="00224B1C" w:rsidRDefault="00224B1C" w:rsidP="00224B1C">
            <w:pPr>
              <w:numPr>
                <w:ilvl w:val="0"/>
                <w:numId w:val="17"/>
              </w:numPr>
              <w:rPr>
                <w:rFonts w:cstheme="minorHAnsi"/>
                <w:u w:val="single"/>
              </w:rPr>
            </w:pPr>
            <w:r w:rsidRPr="00224B1C">
              <w:rPr>
                <w:rFonts w:cstheme="minorHAnsi"/>
              </w:rPr>
              <w:t>Contact the TL or Award Process Helpline with process or Criteria questions as needed.</w:t>
            </w:r>
          </w:p>
          <w:p w:rsidR="00224B1C" w:rsidRPr="00224B1C" w:rsidRDefault="00224B1C" w:rsidP="00224B1C">
            <w:pPr>
              <w:numPr>
                <w:ilvl w:val="0"/>
                <w:numId w:val="17"/>
              </w:numPr>
              <w:rPr>
                <w:rFonts w:cstheme="minorHAnsi"/>
                <w:u w:val="single"/>
              </w:rPr>
            </w:pPr>
            <w:r w:rsidRPr="00224B1C">
              <w:rPr>
                <w:rFonts w:cstheme="minorHAnsi"/>
              </w:rPr>
              <w:t>Item leads prepare scripts for consensus calls and post in Team Files.</w:t>
            </w:r>
          </w:p>
          <w:p w:rsidR="00224B1C" w:rsidRPr="00224B1C" w:rsidRDefault="00224B1C" w:rsidP="00224B1C">
            <w:pPr>
              <w:numPr>
                <w:ilvl w:val="0"/>
                <w:numId w:val="7"/>
              </w:numPr>
              <w:rPr>
                <w:rFonts w:cstheme="minorHAnsi"/>
              </w:rPr>
            </w:pPr>
            <w:r w:rsidRPr="00224B1C">
              <w:rPr>
                <w:rFonts w:cstheme="minorHAnsi"/>
              </w:rPr>
              <w:t>Fully participate in consensus calls.</w:t>
            </w:r>
          </w:p>
          <w:p w:rsidR="00D148D2" w:rsidRPr="00D148D2" w:rsidRDefault="00224B1C" w:rsidP="006F1218">
            <w:pPr>
              <w:pStyle w:val="BasicText"/>
              <w:numPr>
                <w:ilvl w:val="0"/>
                <w:numId w:val="7"/>
              </w:numPr>
              <w:rPr>
                <w:b/>
                <w:u w:val="single"/>
              </w:rPr>
            </w:pPr>
            <w:r w:rsidRPr="00224B1C">
              <w:t>After calls, revise comments for assigned items by due date and mark items as “Complete” in BOSS.</w:t>
            </w:r>
          </w:p>
        </w:tc>
      </w:tr>
      <w:tr w:rsidR="003222E0" w:rsidTr="00053245">
        <w:tc>
          <w:tcPr>
            <w:tcW w:w="2065" w:type="dxa"/>
            <w:tcBorders>
              <w:top w:val="single" w:sz="4" w:space="0" w:color="auto"/>
              <w:left w:val="single" w:sz="4" w:space="0" w:color="auto"/>
              <w:bottom w:val="single" w:sz="4" w:space="0" w:color="auto"/>
              <w:right w:val="nil"/>
            </w:tcBorders>
            <w:shd w:val="clear" w:color="auto" w:fill="E7E6E6" w:themeFill="background2"/>
            <w:vAlign w:val="center"/>
          </w:tcPr>
          <w:p w:rsidR="003222E0" w:rsidRPr="00484E12" w:rsidRDefault="003222E0" w:rsidP="00484E12">
            <w:pPr>
              <w:jc w:val="center"/>
              <w:rPr>
                <w:rFonts w:cstheme="minorHAnsi"/>
                <w:b/>
                <w:bCs/>
                <w:u w:val="single"/>
              </w:rPr>
            </w:pPr>
          </w:p>
        </w:tc>
        <w:tc>
          <w:tcPr>
            <w:tcW w:w="10890" w:type="dxa"/>
            <w:tcBorders>
              <w:top w:val="single" w:sz="4" w:space="0" w:color="auto"/>
              <w:left w:val="nil"/>
              <w:bottom w:val="single" w:sz="4" w:space="0" w:color="auto"/>
            </w:tcBorders>
            <w:shd w:val="clear" w:color="auto" w:fill="E7E6E6" w:themeFill="background2"/>
          </w:tcPr>
          <w:p w:rsidR="003222E0" w:rsidRDefault="003222E0" w:rsidP="00484E12">
            <w:pPr>
              <w:rPr>
                <w:b/>
                <w:u w:val="single"/>
              </w:rPr>
            </w:pPr>
          </w:p>
        </w:tc>
      </w:tr>
      <w:tr w:rsidR="00484E12" w:rsidTr="00053245">
        <w:tc>
          <w:tcPr>
            <w:tcW w:w="2065" w:type="dxa"/>
            <w:tcBorders>
              <w:top w:val="single" w:sz="4" w:space="0" w:color="auto"/>
              <w:left w:val="single" w:sz="4" w:space="0" w:color="auto"/>
              <w:bottom w:val="single" w:sz="4" w:space="0" w:color="auto"/>
              <w:right w:val="single" w:sz="4" w:space="0" w:color="auto"/>
            </w:tcBorders>
            <w:vAlign w:val="center"/>
          </w:tcPr>
          <w:p w:rsidR="00484E12" w:rsidRPr="00484E12" w:rsidRDefault="00484E12" w:rsidP="00484E12">
            <w:pPr>
              <w:jc w:val="center"/>
              <w:rPr>
                <w:rFonts w:cstheme="minorHAnsi"/>
                <w:b/>
                <w:bCs/>
                <w:u w:val="single"/>
              </w:rPr>
            </w:pPr>
            <w:r w:rsidRPr="00484E12">
              <w:rPr>
                <w:rFonts w:cstheme="minorHAnsi"/>
                <w:b/>
                <w:bCs/>
                <w:u w:val="single"/>
              </w:rPr>
              <w:t>Week 12</w:t>
            </w:r>
          </w:p>
          <w:p w:rsidR="00484E12" w:rsidRPr="00484E12" w:rsidRDefault="00484E12" w:rsidP="00484E12">
            <w:pPr>
              <w:jc w:val="center"/>
              <w:rPr>
                <w:rFonts w:cstheme="minorHAnsi"/>
                <w:b/>
                <w:bCs/>
              </w:rPr>
            </w:pPr>
            <w:r w:rsidRPr="00484E12">
              <w:rPr>
                <w:rFonts w:cstheme="minorHAnsi"/>
                <w:b/>
                <w:bCs/>
              </w:rPr>
              <w:t>Complete final scorebook.</w:t>
            </w:r>
          </w:p>
          <w:p w:rsidR="00484E12" w:rsidRDefault="00484E12" w:rsidP="00484E12">
            <w:pPr>
              <w:jc w:val="center"/>
            </w:pPr>
            <w:r w:rsidRPr="00484E12">
              <w:rPr>
                <w:rFonts w:cstheme="minorHAnsi"/>
                <w:b/>
                <w:bCs/>
              </w:rPr>
              <w:t>(R-4)</w:t>
            </w:r>
          </w:p>
        </w:tc>
        <w:tc>
          <w:tcPr>
            <w:tcW w:w="10890" w:type="dxa"/>
            <w:tcBorders>
              <w:top w:val="single" w:sz="4" w:space="0" w:color="auto"/>
              <w:left w:val="single" w:sz="4" w:space="0" w:color="auto"/>
              <w:bottom w:val="single" w:sz="4" w:space="0" w:color="auto"/>
            </w:tcBorders>
          </w:tcPr>
          <w:p w:rsidR="00484E12" w:rsidRDefault="00484E12" w:rsidP="00484E12">
            <w:pPr>
              <w:rPr>
                <w:b/>
                <w:u w:val="single"/>
              </w:rPr>
            </w:pPr>
            <w:r>
              <w:rPr>
                <w:b/>
                <w:u w:val="single"/>
              </w:rPr>
              <w:t>NIST Staff</w:t>
            </w:r>
          </w:p>
          <w:p w:rsidR="00484E12" w:rsidRDefault="00484E12" w:rsidP="00484E12">
            <w:r>
              <w:t>Operate helpline as scheduled (see Week 1).</w:t>
            </w:r>
          </w:p>
          <w:p w:rsidR="00484E12" w:rsidRDefault="00484E12" w:rsidP="00484E12">
            <w:pPr>
              <w:rPr>
                <w:b/>
                <w:u w:val="single"/>
              </w:rPr>
            </w:pPr>
            <w:r>
              <w:rPr>
                <w:b/>
                <w:u w:val="single"/>
              </w:rPr>
              <w:t>Team Leader</w:t>
            </w:r>
          </w:p>
          <w:p w:rsidR="00484E12" w:rsidRPr="00484E12" w:rsidRDefault="00484E12" w:rsidP="00484E12">
            <w:pPr>
              <w:numPr>
                <w:ilvl w:val="0"/>
                <w:numId w:val="22"/>
              </w:numPr>
              <w:rPr>
                <w:rFonts w:cstheme="minorHAnsi"/>
              </w:rPr>
            </w:pPr>
            <w:r w:rsidRPr="00484E12">
              <w:rPr>
                <w:rFonts w:cstheme="minorHAnsi"/>
              </w:rPr>
              <w:t>After all item leads have made their final edits and marked their items as “Complete” in BOSS, review (R-4) and edit the CR Scorebook to meet content and style guidelines. Work with scorebook editor to complete final edits to the scorebook. Ensure that the item scores match the Score Summary Worksheet posted in the Team Files.</w:t>
            </w:r>
          </w:p>
          <w:p w:rsidR="00484E12" w:rsidRPr="00484E12" w:rsidRDefault="00484E12" w:rsidP="00484E12">
            <w:pPr>
              <w:numPr>
                <w:ilvl w:val="0"/>
                <w:numId w:val="22"/>
              </w:numPr>
              <w:rPr>
                <w:rFonts w:cstheme="minorHAnsi"/>
              </w:rPr>
            </w:pPr>
            <w:r w:rsidRPr="00484E12">
              <w:rPr>
                <w:rFonts w:cstheme="minorHAnsi"/>
              </w:rPr>
              <w:t>Inform the Award Process Helpline at (</w:t>
            </w:r>
            <w:r w:rsidRPr="00484E12">
              <w:rPr>
                <w:rFonts w:cstheme="minorHAnsi"/>
                <w:b/>
              </w:rPr>
              <w:t xml:space="preserve">877) 237-9064, option 3 </w:t>
            </w:r>
            <w:r w:rsidRPr="00484E12">
              <w:rPr>
                <w:rFonts w:cstheme="minorHAnsi"/>
              </w:rPr>
              <w:t xml:space="preserve">or via email at </w:t>
            </w:r>
            <w:hyperlink r:id="rId12" w:history="1">
              <w:r w:rsidRPr="00872AFF">
                <w:rPr>
                  <w:rStyle w:val="Hyperlink"/>
                  <w:rFonts w:cstheme="minorHAnsi"/>
                </w:rPr>
                <w:t>examdepo@nist.gov</w:t>
              </w:r>
            </w:hyperlink>
            <w:r w:rsidRPr="00484E12">
              <w:rPr>
                <w:rStyle w:val="Hyperlink"/>
                <w:rFonts w:cstheme="minorHAnsi"/>
              </w:rPr>
              <w:t xml:space="preserve"> </w:t>
            </w:r>
            <w:r w:rsidRPr="00484E12">
              <w:rPr>
                <w:rFonts w:cstheme="minorHAnsi"/>
              </w:rPr>
              <w:t>that the final CR Scorebook is finished</w:t>
            </w:r>
            <w:r w:rsidRPr="00484E12">
              <w:rPr>
                <w:rFonts w:cstheme="minorHAnsi"/>
                <w:i/>
                <w:iCs/>
              </w:rPr>
              <w:t xml:space="preserve">. </w:t>
            </w:r>
            <w:r w:rsidRPr="00484E12">
              <w:rPr>
                <w:rFonts w:cstheme="minorHAnsi"/>
                <w:iCs/>
              </w:rPr>
              <w:t>Mark the scorebook “FINAL” in BOSS.</w:t>
            </w:r>
          </w:p>
          <w:p w:rsidR="00484E12" w:rsidRPr="00484E12" w:rsidRDefault="00484E12" w:rsidP="00484E12">
            <w:pPr>
              <w:numPr>
                <w:ilvl w:val="0"/>
                <w:numId w:val="22"/>
              </w:numPr>
              <w:rPr>
                <w:rFonts w:cstheme="minorHAnsi"/>
              </w:rPr>
            </w:pPr>
            <w:r w:rsidRPr="00484E12">
              <w:rPr>
                <w:rFonts w:cstheme="minorHAnsi"/>
              </w:rPr>
              <w:t>If your applicant does not receive a site visit, complete Peer Feedback Forms and send these to your team members after the August 21</w:t>
            </w:r>
            <w:r w:rsidRPr="00484E12">
              <w:rPr>
                <w:rFonts w:cstheme="minorHAnsi"/>
                <w:vertAlign w:val="superscript"/>
              </w:rPr>
              <w:t>st</w:t>
            </w:r>
            <w:r w:rsidRPr="00484E12">
              <w:rPr>
                <w:rFonts w:cstheme="minorHAnsi"/>
              </w:rPr>
              <w:t xml:space="preserve"> Judges’ meeting.</w:t>
            </w:r>
          </w:p>
          <w:p w:rsidR="00484E12" w:rsidRDefault="00484E12" w:rsidP="00484E12">
            <w:pPr>
              <w:rPr>
                <w:rFonts w:cstheme="minorHAnsi"/>
              </w:rPr>
            </w:pPr>
            <w:r w:rsidRPr="00484E12">
              <w:rPr>
                <w:rFonts w:cstheme="minorHAnsi"/>
              </w:rPr>
              <w:t>Provide feedback to the program on team members’ skills and performance via the TL survey, as part of examiner development</w:t>
            </w:r>
            <w:r>
              <w:rPr>
                <w:rFonts w:cstheme="minorHAnsi"/>
              </w:rPr>
              <w:t>.</w:t>
            </w:r>
          </w:p>
          <w:p w:rsidR="00A30BEF" w:rsidRDefault="00A30BEF" w:rsidP="00A30BEF">
            <w:pPr>
              <w:rPr>
                <w:b/>
                <w:u w:val="single"/>
              </w:rPr>
            </w:pPr>
            <w:r>
              <w:rPr>
                <w:b/>
                <w:u w:val="single"/>
              </w:rPr>
              <w:t>Backup Team Leader</w:t>
            </w:r>
          </w:p>
          <w:p w:rsidR="00A30BEF" w:rsidRPr="00A30BEF" w:rsidRDefault="00A30BEF" w:rsidP="00A30BEF">
            <w:pPr>
              <w:pStyle w:val="BasicText"/>
              <w:numPr>
                <w:ilvl w:val="0"/>
                <w:numId w:val="24"/>
              </w:numPr>
            </w:pPr>
            <w:r w:rsidRPr="00A30BEF">
              <w:t>Assist the TL in editing the final CR Scorebook, if requested.</w:t>
            </w:r>
          </w:p>
          <w:p w:rsidR="00A30BEF" w:rsidRPr="00A30BEF" w:rsidRDefault="00A30BEF" w:rsidP="00A30BEF">
            <w:pPr>
              <w:numPr>
                <w:ilvl w:val="0"/>
                <w:numId w:val="17"/>
              </w:numPr>
              <w:spacing w:after="240"/>
              <w:rPr>
                <w:rFonts w:cstheme="minorHAnsi"/>
              </w:rPr>
            </w:pPr>
            <w:r w:rsidRPr="00A30BEF">
              <w:rPr>
                <w:rFonts w:cstheme="minorHAnsi"/>
              </w:rPr>
              <w:t>If your applicant does not receive a site visit, complete Peer Feedback Forms and send these to team members after the August 21</w:t>
            </w:r>
            <w:r w:rsidRPr="00A30BEF">
              <w:rPr>
                <w:rFonts w:cstheme="minorHAnsi"/>
                <w:vertAlign w:val="superscript"/>
              </w:rPr>
              <w:t>st</w:t>
            </w:r>
            <w:r w:rsidRPr="00A30BEF">
              <w:rPr>
                <w:rFonts w:cstheme="minorHAnsi"/>
              </w:rPr>
              <w:t xml:space="preserve"> Judges’ meeting.</w:t>
            </w:r>
          </w:p>
          <w:p w:rsidR="00A30BEF" w:rsidRPr="00A30BEF" w:rsidRDefault="00A30BEF" w:rsidP="00A30BEF">
            <w:pPr>
              <w:rPr>
                <w:rFonts w:cstheme="minorHAnsi"/>
              </w:rPr>
            </w:pPr>
            <w:r w:rsidRPr="00A30BEF">
              <w:rPr>
                <w:rFonts w:cstheme="minorHAnsi"/>
              </w:rPr>
              <w:t>If assigned as Scorebook Editor, assist the TL in editing the final CR Scorebook:</w:t>
            </w:r>
          </w:p>
          <w:p w:rsidR="00A30BEF" w:rsidRPr="00A30BEF" w:rsidRDefault="00A30BEF" w:rsidP="00A30BEF">
            <w:pPr>
              <w:numPr>
                <w:ilvl w:val="0"/>
                <w:numId w:val="17"/>
              </w:numPr>
              <w:rPr>
                <w:rFonts w:cstheme="minorHAnsi"/>
              </w:rPr>
            </w:pPr>
            <w:r w:rsidRPr="00A30BEF">
              <w:rPr>
                <w:rFonts w:cstheme="minorHAnsi"/>
              </w:rPr>
              <w:t>Validate scores</w:t>
            </w:r>
          </w:p>
          <w:p w:rsidR="00A30BEF" w:rsidRPr="00A30BEF" w:rsidRDefault="00A30BEF" w:rsidP="00A30BEF">
            <w:pPr>
              <w:numPr>
                <w:ilvl w:val="0"/>
                <w:numId w:val="17"/>
              </w:numPr>
              <w:rPr>
                <w:rFonts w:cstheme="minorHAnsi"/>
              </w:rPr>
            </w:pPr>
            <w:r w:rsidRPr="00A30BEF">
              <w:rPr>
                <w:rFonts w:cstheme="minorHAnsi"/>
              </w:rPr>
              <w:t>Check that the balance of comments and their content supports scores</w:t>
            </w:r>
          </w:p>
          <w:p w:rsidR="00A30BEF" w:rsidRPr="00A30BEF" w:rsidRDefault="00A30BEF" w:rsidP="00A30BEF">
            <w:pPr>
              <w:numPr>
                <w:ilvl w:val="0"/>
                <w:numId w:val="17"/>
              </w:numPr>
              <w:rPr>
                <w:rFonts w:cstheme="minorHAnsi"/>
              </w:rPr>
            </w:pPr>
            <w:r w:rsidRPr="00A30BEF">
              <w:rPr>
                <w:rFonts w:cstheme="minorHAnsi"/>
              </w:rPr>
              <w:t>Perform a final detail check of accuracy of figures and facts</w:t>
            </w:r>
          </w:p>
          <w:p w:rsidR="00A30BEF" w:rsidRPr="00A30BEF" w:rsidRDefault="00A30BEF" w:rsidP="00A30BEF">
            <w:pPr>
              <w:numPr>
                <w:ilvl w:val="0"/>
                <w:numId w:val="17"/>
              </w:numPr>
              <w:rPr>
                <w:rFonts w:cstheme="minorHAnsi"/>
              </w:rPr>
            </w:pPr>
            <w:r w:rsidRPr="00A30BEF">
              <w:rPr>
                <w:rFonts w:cstheme="minorHAnsi"/>
              </w:rPr>
              <w:t>Verify that there are no conflicts among items or KTs.</w:t>
            </w:r>
          </w:p>
          <w:p w:rsidR="00A30BEF" w:rsidRPr="00A30BEF" w:rsidRDefault="00A30BEF" w:rsidP="00A30BEF">
            <w:pPr>
              <w:rPr>
                <w:rFonts w:cstheme="minorHAnsi"/>
              </w:rPr>
            </w:pPr>
          </w:p>
          <w:p w:rsidR="00A30BEF" w:rsidRPr="00A30BEF" w:rsidRDefault="00A30BEF" w:rsidP="00A30BEF">
            <w:pPr>
              <w:spacing w:after="240"/>
              <w:rPr>
                <w:rFonts w:cstheme="minorHAnsi"/>
              </w:rPr>
            </w:pPr>
            <w:r w:rsidRPr="00A30BEF">
              <w:rPr>
                <w:rFonts w:cstheme="minorHAnsi"/>
              </w:rPr>
              <w:t>Provide feedback to the program on Team Leader’s performance via the Team Member survey (SurveyMonkey).</w:t>
            </w:r>
          </w:p>
          <w:p w:rsidR="00A30BEF" w:rsidRPr="00A30BEF" w:rsidRDefault="00A30BEF" w:rsidP="00A30BEF">
            <w:r w:rsidRPr="00A30BEF">
              <w:rPr>
                <w:rFonts w:cstheme="minorHAnsi"/>
              </w:rPr>
              <w:t>Complete the process survey to provide feedback to NIST.</w:t>
            </w:r>
            <w:r w:rsidR="007C1716">
              <w:rPr>
                <w:rFonts w:cstheme="minorHAnsi"/>
              </w:rPr>
              <w:br/>
            </w:r>
          </w:p>
          <w:p w:rsidR="00484E12" w:rsidRDefault="007C1716" w:rsidP="00484E12">
            <w:pPr>
              <w:rPr>
                <w:b/>
                <w:u w:val="single"/>
              </w:rPr>
            </w:pPr>
            <w:r>
              <w:rPr>
                <w:b/>
                <w:u w:val="single"/>
              </w:rPr>
              <w:t>Team Member</w:t>
            </w:r>
          </w:p>
          <w:p w:rsidR="007C1716" w:rsidRPr="007C1716" w:rsidRDefault="007C1716" w:rsidP="007C1716">
            <w:pPr>
              <w:numPr>
                <w:ilvl w:val="0"/>
                <w:numId w:val="17"/>
              </w:numPr>
              <w:rPr>
                <w:rFonts w:cstheme="minorHAnsi"/>
              </w:rPr>
            </w:pPr>
            <w:r w:rsidRPr="007C1716">
              <w:rPr>
                <w:rFonts w:cstheme="minorHAnsi"/>
              </w:rPr>
              <w:t>If your applicant does not receive a site visit, complete Peer Feedback Forms and send these to team members after the August 21</w:t>
            </w:r>
            <w:r w:rsidRPr="007C1716">
              <w:rPr>
                <w:rFonts w:cstheme="minorHAnsi"/>
                <w:vertAlign w:val="superscript"/>
              </w:rPr>
              <w:t>st</w:t>
            </w:r>
            <w:r w:rsidRPr="007C1716">
              <w:rPr>
                <w:rFonts w:cstheme="minorHAnsi"/>
              </w:rPr>
              <w:t xml:space="preserve"> Judges’ meeting.</w:t>
            </w:r>
          </w:p>
          <w:p w:rsidR="007C1716" w:rsidRPr="007C1716" w:rsidRDefault="007C1716" w:rsidP="007C1716">
            <w:pPr>
              <w:numPr>
                <w:ilvl w:val="0"/>
                <w:numId w:val="17"/>
              </w:numPr>
              <w:rPr>
                <w:rFonts w:cstheme="minorHAnsi"/>
              </w:rPr>
            </w:pPr>
            <w:r w:rsidRPr="007C1716">
              <w:rPr>
                <w:rFonts w:cstheme="minorHAnsi"/>
              </w:rPr>
              <w:t xml:space="preserve">Provide feedback to the program on Team Leader’s performance via the Team Member survey. </w:t>
            </w:r>
          </w:p>
          <w:p w:rsidR="007C1716" w:rsidRPr="007C1716" w:rsidRDefault="007C1716" w:rsidP="007C1716">
            <w:pPr>
              <w:rPr>
                <w:b/>
                <w:u w:val="single"/>
              </w:rPr>
            </w:pPr>
            <w:r w:rsidRPr="007C1716">
              <w:rPr>
                <w:rFonts w:cstheme="minorHAnsi"/>
              </w:rPr>
              <w:t>Complete the process survey to provide feedback to NIST.</w:t>
            </w:r>
          </w:p>
        </w:tc>
      </w:tr>
    </w:tbl>
    <w:p w:rsidR="00BA677E" w:rsidRPr="00111DD5" w:rsidRDefault="00BA677E" w:rsidP="00576A3E">
      <w:pPr>
        <w:pStyle w:val="Heading1"/>
        <w:rPr>
          <w:rStyle w:val="Strong"/>
        </w:rPr>
      </w:pPr>
    </w:p>
    <w:sectPr w:rsidR="00BA677E" w:rsidRPr="00111DD5" w:rsidSect="00111DD5">
      <w:headerReference w:type="default" r:id="rId13"/>
      <w:foot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749" w:rsidRDefault="00FA5749" w:rsidP="00BE5908">
      <w:pPr>
        <w:spacing w:after="0" w:line="240" w:lineRule="auto"/>
      </w:pPr>
      <w:r>
        <w:separator/>
      </w:r>
    </w:p>
  </w:endnote>
  <w:endnote w:type="continuationSeparator" w:id="0">
    <w:p w:rsidR="00FA5749" w:rsidRDefault="00FA5749" w:rsidP="00BE5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758596"/>
      <w:docPartObj>
        <w:docPartGallery w:val="Page Numbers (Bottom of Page)"/>
        <w:docPartUnique/>
      </w:docPartObj>
    </w:sdtPr>
    <w:sdtEndPr>
      <w:rPr>
        <w:noProof/>
      </w:rPr>
    </w:sdtEndPr>
    <w:sdtContent>
      <w:p w:rsidR="0085359E" w:rsidRDefault="0085359E" w:rsidP="0085359E">
        <w:pPr>
          <w:pStyle w:val="Footer"/>
          <w:jc w:val="center"/>
        </w:pPr>
        <w:r>
          <w:fldChar w:fldCharType="begin"/>
        </w:r>
        <w:r>
          <w:instrText xml:space="preserve"> PAGE   \* MERGEFORMAT </w:instrText>
        </w:r>
        <w:r>
          <w:fldChar w:fldCharType="separate"/>
        </w:r>
        <w:r>
          <w:rPr>
            <w:noProof/>
          </w:rPr>
          <w:t>2</w:t>
        </w:r>
        <w:r>
          <w:rPr>
            <w:noProof/>
          </w:rPr>
          <w:fldChar w:fldCharType="end"/>
        </w:r>
        <w:r w:rsidR="003222E0">
          <w:rPr>
            <w:noProof/>
          </w:rPr>
          <w:t xml:space="preserve"> of 7</w:t>
        </w:r>
      </w:p>
    </w:sdtContent>
  </w:sdt>
  <w:p w:rsidR="00BE5908" w:rsidRDefault="00BE5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749" w:rsidRDefault="00FA5749" w:rsidP="00BE5908">
      <w:pPr>
        <w:spacing w:after="0" w:line="240" w:lineRule="auto"/>
      </w:pPr>
      <w:r>
        <w:separator/>
      </w:r>
    </w:p>
  </w:footnote>
  <w:footnote w:type="continuationSeparator" w:id="0">
    <w:p w:rsidR="00FA5749" w:rsidRDefault="00FA5749" w:rsidP="00BE5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EA3" w:rsidRPr="00997B99" w:rsidRDefault="00100EA3" w:rsidP="008C6077">
    <w:pPr>
      <w:pStyle w:val="HeaderforRolesMatrix"/>
      <w:rPr>
        <w:color w:val="000000" w:themeColor="text1"/>
      </w:rPr>
    </w:pPr>
    <w:r w:rsidRPr="00997B99">
      <w:rPr>
        <w:color w:val="000000" w:themeColor="text1"/>
      </w:rPr>
      <w:t>2019 Roles and Responsibilities</w:t>
    </w:r>
    <w:r w:rsidR="00F832C6" w:rsidRPr="00997B99">
      <w:rPr>
        <w:color w:val="000000" w:themeColor="text1"/>
      </w:rPr>
      <w:t xml:space="preserve"> Matrix </w:t>
    </w:r>
    <w:r w:rsidR="00346A15" w:rsidRPr="00997B99">
      <w:rPr>
        <w:color w:val="000000" w:themeColor="text1"/>
      </w:rPr>
      <w:t>(Week-by-Week)</w:t>
    </w:r>
  </w:p>
  <w:p w:rsidR="00100EA3" w:rsidRDefault="00100EA3" w:rsidP="008C6077">
    <w:pPr>
      <w:pStyle w:val="HeaderforRolesMatrix"/>
    </w:pPr>
  </w:p>
  <w:p w:rsidR="00100EA3" w:rsidRPr="00997B99" w:rsidRDefault="00100EA3" w:rsidP="003222E0">
    <w:pPr>
      <w:pStyle w:val="Heading1"/>
      <w:tabs>
        <w:tab w:val="clear" w:pos="3690"/>
      </w:tabs>
      <w:rPr>
        <w:color w:val="000000" w:themeColor="text1"/>
      </w:rPr>
    </w:pPr>
    <w:r w:rsidRPr="00997B99">
      <w:rPr>
        <w:color w:val="000000" w:themeColor="text1"/>
      </w:rPr>
      <w:t>Week</w:t>
    </w:r>
    <w:r w:rsidR="003222E0">
      <w:rPr>
        <w:color w:val="000000" w:themeColor="text1"/>
      </w:rPr>
      <w:tab/>
    </w:r>
    <w:r w:rsidR="003222E0">
      <w:rPr>
        <w:color w:val="000000" w:themeColor="text1"/>
      </w:rPr>
      <w:tab/>
    </w:r>
    <w:r w:rsidR="003222E0">
      <w:rPr>
        <w:color w:val="000000" w:themeColor="text1"/>
      </w:rPr>
      <w:tab/>
    </w:r>
    <w:r w:rsidRPr="00997B99">
      <w:rPr>
        <w:color w:val="000000" w:themeColor="text1"/>
      </w:rPr>
      <w:t>Activity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3F2E"/>
    <w:multiLevelType w:val="hybridMultilevel"/>
    <w:tmpl w:val="51EE9980"/>
    <w:lvl w:ilvl="0" w:tplc="69E84FDC">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A038DB"/>
    <w:multiLevelType w:val="hybridMultilevel"/>
    <w:tmpl w:val="F544B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03B0B"/>
    <w:multiLevelType w:val="hybridMultilevel"/>
    <w:tmpl w:val="9B3C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D7C56"/>
    <w:multiLevelType w:val="hybridMultilevel"/>
    <w:tmpl w:val="9CFCDBFE"/>
    <w:lvl w:ilvl="0" w:tplc="40346E6A">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31569"/>
    <w:multiLevelType w:val="hybridMultilevel"/>
    <w:tmpl w:val="26DC1406"/>
    <w:lvl w:ilvl="0" w:tplc="812ABF84">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1E749D6"/>
    <w:multiLevelType w:val="hybridMultilevel"/>
    <w:tmpl w:val="CD3E5F2E"/>
    <w:lvl w:ilvl="0" w:tplc="812ABF84">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C3B15"/>
    <w:multiLevelType w:val="hybridMultilevel"/>
    <w:tmpl w:val="BE14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65F33"/>
    <w:multiLevelType w:val="hybridMultilevel"/>
    <w:tmpl w:val="C7D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67843"/>
    <w:multiLevelType w:val="hybridMultilevel"/>
    <w:tmpl w:val="0D7A4626"/>
    <w:lvl w:ilvl="0" w:tplc="812ABF84">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FE21A7"/>
    <w:multiLevelType w:val="hybridMultilevel"/>
    <w:tmpl w:val="654A1ED8"/>
    <w:lvl w:ilvl="0" w:tplc="40346E6A">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E95DB7"/>
    <w:multiLevelType w:val="hybridMultilevel"/>
    <w:tmpl w:val="01B4B410"/>
    <w:lvl w:ilvl="0" w:tplc="40346E6A">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D78FE"/>
    <w:multiLevelType w:val="hybridMultilevel"/>
    <w:tmpl w:val="DD3AB2B2"/>
    <w:lvl w:ilvl="0" w:tplc="812ABF84">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84485"/>
    <w:multiLevelType w:val="hybridMultilevel"/>
    <w:tmpl w:val="AE2ECAC6"/>
    <w:lvl w:ilvl="0" w:tplc="40346E6A">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F70AE2"/>
    <w:multiLevelType w:val="hybridMultilevel"/>
    <w:tmpl w:val="49B2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451756"/>
    <w:multiLevelType w:val="hybridMultilevel"/>
    <w:tmpl w:val="D8F4B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F57667"/>
    <w:multiLevelType w:val="hybridMultilevel"/>
    <w:tmpl w:val="4EAA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404072"/>
    <w:multiLevelType w:val="hybridMultilevel"/>
    <w:tmpl w:val="518CF3CC"/>
    <w:lvl w:ilvl="0" w:tplc="40346E6A">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A0E16"/>
    <w:multiLevelType w:val="hybridMultilevel"/>
    <w:tmpl w:val="484CFB28"/>
    <w:lvl w:ilvl="0" w:tplc="812ABF84">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FB5279"/>
    <w:multiLevelType w:val="hybridMultilevel"/>
    <w:tmpl w:val="68C00070"/>
    <w:lvl w:ilvl="0" w:tplc="40346E6A">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2A40811"/>
    <w:multiLevelType w:val="hybridMultilevel"/>
    <w:tmpl w:val="5F8C12AC"/>
    <w:lvl w:ilvl="0" w:tplc="40346E6A">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267AD3"/>
    <w:multiLevelType w:val="hybridMultilevel"/>
    <w:tmpl w:val="A4B8BB0E"/>
    <w:lvl w:ilvl="0" w:tplc="CCB49738">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4D32460"/>
    <w:multiLevelType w:val="hybridMultilevel"/>
    <w:tmpl w:val="58F8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553227"/>
    <w:multiLevelType w:val="hybridMultilevel"/>
    <w:tmpl w:val="7F94ADEC"/>
    <w:lvl w:ilvl="0" w:tplc="40346E6A">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BA19CE"/>
    <w:multiLevelType w:val="hybridMultilevel"/>
    <w:tmpl w:val="7480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3"/>
  </w:num>
  <w:num w:numId="4">
    <w:abstractNumId w:val="1"/>
  </w:num>
  <w:num w:numId="5">
    <w:abstractNumId w:val="2"/>
  </w:num>
  <w:num w:numId="6">
    <w:abstractNumId w:val="7"/>
  </w:num>
  <w:num w:numId="7">
    <w:abstractNumId w:val="18"/>
  </w:num>
  <w:num w:numId="8">
    <w:abstractNumId w:val="14"/>
  </w:num>
  <w:num w:numId="9">
    <w:abstractNumId w:val="13"/>
  </w:num>
  <w:num w:numId="10">
    <w:abstractNumId w:val="21"/>
  </w:num>
  <w:num w:numId="11">
    <w:abstractNumId w:val="19"/>
  </w:num>
  <w:num w:numId="12">
    <w:abstractNumId w:val="10"/>
  </w:num>
  <w:num w:numId="13">
    <w:abstractNumId w:val="22"/>
  </w:num>
  <w:num w:numId="14">
    <w:abstractNumId w:val="12"/>
  </w:num>
  <w:num w:numId="15">
    <w:abstractNumId w:val="16"/>
  </w:num>
  <w:num w:numId="16">
    <w:abstractNumId w:val="9"/>
  </w:num>
  <w:num w:numId="17">
    <w:abstractNumId w:val="4"/>
  </w:num>
  <w:num w:numId="18">
    <w:abstractNumId w:val="3"/>
  </w:num>
  <w:num w:numId="19">
    <w:abstractNumId w:val="6"/>
  </w:num>
  <w:num w:numId="20">
    <w:abstractNumId w:val="5"/>
  </w:num>
  <w:num w:numId="21">
    <w:abstractNumId w:val="11"/>
  </w:num>
  <w:num w:numId="22">
    <w:abstractNumId w:val="20"/>
  </w:num>
  <w:num w:numId="23">
    <w:abstractNumId w:val="17"/>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DD5"/>
    <w:rsid w:val="0000559E"/>
    <w:rsid w:val="00007A18"/>
    <w:rsid w:val="00053245"/>
    <w:rsid w:val="00080631"/>
    <w:rsid w:val="00090D33"/>
    <w:rsid w:val="0009296F"/>
    <w:rsid w:val="00095BF1"/>
    <w:rsid w:val="000E27B9"/>
    <w:rsid w:val="00100EA3"/>
    <w:rsid w:val="00107BDF"/>
    <w:rsid w:val="00111DD5"/>
    <w:rsid w:val="00130FAF"/>
    <w:rsid w:val="00145AF1"/>
    <w:rsid w:val="00152925"/>
    <w:rsid w:val="001903BF"/>
    <w:rsid w:val="0019328F"/>
    <w:rsid w:val="001C2A3C"/>
    <w:rsid w:val="001C5DB4"/>
    <w:rsid w:val="00223300"/>
    <w:rsid w:val="00224B1C"/>
    <w:rsid w:val="0028665F"/>
    <w:rsid w:val="0029701A"/>
    <w:rsid w:val="002C6526"/>
    <w:rsid w:val="002F253D"/>
    <w:rsid w:val="003222E0"/>
    <w:rsid w:val="00322353"/>
    <w:rsid w:val="00346A15"/>
    <w:rsid w:val="00396E85"/>
    <w:rsid w:val="003B51C1"/>
    <w:rsid w:val="003F3322"/>
    <w:rsid w:val="00484E12"/>
    <w:rsid w:val="004A588D"/>
    <w:rsid w:val="00543031"/>
    <w:rsid w:val="00546E44"/>
    <w:rsid w:val="0056597A"/>
    <w:rsid w:val="00576A3E"/>
    <w:rsid w:val="00581A80"/>
    <w:rsid w:val="00640241"/>
    <w:rsid w:val="006814DA"/>
    <w:rsid w:val="00682D5F"/>
    <w:rsid w:val="006A6C64"/>
    <w:rsid w:val="006B050C"/>
    <w:rsid w:val="006F1218"/>
    <w:rsid w:val="007642A5"/>
    <w:rsid w:val="00766AEF"/>
    <w:rsid w:val="007B1521"/>
    <w:rsid w:val="007C15A8"/>
    <w:rsid w:val="007C1716"/>
    <w:rsid w:val="007C3CEC"/>
    <w:rsid w:val="007D4A6F"/>
    <w:rsid w:val="007D7B9D"/>
    <w:rsid w:val="007E24B0"/>
    <w:rsid w:val="007E33BD"/>
    <w:rsid w:val="00844185"/>
    <w:rsid w:val="0085359E"/>
    <w:rsid w:val="00882D5C"/>
    <w:rsid w:val="008C6077"/>
    <w:rsid w:val="00997B99"/>
    <w:rsid w:val="00A20D7F"/>
    <w:rsid w:val="00A278AB"/>
    <w:rsid w:val="00A30BEF"/>
    <w:rsid w:val="00A7261E"/>
    <w:rsid w:val="00AF0380"/>
    <w:rsid w:val="00B41177"/>
    <w:rsid w:val="00B43B5B"/>
    <w:rsid w:val="00B671D1"/>
    <w:rsid w:val="00B86529"/>
    <w:rsid w:val="00BA677E"/>
    <w:rsid w:val="00BE30AB"/>
    <w:rsid w:val="00BE5908"/>
    <w:rsid w:val="00C81F94"/>
    <w:rsid w:val="00CA0C99"/>
    <w:rsid w:val="00CA76FC"/>
    <w:rsid w:val="00CB47DB"/>
    <w:rsid w:val="00CC0C8B"/>
    <w:rsid w:val="00CD2102"/>
    <w:rsid w:val="00CE7CA7"/>
    <w:rsid w:val="00D148D2"/>
    <w:rsid w:val="00D57B5C"/>
    <w:rsid w:val="00D64641"/>
    <w:rsid w:val="00D65EDC"/>
    <w:rsid w:val="00D83A39"/>
    <w:rsid w:val="00DA380A"/>
    <w:rsid w:val="00DB560D"/>
    <w:rsid w:val="00DE14F7"/>
    <w:rsid w:val="00EE6B68"/>
    <w:rsid w:val="00F50863"/>
    <w:rsid w:val="00F832C6"/>
    <w:rsid w:val="00FA21F9"/>
    <w:rsid w:val="00FA5749"/>
    <w:rsid w:val="00FC2FFB"/>
    <w:rsid w:val="00FD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821F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HeaderforRolesMatrix"/>
    <w:next w:val="Normal"/>
    <w:link w:val="Heading1Char"/>
    <w:uiPriority w:val="9"/>
    <w:qFormat/>
    <w:rsid w:val="00576A3E"/>
    <w:pPr>
      <w:tabs>
        <w:tab w:val="clear" w:pos="4680"/>
        <w:tab w:val="clear" w:pos="9360"/>
        <w:tab w:val="right" w:pos="3690"/>
      </w:tabs>
      <w:jc w:val="left"/>
      <w:outlineLvl w:val="0"/>
    </w:pPr>
    <w:rPr>
      <w:sz w:val="28"/>
      <w:szCs w:val="28"/>
    </w:rPr>
  </w:style>
  <w:style w:type="paragraph" w:styleId="Heading2">
    <w:name w:val="heading 2"/>
    <w:basedOn w:val="Normal"/>
    <w:next w:val="Normal"/>
    <w:link w:val="Heading2Char"/>
    <w:uiPriority w:val="9"/>
    <w:unhideWhenUsed/>
    <w:qFormat/>
    <w:rsid w:val="00111D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1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11D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DD5"/>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111DD5"/>
    <w:rPr>
      <w:b/>
      <w:bCs/>
    </w:rPr>
  </w:style>
  <w:style w:type="character" w:customStyle="1" w:styleId="Heading2Char">
    <w:name w:val="Heading 2 Char"/>
    <w:basedOn w:val="DefaultParagraphFont"/>
    <w:link w:val="Heading2"/>
    <w:uiPriority w:val="9"/>
    <w:rsid w:val="00111DD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76A3E"/>
    <w:rPr>
      <w:b/>
      <w:color w:val="1F3864" w:themeColor="accent1" w:themeShade="80"/>
      <w:sz w:val="28"/>
      <w:szCs w:val="28"/>
    </w:rPr>
  </w:style>
  <w:style w:type="character" w:styleId="Hyperlink">
    <w:name w:val="Hyperlink"/>
    <w:basedOn w:val="DefaultParagraphFont"/>
    <w:rsid w:val="00D57B5C"/>
    <w:rPr>
      <w:color w:val="0000FF"/>
      <w:u w:val="single"/>
    </w:rPr>
  </w:style>
  <w:style w:type="paragraph" w:customStyle="1" w:styleId="BasicText">
    <w:name w:val="Basic Text"/>
    <w:basedOn w:val="Normal"/>
    <w:link w:val="BasicTextChar"/>
    <w:qFormat/>
    <w:rsid w:val="001903BF"/>
    <w:pPr>
      <w:spacing w:after="0" w:line="240" w:lineRule="auto"/>
    </w:pPr>
    <w:rPr>
      <w:rFonts w:cstheme="minorHAnsi"/>
    </w:rPr>
  </w:style>
  <w:style w:type="paragraph" w:styleId="Header">
    <w:name w:val="header"/>
    <w:basedOn w:val="Normal"/>
    <w:link w:val="HeaderChar"/>
    <w:uiPriority w:val="99"/>
    <w:unhideWhenUsed/>
    <w:rsid w:val="00BE5908"/>
    <w:pPr>
      <w:tabs>
        <w:tab w:val="center" w:pos="4680"/>
        <w:tab w:val="right" w:pos="9360"/>
      </w:tabs>
      <w:spacing w:after="0" w:line="240" w:lineRule="auto"/>
    </w:pPr>
  </w:style>
  <w:style w:type="character" w:customStyle="1" w:styleId="BasicTextChar">
    <w:name w:val="Basic Text Char"/>
    <w:basedOn w:val="DefaultParagraphFont"/>
    <w:link w:val="BasicText"/>
    <w:rsid w:val="001903BF"/>
    <w:rPr>
      <w:rFonts w:cstheme="minorHAnsi"/>
    </w:rPr>
  </w:style>
  <w:style w:type="character" w:customStyle="1" w:styleId="HeaderChar">
    <w:name w:val="Header Char"/>
    <w:basedOn w:val="DefaultParagraphFont"/>
    <w:link w:val="Header"/>
    <w:uiPriority w:val="99"/>
    <w:rsid w:val="00BE5908"/>
  </w:style>
  <w:style w:type="paragraph" w:styleId="Footer">
    <w:name w:val="footer"/>
    <w:basedOn w:val="Normal"/>
    <w:link w:val="FooterChar"/>
    <w:uiPriority w:val="99"/>
    <w:unhideWhenUsed/>
    <w:rsid w:val="00BE5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908"/>
  </w:style>
  <w:style w:type="paragraph" w:styleId="CommentText">
    <w:name w:val="annotation text"/>
    <w:basedOn w:val="Normal"/>
    <w:link w:val="CommentTextChar"/>
    <w:rsid w:val="0008063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080631"/>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080631"/>
    <w:rPr>
      <w:color w:val="605E5C"/>
      <w:shd w:val="clear" w:color="auto" w:fill="E1DFDD"/>
    </w:rPr>
  </w:style>
  <w:style w:type="paragraph" w:customStyle="1" w:styleId="TitleforBPEP">
    <w:name w:val="Title for BPEP"/>
    <w:basedOn w:val="Heading1"/>
    <w:link w:val="TitleforBPEPChar"/>
    <w:qFormat/>
    <w:rsid w:val="00BE30AB"/>
    <w:rPr>
      <w:b w:val="0"/>
      <w:color w:val="595959" w:themeColor="text1" w:themeTint="A6"/>
    </w:rPr>
  </w:style>
  <w:style w:type="character" w:customStyle="1" w:styleId="TitleforBPEPChar">
    <w:name w:val="Title for BPEP Char"/>
    <w:basedOn w:val="Heading1Char"/>
    <w:link w:val="TitleforBPEP"/>
    <w:rsid w:val="00BE30AB"/>
    <w:rPr>
      <w:rFonts w:asciiTheme="majorHAnsi" w:eastAsiaTheme="majorEastAsia" w:hAnsiTheme="majorHAnsi" w:cstheme="majorBidi"/>
      <w:b w:val="0"/>
      <w:color w:val="595959" w:themeColor="text1" w:themeTint="A6"/>
      <w:sz w:val="32"/>
      <w:szCs w:val="32"/>
    </w:rPr>
  </w:style>
  <w:style w:type="paragraph" w:customStyle="1" w:styleId="Center">
    <w:name w:val="Center"/>
    <w:aliases w:val="Callibri,Body 16"/>
    <w:basedOn w:val="Header"/>
    <w:link w:val="CenterChar"/>
    <w:qFormat/>
    <w:rsid w:val="003F3322"/>
    <w:pPr>
      <w:jc w:val="center"/>
    </w:pPr>
    <w:rPr>
      <w:color w:val="1F3864" w:themeColor="accent1" w:themeShade="80"/>
      <w:sz w:val="32"/>
      <w:szCs w:val="32"/>
    </w:rPr>
  </w:style>
  <w:style w:type="character" w:customStyle="1" w:styleId="CenterChar">
    <w:name w:val="Center Char"/>
    <w:aliases w:val="Callibri Char,Body 16 Char"/>
    <w:basedOn w:val="HeaderChar"/>
    <w:link w:val="Center"/>
    <w:rsid w:val="003F3322"/>
    <w:rPr>
      <w:color w:val="1F3864" w:themeColor="accent1" w:themeShade="80"/>
      <w:sz w:val="32"/>
      <w:szCs w:val="32"/>
    </w:rPr>
  </w:style>
  <w:style w:type="paragraph" w:customStyle="1" w:styleId="HeaderforRolesMatrix">
    <w:name w:val="Header for Roles Matrix"/>
    <w:basedOn w:val="Center"/>
    <w:link w:val="HeaderforRolesMatrixChar"/>
    <w:qFormat/>
    <w:rsid w:val="008C6077"/>
    <w:rPr>
      <w:b/>
    </w:rPr>
  </w:style>
  <w:style w:type="character" w:customStyle="1" w:styleId="HeaderforRolesMatrixChar">
    <w:name w:val="Header for Roles Matrix Char"/>
    <w:basedOn w:val="CenterChar"/>
    <w:link w:val="HeaderforRolesMatrix"/>
    <w:rsid w:val="008C6077"/>
    <w:rPr>
      <w:b/>
      <w:color w:val="1F3864" w:themeColor="accent1" w:themeShade="80"/>
      <w:sz w:val="32"/>
      <w:szCs w:val="32"/>
    </w:rPr>
  </w:style>
  <w:style w:type="paragraph" w:styleId="BalloonText">
    <w:name w:val="Balloon Text"/>
    <w:basedOn w:val="Normal"/>
    <w:link w:val="BalloonTextChar"/>
    <w:uiPriority w:val="99"/>
    <w:semiHidden/>
    <w:unhideWhenUsed/>
    <w:rsid w:val="007C3C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C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amdepo@nist.go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xamdepo@nist.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SSAdm@nist.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OSSadm@nist.gov" TargetMode="External"/><Relationship Id="rId4" Type="http://schemas.openxmlformats.org/officeDocument/2006/relationships/settings" Target="settings.xml"/><Relationship Id="rId9" Type="http://schemas.openxmlformats.org/officeDocument/2006/relationships/hyperlink" Target="mailto:BOSSAdm@nist.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12B9F-8BFB-4945-9607-D27AF3907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2084</Words>
  <Characters>11882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2019-03-21T15:25:00Z</dcterms:created>
  <dcterms:modified xsi:type="dcterms:W3CDTF">2019-03-21T15:53:00Z</dcterms:modified>
</cp:coreProperties>
</file>