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tblpX="-5" w:tblpY="1"/>
        <w:tblOverlap w:val="never"/>
        <w:tblW w:w="0" w:type="auto"/>
        <w:tblLook w:val="04A0" w:firstRow="1" w:lastRow="0" w:firstColumn="1" w:lastColumn="0" w:noHBand="0" w:noVBand="1"/>
        <w:tblDescription w:val="2021 Amendments"/>
      </w:tblPr>
      <w:tblGrid>
        <w:gridCol w:w="9350"/>
      </w:tblGrid>
      <w:tr w:rsidR="00681B14" w:rsidRPr="000F1B7D" w14:paraId="74B615AF" w14:textId="77777777" w:rsidTr="004E4947">
        <w:tc>
          <w:tcPr>
            <w:tcW w:w="9350" w:type="dxa"/>
            <w:tcBorders>
              <w:top w:val="single" w:sz="18" w:space="0" w:color="auto"/>
              <w:left w:val="nil"/>
              <w:bottom w:val="single" w:sz="8" w:space="0" w:color="auto"/>
              <w:right w:val="nil"/>
            </w:tcBorders>
          </w:tcPr>
          <w:p w14:paraId="23F1221A" w14:textId="77777777" w:rsidR="00681B14" w:rsidRPr="000F1B7D" w:rsidRDefault="00681B14" w:rsidP="0042196E">
            <w:pPr>
              <w:keepNext/>
              <w:jc w:val="center"/>
              <w:rPr>
                <w:b/>
                <w:bCs/>
                <w:sz w:val="12"/>
              </w:rPr>
            </w:pPr>
          </w:p>
        </w:tc>
      </w:tr>
      <w:tr w:rsidR="00681B14" w:rsidRPr="000F1B7D" w14:paraId="06BC7198" w14:textId="77777777" w:rsidTr="004E4947">
        <w:tc>
          <w:tcPr>
            <w:tcW w:w="935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086ADD67" w14:textId="77777777" w:rsidR="00681B14" w:rsidRPr="007A662F" w:rsidRDefault="00681B14" w:rsidP="0042196E">
            <w:pPr>
              <w:pStyle w:val="Heading1"/>
              <w:spacing w:before="120" w:after="120"/>
              <w:rPr>
                <w:szCs w:val="28"/>
              </w:rPr>
            </w:pPr>
            <w:bookmarkStart w:id="0" w:name="_2019_Amendments"/>
            <w:bookmarkStart w:id="1" w:name="_Toc18996986"/>
            <w:bookmarkEnd w:id="0"/>
            <w:r w:rsidRPr="007A662F">
              <w:rPr>
                <w:szCs w:val="28"/>
              </w:rPr>
              <w:t>20</w:t>
            </w:r>
            <w:r>
              <w:rPr>
                <w:szCs w:val="28"/>
              </w:rPr>
              <w:t>21</w:t>
            </w:r>
            <w:r w:rsidRPr="007A662F">
              <w:rPr>
                <w:szCs w:val="28"/>
              </w:rPr>
              <w:t xml:space="preserve"> Amendments</w:t>
            </w:r>
            <w:bookmarkEnd w:id="1"/>
          </w:p>
        </w:tc>
      </w:tr>
    </w:tbl>
    <w:p w14:paraId="065E780A" w14:textId="77777777" w:rsidR="00681B14" w:rsidRPr="004E4947" w:rsidRDefault="00681B14" w:rsidP="004E4947">
      <w:pPr>
        <w:spacing w:before="240" w:after="240"/>
        <w:jc w:val="both"/>
      </w:pPr>
      <w:r w:rsidRPr="004E4947">
        <w:t>The following table lists the codes, paragraphs, and pages in which the 105</w:t>
      </w:r>
      <w:r w:rsidRPr="004E4947">
        <w:rPr>
          <w:vertAlign w:val="superscript"/>
        </w:rPr>
        <w:t>th</w:t>
      </w:r>
      <w:r w:rsidRPr="004E4947">
        <w:t xml:space="preserve"> and 106</w:t>
      </w:r>
      <w:r w:rsidRPr="004E4947">
        <w:rPr>
          <w:vertAlign w:val="superscript"/>
        </w:rPr>
        <w:t>th</w:t>
      </w:r>
      <w:r w:rsidRPr="004E4947">
        <w:t xml:space="preserve"> National Conference on Weights and Measures made amendments.  In the column headed “Action,” changes are noted as “added,” “amended,” “deleted,” or “</w:t>
      </w:r>
      <w:r w:rsidRPr="00C816AE">
        <w:rPr>
          <w:u w:color="82C42A"/>
        </w:rPr>
        <w:t>renumbered</w:t>
      </w:r>
      <w:r w:rsidRPr="004E4947">
        <w:t>.”  Each code, section, or paragraph that has been changed will be noted as “Added 2021” or “Amended 2021.”</w:t>
      </w:r>
    </w:p>
    <w:p w14:paraId="4143AA71" w14:textId="0A170313" w:rsidR="005A6CD8" w:rsidRPr="004E4947" w:rsidRDefault="00681B14" w:rsidP="00B56EA2">
      <w:pPr>
        <w:spacing w:before="240" w:after="240"/>
        <w:jc w:val="both"/>
      </w:pPr>
      <w:r w:rsidRPr="004E4947">
        <w:t>*Specifications and Tolerances (S&amp;T) item numbers designated with “(2020 Item)” appeared on the NCWM S&amp;T Committee’s 2020 Agenda; these items were voted on at the 105</w:t>
      </w:r>
      <w:r w:rsidRPr="004E4947">
        <w:rPr>
          <w:vertAlign w:val="superscript"/>
        </w:rPr>
        <w:t>th</w:t>
      </w:r>
      <w:r w:rsidRPr="004E4947">
        <w:t xml:space="preserve"> NCWM Annual Meeting held in January 2021 and </w:t>
      </w:r>
      <w:r w:rsidRPr="004E4947">
        <w:rPr>
          <w:i/>
          <w:iCs/>
        </w:rPr>
        <w:t>ratified</w:t>
      </w:r>
      <w:r w:rsidRPr="004E4947">
        <w:t xml:space="preserve"> at the 106</w:t>
      </w:r>
      <w:r w:rsidRPr="004E4947">
        <w:rPr>
          <w:vertAlign w:val="superscript"/>
        </w:rPr>
        <w:t>th</w:t>
      </w:r>
      <w:r w:rsidRPr="004E4947">
        <w:t xml:space="preserve"> NCWM Annual Meeting held in July 2021.  Items without this designation appeared on the S&amp;T Committee’s 2021 Agenda and were voted on at the 106</w:t>
      </w:r>
      <w:r w:rsidRPr="004E4947">
        <w:rPr>
          <w:vertAlign w:val="superscript"/>
        </w:rPr>
        <w:t>th</w:t>
      </w:r>
      <w:r w:rsidRPr="004E4947">
        <w:t xml:space="preserve"> NCWM Annual Meeting held July 2021.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top w:w="43" w:type="dxa"/>
          <w:bottom w:w="43" w:type="dxa"/>
        </w:tblCellMar>
        <w:tblLook w:val="04A0" w:firstRow="1" w:lastRow="0" w:firstColumn="1" w:lastColumn="0" w:noHBand="0" w:noVBand="1"/>
        <w:tblCaption w:val="Table of Amendments"/>
        <w:tblDescription w:val="Table of changes to the NIST Handbook 44 for the 2019 edition."/>
      </w:tblPr>
      <w:tblGrid>
        <w:gridCol w:w="1155"/>
        <w:gridCol w:w="1800"/>
        <w:gridCol w:w="1348"/>
        <w:gridCol w:w="1593"/>
        <w:gridCol w:w="1595"/>
        <w:gridCol w:w="1839"/>
      </w:tblGrid>
      <w:tr w:rsidR="00516CED" w:rsidRPr="005336DF" w14:paraId="70E2F349" w14:textId="77777777" w:rsidTr="003F7B4A">
        <w:trPr>
          <w:trHeight w:val="620"/>
        </w:trPr>
        <w:tc>
          <w:tcPr>
            <w:tcW w:w="11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5BEE78D5" w14:textId="77777777" w:rsidR="0053423F" w:rsidRPr="005336DF" w:rsidRDefault="0053423F" w:rsidP="004E4947">
            <w:pPr>
              <w:jc w:val="center"/>
              <w:rPr>
                <w:b/>
              </w:rPr>
            </w:pPr>
            <w:r w:rsidRPr="005336DF">
              <w:rPr>
                <w:b/>
              </w:rPr>
              <w:t>SECTION</w:t>
            </w:r>
          </w:p>
        </w:tc>
        <w:tc>
          <w:tcPr>
            <w:tcW w:w="180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69E5DAA" w14:textId="77777777" w:rsidR="0053423F" w:rsidRPr="005336DF" w:rsidRDefault="0053423F" w:rsidP="004E4947">
            <w:pPr>
              <w:jc w:val="center"/>
              <w:rPr>
                <w:b/>
              </w:rPr>
            </w:pPr>
            <w:r w:rsidRPr="005336DF">
              <w:rPr>
                <w:b/>
              </w:rPr>
              <w:t>CODE</w:t>
            </w:r>
          </w:p>
        </w:tc>
        <w:tc>
          <w:tcPr>
            <w:tcW w:w="134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47C3E3D" w14:textId="77777777" w:rsidR="0053423F" w:rsidRPr="005336DF" w:rsidRDefault="0053423F" w:rsidP="005F6502">
            <w:pPr>
              <w:jc w:val="center"/>
              <w:rPr>
                <w:b/>
              </w:rPr>
            </w:pPr>
            <w:r w:rsidRPr="005336DF">
              <w:rPr>
                <w:b/>
              </w:rPr>
              <w:t>S&amp;T</w:t>
            </w:r>
            <w:r w:rsidRPr="005336DF">
              <w:rPr>
                <w:b/>
              </w:rPr>
              <w:br/>
              <w:t>ITEM NO.</w:t>
            </w:r>
          </w:p>
        </w:tc>
        <w:tc>
          <w:tcPr>
            <w:tcW w:w="159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D6C9131" w14:textId="77777777" w:rsidR="0053423F" w:rsidRPr="005336DF" w:rsidRDefault="0053423F" w:rsidP="005F6502">
            <w:pPr>
              <w:jc w:val="center"/>
              <w:rPr>
                <w:b/>
              </w:rPr>
            </w:pPr>
            <w:r w:rsidRPr="005336DF">
              <w:rPr>
                <w:b/>
              </w:rPr>
              <w:t>PARAGRAPH</w:t>
            </w:r>
          </w:p>
        </w:tc>
        <w:tc>
          <w:tcPr>
            <w:tcW w:w="1595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90AAEEA" w14:textId="77777777" w:rsidR="0053423F" w:rsidRPr="005336DF" w:rsidRDefault="0053423F" w:rsidP="005F6502">
            <w:pPr>
              <w:jc w:val="center"/>
              <w:rPr>
                <w:b/>
              </w:rPr>
            </w:pPr>
            <w:r w:rsidRPr="005336DF">
              <w:rPr>
                <w:b/>
              </w:rPr>
              <w:t>ACTION</w:t>
            </w:r>
          </w:p>
        </w:tc>
        <w:tc>
          <w:tcPr>
            <w:tcW w:w="183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9E4FDA1" w14:textId="77777777" w:rsidR="0053423F" w:rsidRPr="005336DF" w:rsidRDefault="0053423F" w:rsidP="00B56EA2">
            <w:pPr>
              <w:jc w:val="center"/>
              <w:rPr>
                <w:b/>
              </w:rPr>
            </w:pPr>
            <w:r w:rsidRPr="005336DF">
              <w:rPr>
                <w:b/>
              </w:rPr>
              <w:t>PAGE</w:t>
            </w:r>
          </w:p>
        </w:tc>
      </w:tr>
      <w:tr w:rsidR="003F7B4A" w:rsidRPr="005336DF" w14:paraId="7F730425" w14:textId="77777777" w:rsidTr="003F7B4A">
        <w:tc>
          <w:tcPr>
            <w:tcW w:w="1155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14:paraId="258F18E6" w14:textId="12A99ECC" w:rsidR="003F7B4A" w:rsidRPr="005336DF" w:rsidRDefault="003F7B4A" w:rsidP="0012432B">
            <w:r w:rsidRPr="005336DF">
              <w:t>2.20.</w:t>
            </w:r>
          </w:p>
        </w:tc>
        <w:tc>
          <w:tcPr>
            <w:tcW w:w="1800" w:type="dxa"/>
            <w:vMerge w:val="restart"/>
            <w:tcBorders>
              <w:top w:val="double" w:sz="4" w:space="0" w:color="auto"/>
              <w:right w:val="single" w:sz="4" w:space="0" w:color="auto"/>
            </w:tcBorders>
          </w:tcPr>
          <w:p w14:paraId="7DBAFD07" w14:textId="162C9BB0" w:rsidR="003F7B4A" w:rsidRPr="005336DF" w:rsidRDefault="003F7B4A" w:rsidP="00CB6F14">
            <w:r w:rsidRPr="005336DF">
              <w:t xml:space="preserve">Scales </w:t>
            </w:r>
          </w:p>
        </w:tc>
        <w:tc>
          <w:tcPr>
            <w:tcW w:w="134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44625" w14:textId="77777777" w:rsidR="003F7B4A" w:rsidRPr="00963BB4" w:rsidRDefault="003F7B4A" w:rsidP="003F7B4A">
            <w:r w:rsidRPr="00963BB4">
              <w:t>SCL-20.10</w:t>
            </w:r>
          </w:p>
          <w:p w14:paraId="0989EEB5" w14:textId="75D3A8A5" w:rsidR="003F7B4A" w:rsidRPr="005336DF" w:rsidRDefault="003F7B4A" w:rsidP="003F7B4A">
            <w:r w:rsidRPr="00963BB4">
              <w:t>(2020 Item)*</w:t>
            </w:r>
          </w:p>
        </w:tc>
        <w:tc>
          <w:tcPr>
            <w:tcW w:w="15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9AC6A" w14:textId="77777777" w:rsidR="003F7B4A" w:rsidRPr="00963BB4" w:rsidRDefault="003F7B4A" w:rsidP="003F7B4A">
            <w:r w:rsidRPr="00963BB4">
              <w:t>S.1.2.2.2.</w:t>
            </w:r>
          </w:p>
          <w:p w14:paraId="0B973E4B" w14:textId="2C583CB2" w:rsidR="003F7B4A" w:rsidRPr="005336DF" w:rsidRDefault="003F7B4A" w:rsidP="003F7B4A">
            <w:pPr>
              <w:spacing w:after="120"/>
            </w:pPr>
            <w:r w:rsidRPr="00963BB4">
              <w:t>S.1.2.2.3.</w:t>
            </w:r>
          </w:p>
        </w:tc>
        <w:tc>
          <w:tcPr>
            <w:tcW w:w="15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D80FD" w14:textId="501D3881" w:rsidR="003F7B4A" w:rsidRPr="00AE1297" w:rsidRDefault="003F7B4A" w:rsidP="003F7B4A">
            <w:pPr>
              <w:spacing w:after="120"/>
            </w:pPr>
            <w:r w:rsidRPr="00963BB4">
              <w:t>Deleted and renumbered subsequent paragraph</w:t>
            </w:r>
            <w:r w:rsidRPr="00B56EA2">
              <w:t xml:space="preserve"> from S.1.2.2.4. to </w:t>
            </w:r>
            <w:bookmarkStart w:id="2" w:name="_Hlk88211675"/>
            <w:r w:rsidRPr="00B56EA2">
              <w:t>S.1.2.2.2.</w:t>
            </w:r>
            <w:bookmarkEnd w:id="2"/>
          </w:p>
        </w:tc>
        <w:tc>
          <w:tcPr>
            <w:tcW w:w="183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68A372A" w14:textId="0C0D7D6A" w:rsidR="003F7B4A" w:rsidRPr="005336DF" w:rsidRDefault="003F7B4A" w:rsidP="003F7B4A">
            <w:r w:rsidRPr="00AC7C95">
              <w:t>2-9</w:t>
            </w:r>
          </w:p>
        </w:tc>
      </w:tr>
      <w:tr w:rsidR="003F7B4A" w:rsidRPr="005336DF" w14:paraId="32E6F3F4" w14:textId="77777777" w:rsidTr="003F7B4A">
        <w:tc>
          <w:tcPr>
            <w:tcW w:w="1155" w:type="dxa"/>
            <w:vMerge/>
            <w:tcBorders>
              <w:left w:val="double" w:sz="4" w:space="0" w:color="auto"/>
            </w:tcBorders>
          </w:tcPr>
          <w:p w14:paraId="3AED11DD" w14:textId="704498DF" w:rsidR="003F7B4A" w:rsidRPr="005336DF" w:rsidRDefault="003F7B4A" w:rsidP="0042196E"/>
        </w:tc>
        <w:tc>
          <w:tcPr>
            <w:tcW w:w="1800" w:type="dxa"/>
            <w:vMerge/>
            <w:tcBorders>
              <w:right w:val="single" w:sz="4" w:space="0" w:color="auto"/>
            </w:tcBorders>
          </w:tcPr>
          <w:p w14:paraId="33D32919" w14:textId="591BAF9A" w:rsidR="003F7B4A" w:rsidRPr="005336DF" w:rsidRDefault="003F7B4A" w:rsidP="0042196E"/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C7E72" w14:textId="25CF54DB" w:rsidR="003F7B4A" w:rsidRPr="005336DF" w:rsidRDefault="003F7B4A" w:rsidP="0042196E">
            <w:r w:rsidRPr="005336DF">
              <w:t>SCL-17.1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BB781" w14:textId="31FF9E37" w:rsidR="003F7B4A" w:rsidRPr="005336DF" w:rsidRDefault="003F7B4A" w:rsidP="0042196E">
            <w:pPr>
              <w:spacing w:after="120"/>
            </w:pPr>
            <w:r w:rsidRPr="005336DF">
              <w:t>S.1.8.5</w:t>
            </w:r>
            <w:r>
              <w:t>.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B8C68" w14:textId="4AD1C456" w:rsidR="003F7B4A" w:rsidRPr="002E5845" w:rsidRDefault="003F7B4A" w:rsidP="0042196E">
            <w:pPr>
              <w:spacing w:after="120"/>
            </w:pPr>
            <w:r w:rsidRPr="00AE1297">
              <w:t xml:space="preserve">The last two paragraphs were moved from the footnotes to paragraph text after (e) </w:t>
            </w:r>
            <w:r>
              <w:t xml:space="preserve">in the body of the paragraph </w:t>
            </w:r>
            <w:r w:rsidRPr="001E532D">
              <w:t>with concurrence of the NCWM S&amp;T Committee</w:t>
            </w:r>
            <w:r w:rsidRPr="00D81B88">
              <w:t>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B7642A0" w14:textId="50A8B4A1" w:rsidR="003F7B4A" w:rsidRPr="005336DF" w:rsidRDefault="003F7B4A" w:rsidP="0042196E">
            <w:r w:rsidRPr="005336DF">
              <w:t>2-13</w:t>
            </w:r>
          </w:p>
        </w:tc>
      </w:tr>
      <w:tr w:rsidR="00FE55B7" w:rsidRPr="005336DF" w14:paraId="4BF59C9D" w14:textId="77777777" w:rsidTr="00852BDF">
        <w:tc>
          <w:tcPr>
            <w:tcW w:w="1155" w:type="dxa"/>
            <w:vMerge/>
            <w:tcBorders>
              <w:left w:val="double" w:sz="4" w:space="0" w:color="auto"/>
            </w:tcBorders>
          </w:tcPr>
          <w:p w14:paraId="1CD5E541" w14:textId="77777777" w:rsidR="00FE55B7" w:rsidRPr="005336DF" w:rsidRDefault="00FE55B7" w:rsidP="003F7B4A"/>
        </w:tc>
        <w:tc>
          <w:tcPr>
            <w:tcW w:w="1800" w:type="dxa"/>
            <w:vMerge/>
            <w:tcBorders>
              <w:right w:val="single" w:sz="4" w:space="0" w:color="auto"/>
            </w:tcBorders>
          </w:tcPr>
          <w:p w14:paraId="54C8A370" w14:textId="77777777" w:rsidR="00FE55B7" w:rsidRPr="005336DF" w:rsidRDefault="00FE55B7" w:rsidP="003F7B4A"/>
        </w:tc>
        <w:tc>
          <w:tcPr>
            <w:tcW w:w="13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8BC287" w14:textId="77777777" w:rsidR="00FE55B7" w:rsidRPr="008C36CF" w:rsidRDefault="00FE55B7" w:rsidP="003F7B4A">
            <w:r w:rsidRPr="008C36CF">
              <w:t>SCL-20.12</w:t>
            </w:r>
          </w:p>
          <w:p w14:paraId="3032DBB3" w14:textId="5B390FCC" w:rsidR="00FE55B7" w:rsidRPr="008C36CF" w:rsidRDefault="00FE55B7" w:rsidP="00852BDF"/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33DF7" w14:textId="688EA31C" w:rsidR="00FE55B7" w:rsidRPr="00E64E77" w:rsidRDefault="00FE55B7" w:rsidP="003F7B4A">
            <w:pPr>
              <w:spacing w:after="120"/>
            </w:pPr>
            <w:r w:rsidRPr="003F7B4A">
              <w:t>S.1.14., S.3.4.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D01B3" w14:textId="1E584F11" w:rsidR="00FE55B7" w:rsidRPr="00501E6F" w:rsidRDefault="00FE55B7" w:rsidP="003F7B4A">
            <w:pPr>
              <w:spacing w:after="120"/>
            </w:pPr>
            <w:r w:rsidRPr="00501E6F">
              <w:t>Added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F07091D" w14:textId="6E979919" w:rsidR="00FE55B7" w:rsidRPr="00B56EA2" w:rsidRDefault="00FE55B7" w:rsidP="003F7B4A">
            <w:r w:rsidRPr="00B56EA2">
              <w:t>2-</w:t>
            </w:r>
            <w:r>
              <w:t>14, 2-18</w:t>
            </w:r>
          </w:p>
        </w:tc>
      </w:tr>
      <w:tr w:rsidR="00FE55B7" w:rsidRPr="005336DF" w14:paraId="7920675F" w14:textId="77777777" w:rsidTr="00852BDF">
        <w:tc>
          <w:tcPr>
            <w:tcW w:w="1155" w:type="dxa"/>
            <w:vMerge/>
            <w:tcBorders>
              <w:left w:val="double" w:sz="4" w:space="0" w:color="auto"/>
            </w:tcBorders>
          </w:tcPr>
          <w:p w14:paraId="2156329D" w14:textId="77777777" w:rsidR="00FE55B7" w:rsidRPr="005336DF" w:rsidRDefault="00FE55B7" w:rsidP="003F7B4A"/>
        </w:tc>
        <w:tc>
          <w:tcPr>
            <w:tcW w:w="1800" w:type="dxa"/>
            <w:vMerge/>
            <w:tcBorders>
              <w:right w:val="single" w:sz="4" w:space="0" w:color="auto"/>
            </w:tcBorders>
          </w:tcPr>
          <w:p w14:paraId="02E0796C" w14:textId="77777777" w:rsidR="00FE55B7" w:rsidRPr="005336DF" w:rsidRDefault="00FE55B7" w:rsidP="003F7B4A"/>
        </w:tc>
        <w:tc>
          <w:tcPr>
            <w:tcW w:w="13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9EC32D" w14:textId="19D98338" w:rsidR="00FE55B7" w:rsidRPr="008C36CF" w:rsidRDefault="00FE55B7" w:rsidP="00852BDF"/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29639" w14:textId="6F035D43" w:rsidR="00FE55B7" w:rsidRPr="00E64E77" w:rsidRDefault="00FE55B7" w:rsidP="003F7B4A">
            <w:pPr>
              <w:spacing w:after="120"/>
            </w:pPr>
            <w:r w:rsidRPr="00E64E77">
              <w:t>Table S.6.3.a.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A09CF" w14:textId="6F1DB951" w:rsidR="00FE55B7" w:rsidRPr="00501E6F" w:rsidRDefault="00FE55B7" w:rsidP="003F7B4A">
            <w:pPr>
              <w:spacing w:after="120"/>
            </w:pPr>
            <w:r w:rsidRPr="00501E6F">
              <w:t>Amended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89722D8" w14:textId="7E763F3E" w:rsidR="00FE55B7" w:rsidRDefault="00FE55B7" w:rsidP="003F7B4A">
            <w:r w:rsidRPr="00B56EA2">
              <w:t>2-2</w:t>
            </w:r>
            <w:r>
              <w:t>3 to 2-24</w:t>
            </w:r>
          </w:p>
        </w:tc>
      </w:tr>
      <w:tr w:rsidR="00FE55B7" w:rsidRPr="005336DF" w14:paraId="0E00C52F" w14:textId="77777777" w:rsidTr="00852BDF">
        <w:tc>
          <w:tcPr>
            <w:tcW w:w="1155" w:type="dxa"/>
            <w:vMerge/>
            <w:tcBorders>
              <w:left w:val="double" w:sz="4" w:space="0" w:color="auto"/>
            </w:tcBorders>
          </w:tcPr>
          <w:p w14:paraId="41882ECC" w14:textId="77777777" w:rsidR="00FE55B7" w:rsidRPr="005336DF" w:rsidRDefault="00FE55B7" w:rsidP="003F7B4A"/>
        </w:tc>
        <w:tc>
          <w:tcPr>
            <w:tcW w:w="1800" w:type="dxa"/>
            <w:vMerge/>
            <w:tcBorders>
              <w:right w:val="single" w:sz="4" w:space="0" w:color="auto"/>
            </w:tcBorders>
          </w:tcPr>
          <w:p w14:paraId="20782B64" w14:textId="77777777" w:rsidR="00FE55B7" w:rsidRPr="005336DF" w:rsidRDefault="00FE55B7" w:rsidP="003F7B4A"/>
        </w:tc>
        <w:tc>
          <w:tcPr>
            <w:tcW w:w="1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568A8" w14:textId="21E3E927" w:rsidR="00FE55B7" w:rsidRPr="008C36CF" w:rsidRDefault="00FE55B7" w:rsidP="003F7B4A"/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CB9E4" w14:textId="4F56E7A0" w:rsidR="00FE55B7" w:rsidRPr="00E64E77" w:rsidRDefault="00FE55B7" w:rsidP="003F7B4A">
            <w:pPr>
              <w:spacing w:after="120"/>
            </w:pPr>
            <w:r w:rsidRPr="003F7B4A">
              <w:t>Table S.6.3.b. Note 25, Table S.6.3.b. Note 26</w:t>
            </w:r>
            <w:r w:rsidR="006C1BD5">
              <w:t xml:space="preserve">, </w:t>
            </w:r>
            <w:r w:rsidR="006C1BD5" w:rsidRPr="003F7B4A">
              <w:t xml:space="preserve"> Table S.6.3.b. Note 27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436E5" w14:textId="70058D51" w:rsidR="00FE55B7" w:rsidRPr="00501E6F" w:rsidRDefault="00FE55B7" w:rsidP="003F7B4A">
            <w:pPr>
              <w:spacing w:after="120"/>
            </w:pPr>
            <w:r w:rsidRPr="00501E6F">
              <w:t>Added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B1ACB94" w14:textId="1D16C339" w:rsidR="00FE55B7" w:rsidRDefault="00FE55B7" w:rsidP="00C7726B">
            <w:pPr>
              <w:spacing w:after="240"/>
            </w:pPr>
            <w:r>
              <w:t>2-26</w:t>
            </w:r>
          </w:p>
        </w:tc>
      </w:tr>
      <w:tr w:rsidR="00C7726B" w:rsidRPr="005336DF" w14:paraId="3E305B65" w14:textId="77777777" w:rsidTr="00FE55B7">
        <w:tc>
          <w:tcPr>
            <w:tcW w:w="1155" w:type="dxa"/>
            <w:vMerge/>
            <w:tcBorders>
              <w:left w:val="double" w:sz="4" w:space="0" w:color="auto"/>
            </w:tcBorders>
          </w:tcPr>
          <w:p w14:paraId="2FDEE1E8" w14:textId="77777777" w:rsidR="00C7726B" w:rsidRPr="005336DF" w:rsidRDefault="00C7726B" w:rsidP="00C7726B"/>
        </w:tc>
        <w:tc>
          <w:tcPr>
            <w:tcW w:w="1800" w:type="dxa"/>
            <w:vMerge/>
            <w:tcBorders>
              <w:right w:val="single" w:sz="4" w:space="0" w:color="auto"/>
            </w:tcBorders>
          </w:tcPr>
          <w:p w14:paraId="148D428C" w14:textId="77777777" w:rsidR="00C7726B" w:rsidRPr="005336DF" w:rsidRDefault="00C7726B" w:rsidP="00C7726B"/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1A114" w14:textId="77777777" w:rsidR="00C7726B" w:rsidRPr="00A91E53" w:rsidRDefault="00C7726B" w:rsidP="00C7726B">
            <w:r w:rsidRPr="00F77CBA">
              <w:t>SCL-20.13</w:t>
            </w:r>
          </w:p>
          <w:p w14:paraId="0A3EB05B" w14:textId="3C4D4506" w:rsidR="00C7726B" w:rsidRPr="008C36CF" w:rsidRDefault="00C7726B" w:rsidP="00C7726B">
            <w:r w:rsidRPr="00F77CBA">
              <w:t>(2020 Item)*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04F14" w14:textId="7B5DB8F7" w:rsidR="00C7726B" w:rsidRPr="003F7B4A" w:rsidRDefault="00C7726B" w:rsidP="00C7726B">
            <w:r w:rsidRPr="00F77CBA">
              <w:t>N.1.5.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678B4" w14:textId="558DC800" w:rsidR="00C7726B" w:rsidRPr="00501E6F" w:rsidRDefault="00C7726B" w:rsidP="00C7726B">
            <w:pPr>
              <w:spacing w:after="120"/>
            </w:pPr>
            <w:r w:rsidRPr="00F77CBA">
              <w:t>Amended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4B13AFA" w14:textId="431A7D35" w:rsidR="00C7726B" w:rsidRDefault="00C7726B" w:rsidP="00C7726B">
            <w:pPr>
              <w:spacing w:after="240"/>
            </w:pPr>
            <w:r w:rsidRPr="00FE55B7">
              <w:t>2-3</w:t>
            </w:r>
            <w:r w:rsidR="00FE55B7" w:rsidRPr="00FE55B7">
              <w:t>2</w:t>
            </w:r>
          </w:p>
        </w:tc>
      </w:tr>
      <w:tr w:rsidR="00FE55B7" w:rsidRPr="005336DF" w14:paraId="07A92B99" w14:textId="77777777" w:rsidTr="00FE55B7">
        <w:tc>
          <w:tcPr>
            <w:tcW w:w="1155" w:type="dxa"/>
            <w:vMerge/>
            <w:tcBorders>
              <w:left w:val="double" w:sz="4" w:space="0" w:color="auto"/>
            </w:tcBorders>
          </w:tcPr>
          <w:p w14:paraId="50C9485D" w14:textId="77777777" w:rsidR="00FE55B7" w:rsidRPr="005336DF" w:rsidRDefault="00FE55B7" w:rsidP="003F7B4A"/>
        </w:tc>
        <w:tc>
          <w:tcPr>
            <w:tcW w:w="1800" w:type="dxa"/>
            <w:vMerge/>
            <w:tcBorders>
              <w:right w:val="single" w:sz="4" w:space="0" w:color="auto"/>
            </w:tcBorders>
          </w:tcPr>
          <w:p w14:paraId="54E9FBAA" w14:textId="77777777" w:rsidR="00FE55B7" w:rsidRPr="005336DF" w:rsidRDefault="00FE55B7" w:rsidP="003F7B4A"/>
        </w:tc>
        <w:tc>
          <w:tcPr>
            <w:tcW w:w="134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EDF6EB1" w14:textId="77777777" w:rsidR="00FE55B7" w:rsidRPr="008C36CF" w:rsidRDefault="00FE55B7" w:rsidP="003F7B4A">
            <w:r w:rsidRPr="008C36CF">
              <w:t>SCL-20.12</w:t>
            </w:r>
          </w:p>
          <w:p w14:paraId="2F688778" w14:textId="096A22A9" w:rsidR="00FE55B7" w:rsidRPr="008C36CF" w:rsidRDefault="00FE55B7" w:rsidP="00CD1550"/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1D0D9" w14:textId="5400B8F8" w:rsidR="00FE55B7" w:rsidRPr="00E64E77" w:rsidRDefault="00FE55B7" w:rsidP="00C7726B">
            <w:r w:rsidRPr="003F7B4A">
              <w:t>N.7., N.7.1., N.7.2., N.7.3., N.7.4., N.7.5.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5EEE6" w14:textId="445B38BB" w:rsidR="00FE55B7" w:rsidRPr="00501E6F" w:rsidRDefault="00FE55B7" w:rsidP="003F7B4A">
            <w:pPr>
              <w:spacing w:after="120"/>
            </w:pPr>
            <w:r w:rsidRPr="00501E6F">
              <w:t>Added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FBAADC6" w14:textId="69D62919" w:rsidR="00FE55B7" w:rsidRDefault="00FE55B7" w:rsidP="00C7726B">
            <w:pPr>
              <w:spacing w:after="240"/>
            </w:pPr>
            <w:r>
              <w:t>2-</w:t>
            </w:r>
            <w:r w:rsidR="006C1BD5">
              <w:t>38</w:t>
            </w:r>
          </w:p>
        </w:tc>
      </w:tr>
      <w:tr w:rsidR="00FE55B7" w:rsidRPr="005336DF" w14:paraId="56C384A8" w14:textId="77777777" w:rsidTr="00FE55B7">
        <w:tc>
          <w:tcPr>
            <w:tcW w:w="1155" w:type="dxa"/>
            <w:vMerge/>
            <w:tcBorders>
              <w:left w:val="double" w:sz="4" w:space="0" w:color="auto"/>
            </w:tcBorders>
          </w:tcPr>
          <w:p w14:paraId="08F42A1D" w14:textId="77777777" w:rsidR="00FE55B7" w:rsidRPr="005336DF" w:rsidRDefault="00FE55B7" w:rsidP="003F7B4A"/>
        </w:tc>
        <w:tc>
          <w:tcPr>
            <w:tcW w:w="1800" w:type="dxa"/>
            <w:vMerge/>
            <w:tcBorders>
              <w:right w:val="single" w:sz="4" w:space="0" w:color="auto"/>
            </w:tcBorders>
          </w:tcPr>
          <w:p w14:paraId="1A004EEA" w14:textId="77777777" w:rsidR="00FE55B7" w:rsidRPr="005336DF" w:rsidRDefault="00FE55B7" w:rsidP="003F7B4A"/>
        </w:tc>
        <w:tc>
          <w:tcPr>
            <w:tcW w:w="1348" w:type="dxa"/>
            <w:vMerge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8E01936" w14:textId="4249A8D9" w:rsidR="00FE55B7" w:rsidRPr="000B176F" w:rsidRDefault="00FE55B7" w:rsidP="003F7B4A"/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833FAEA" w14:textId="6629BC2F" w:rsidR="00FE55B7" w:rsidRPr="000B176F" w:rsidRDefault="00FE55B7" w:rsidP="003F7B4A">
            <w:pPr>
              <w:spacing w:after="120"/>
            </w:pPr>
            <w:r w:rsidRPr="00E64E77">
              <w:t>Table 7a.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D2DDC18" w14:textId="675C2E2F" w:rsidR="00FE55B7" w:rsidRPr="000B176F" w:rsidRDefault="00FE55B7" w:rsidP="003F7B4A">
            <w:pPr>
              <w:spacing w:after="120"/>
            </w:pPr>
            <w:r w:rsidRPr="00501E6F">
              <w:t>Amended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3614C93" w14:textId="028D5E3F" w:rsidR="00FE55B7" w:rsidRPr="00AE1297" w:rsidRDefault="00FE55B7" w:rsidP="003F7B4A">
            <w:pPr>
              <w:rPr>
                <w:highlight w:val="yellow"/>
              </w:rPr>
            </w:pPr>
            <w:r>
              <w:t>2-5</w:t>
            </w:r>
            <w:r w:rsidR="006C1BD5">
              <w:t>0</w:t>
            </w:r>
          </w:p>
        </w:tc>
      </w:tr>
      <w:tr w:rsidR="003F7B4A" w:rsidRPr="005336DF" w14:paraId="2CDF4F74" w14:textId="77777777" w:rsidTr="00FE55B7">
        <w:tc>
          <w:tcPr>
            <w:tcW w:w="1155" w:type="dxa"/>
            <w:vMerge/>
            <w:tcBorders>
              <w:left w:val="double" w:sz="4" w:space="0" w:color="auto"/>
            </w:tcBorders>
          </w:tcPr>
          <w:p w14:paraId="527CB97B" w14:textId="77777777" w:rsidR="003F7B4A" w:rsidRPr="005336DF" w:rsidRDefault="003F7B4A" w:rsidP="003F7B4A"/>
        </w:tc>
        <w:tc>
          <w:tcPr>
            <w:tcW w:w="1800" w:type="dxa"/>
            <w:vMerge/>
            <w:tcBorders>
              <w:right w:val="single" w:sz="4" w:space="0" w:color="auto"/>
            </w:tcBorders>
          </w:tcPr>
          <w:p w14:paraId="15E4944E" w14:textId="77777777" w:rsidR="003F7B4A" w:rsidRPr="005336DF" w:rsidRDefault="003F7B4A" w:rsidP="003F7B4A"/>
        </w:tc>
        <w:tc>
          <w:tcPr>
            <w:tcW w:w="134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10291" w14:textId="77777777" w:rsidR="003F7B4A" w:rsidRPr="000B176F" w:rsidRDefault="003F7B4A" w:rsidP="003F7B4A">
            <w:r w:rsidRPr="000B176F">
              <w:t>SCL-19.2</w:t>
            </w:r>
          </w:p>
          <w:p w14:paraId="7D1A2808" w14:textId="5FAC6A16" w:rsidR="003F7B4A" w:rsidRPr="000B176F" w:rsidRDefault="003F7B4A" w:rsidP="003F7B4A">
            <w:r w:rsidRPr="000B176F">
              <w:t>(2020 Item)*</w:t>
            </w:r>
          </w:p>
        </w:tc>
        <w:tc>
          <w:tcPr>
            <w:tcW w:w="15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EC7D8" w14:textId="746EC01B" w:rsidR="003F7B4A" w:rsidRPr="000B176F" w:rsidRDefault="003F7B4A" w:rsidP="003F7B4A">
            <w:pPr>
              <w:spacing w:after="120"/>
            </w:pPr>
            <w:r w:rsidRPr="000B176F">
              <w:t>UR.5.</w:t>
            </w:r>
          </w:p>
        </w:tc>
        <w:tc>
          <w:tcPr>
            <w:tcW w:w="15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59CEE" w14:textId="57CCBE26" w:rsidR="003F7B4A" w:rsidRPr="000B176F" w:rsidRDefault="003F7B4A" w:rsidP="003F7B4A">
            <w:pPr>
              <w:spacing w:after="120"/>
            </w:pPr>
            <w:r w:rsidRPr="000B176F">
              <w:t>Amended and formatted into subparagraphs (a) and (b)</w:t>
            </w:r>
          </w:p>
        </w:tc>
        <w:tc>
          <w:tcPr>
            <w:tcW w:w="183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1225337" w14:textId="3D1A9886" w:rsidR="003F7B4A" w:rsidRPr="00C107B6" w:rsidRDefault="003F7B4A" w:rsidP="003F7B4A">
            <w:r w:rsidRPr="00C107B6">
              <w:t>2-</w:t>
            </w:r>
            <w:r w:rsidR="006C1BD5">
              <w:t>58</w:t>
            </w:r>
          </w:p>
        </w:tc>
      </w:tr>
      <w:tr w:rsidR="003F7B4A" w:rsidRPr="005336DF" w14:paraId="6F8DE619" w14:textId="77777777" w:rsidTr="006C1BD5">
        <w:tc>
          <w:tcPr>
            <w:tcW w:w="1155" w:type="dxa"/>
            <w:vMerge/>
            <w:tcBorders>
              <w:left w:val="double" w:sz="4" w:space="0" w:color="auto"/>
            </w:tcBorders>
          </w:tcPr>
          <w:p w14:paraId="4F97E410" w14:textId="77777777" w:rsidR="003F7B4A" w:rsidRPr="005336DF" w:rsidRDefault="003F7B4A" w:rsidP="003F7B4A"/>
        </w:tc>
        <w:tc>
          <w:tcPr>
            <w:tcW w:w="1800" w:type="dxa"/>
            <w:vMerge/>
            <w:tcBorders>
              <w:right w:val="single" w:sz="4" w:space="0" w:color="auto"/>
            </w:tcBorders>
          </w:tcPr>
          <w:p w14:paraId="11150BDD" w14:textId="77777777" w:rsidR="003F7B4A" w:rsidRPr="005336DF" w:rsidRDefault="003F7B4A" w:rsidP="003F7B4A"/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6F74CCCA" w14:textId="50BE3E96" w:rsidR="003F7B4A" w:rsidRPr="000B176F" w:rsidRDefault="003F7B4A" w:rsidP="003F7B4A">
            <w:r w:rsidRPr="008C36CF">
              <w:t>SCL-20.12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6EE1415D" w14:textId="4A067D3D" w:rsidR="003F7B4A" w:rsidRPr="00E64E77" w:rsidRDefault="003F7B4A" w:rsidP="003F7B4A">
            <w:r w:rsidRPr="003F7B4A">
              <w:t>UR.3.13.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529580D9" w14:textId="2F44E139" w:rsidR="003F7B4A" w:rsidRPr="00B56EA2" w:rsidRDefault="003F7B4A" w:rsidP="003F7B4A">
            <w:pPr>
              <w:spacing w:after="120"/>
              <w:rPr>
                <w:highlight w:val="yellow"/>
              </w:rPr>
            </w:pPr>
            <w:r w:rsidRPr="00501E6F">
              <w:t>Added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</w:tcPr>
          <w:p w14:paraId="4C7CEC9B" w14:textId="147D2154" w:rsidR="003F7B4A" w:rsidRPr="005F6502" w:rsidRDefault="003F7B4A" w:rsidP="003F7B4A">
            <w:pPr>
              <w:spacing w:after="240"/>
            </w:pPr>
            <w:r>
              <w:t>2-</w:t>
            </w:r>
            <w:r w:rsidR="006C1BD5">
              <w:t>58</w:t>
            </w:r>
          </w:p>
        </w:tc>
      </w:tr>
      <w:tr w:rsidR="006C1BD5" w:rsidRPr="005336DF" w14:paraId="595CD7D7" w14:textId="77777777" w:rsidTr="006C1BD5">
        <w:trPr>
          <w:trHeight w:val="261"/>
        </w:trPr>
        <w:tc>
          <w:tcPr>
            <w:tcW w:w="1155" w:type="dxa"/>
            <w:vMerge w:val="restart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</w:tcBorders>
          </w:tcPr>
          <w:p w14:paraId="5DC9201F" w14:textId="77777777" w:rsidR="006C1BD5" w:rsidRPr="005336DF" w:rsidRDefault="006C1BD5" w:rsidP="006C1BD5">
            <w:r w:rsidRPr="005336DF">
              <w:t>3.30.</w:t>
            </w:r>
          </w:p>
        </w:tc>
        <w:tc>
          <w:tcPr>
            <w:tcW w:w="1800" w:type="dxa"/>
            <w:vMerge w:val="restart"/>
            <w:tcBorders>
              <w:top w:val="thinThickSmallGap" w:sz="24" w:space="0" w:color="auto"/>
              <w:bottom w:val="double" w:sz="4" w:space="0" w:color="auto"/>
            </w:tcBorders>
          </w:tcPr>
          <w:p w14:paraId="07E225B3" w14:textId="77777777" w:rsidR="006C1BD5" w:rsidRPr="005336DF" w:rsidRDefault="006C1BD5" w:rsidP="006C1BD5">
            <w:r w:rsidRPr="005336DF">
              <w:t xml:space="preserve">Liquid-Measuring Devices </w:t>
            </w:r>
          </w:p>
        </w:tc>
        <w:tc>
          <w:tcPr>
            <w:tcW w:w="1348" w:type="dxa"/>
            <w:tcBorders>
              <w:top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3254160E" w14:textId="77777777" w:rsidR="006C1BD5" w:rsidRPr="005336DF" w:rsidRDefault="006C1BD5" w:rsidP="006C1BD5">
            <w:r w:rsidRPr="005336DF">
              <w:t>LMD-20.2</w:t>
            </w:r>
          </w:p>
          <w:p w14:paraId="09CCEEBD" w14:textId="5EDEE635" w:rsidR="006C1BD5" w:rsidRPr="005336DF" w:rsidRDefault="006C1BD5" w:rsidP="006C1BD5">
            <w:r w:rsidRPr="005336DF">
              <w:t>(2020 Item)*</w:t>
            </w:r>
          </w:p>
        </w:tc>
        <w:tc>
          <w:tcPr>
            <w:tcW w:w="159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F90AB" w14:textId="28327844" w:rsidR="006C1BD5" w:rsidRPr="005336DF" w:rsidRDefault="006C1BD5" w:rsidP="006C1BD5">
            <w:pPr>
              <w:spacing w:after="120"/>
            </w:pPr>
            <w:r w:rsidRPr="005336DF">
              <w:t>S.1.6.10.</w:t>
            </w:r>
          </w:p>
        </w:tc>
        <w:tc>
          <w:tcPr>
            <w:tcW w:w="159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DB8F4" w14:textId="333C8998" w:rsidR="006C1BD5" w:rsidRPr="005336DF" w:rsidRDefault="006C1BD5" w:rsidP="006C1BD5">
            <w:pPr>
              <w:spacing w:after="120"/>
            </w:pPr>
            <w:r w:rsidRPr="005336DF">
              <w:t>Amended</w:t>
            </w:r>
            <w:r w:rsidRPr="005336DF" w:rsidDel="005A0741">
              <w:t xml:space="preserve"> </w:t>
            </w:r>
          </w:p>
        </w:tc>
        <w:tc>
          <w:tcPr>
            <w:tcW w:w="183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1FD3166" w14:textId="08DE4CCA" w:rsidR="006C1BD5" w:rsidRPr="005336DF" w:rsidRDefault="006C1BD5" w:rsidP="006C1BD5">
            <w:r w:rsidRPr="005336DF">
              <w:t>3-1</w:t>
            </w:r>
            <w:r>
              <w:t>2</w:t>
            </w:r>
          </w:p>
        </w:tc>
      </w:tr>
      <w:tr w:rsidR="006C1BD5" w:rsidRPr="005336DF" w14:paraId="74A9BC11" w14:textId="77777777" w:rsidTr="006C1BD5">
        <w:trPr>
          <w:trHeight w:val="261"/>
        </w:trPr>
        <w:tc>
          <w:tcPr>
            <w:tcW w:w="1155" w:type="dxa"/>
            <w:vMerge/>
            <w:tcBorders>
              <w:top w:val="thinThickSmallGap" w:sz="24" w:space="0" w:color="auto"/>
              <w:left w:val="double" w:sz="4" w:space="0" w:color="auto"/>
              <w:bottom w:val="double" w:sz="4" w:space="0" w:color="auto"/>
            </w:tcBorders>
          </w:tcPr>
          <w:p w14:paraId="20BE6A34" w14:textId="77777777" w:rsidR="006C1BD5" w:rsidRPr="005336DF" w:rsidRDefault="006C1BD5" w:rsidP="006C1BD5"/>
        </w:tc>
        <w:tc>
          <w:tcPr>
            <w:tcW w:w="1800" w:type="dxa"/>
            <w:vMerge/>
            <w:tcBorders>
              <w:top w:val="thinThickSmallGap" w:sz="24" w:space="0" w:color="auto"/>
              <w:bottom w:val="double" w:sz="4" w:space="0" w:color="auto"/>
            </w:tcBorders>
          </w:tcPr>
          <w:p w14:paraId="43FD0E9A" w14:textId="77777777" w:rsidR="006C1BD5" w:rsidRPr="005336DF" w:rsidRDefault="006C1BD5" w:rsidP="006C1BD5"/>
        </w:tc>
        <w:tc>
          <w:tcPr>
            <w:tcW w:w="1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1BF0B" w14:textId="77777777" w:rsidR="006C1BD5" w:rsidRPr="005336DF" w:rsidRDefault="006C1BD5" w:rsidP="006C1BD5">
            <w:r w:rsidRPr="005336DF">
              <w:t>LMD-19.1</w:t>
            </w:r>
          </w:p>
          <w:p w14:paraId="5E260F3F" w14:textId="176ADFEA" w:rsidR="006C1BD5" w:rsidRPr="005336DF" w:rsidRDefault="006C1BD5" w:rsidP="006C1BD5">
            <w:r w:rsidRPr="005336DF">
              <w:t>(2020 Item)*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3D3E7" w14:textId="7A1CE274" w:rsidR="006C1BD5" w:rsidRPr="005336DF" w:rsidRDefault="006C1BD5" w:rsidP="006C1BD5">
            <w:pPr>
              <w:spacing w:after="120"/>
            </w:pPr>
            <w:r w:rsidRPr="005336DF">
              <w:t>UR.4.2.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533F5" w14:textId="41288329" w:rsidR="006C1BD5" w:rsidRPr="005336DF" w:rsidRDefault="006C1BD5" w:rsidP="006C1BD5">
            <w:pPr>
              <w:spacing w:after="120"/>
            </w:pPr>
            <w:r w:rsidRPr="005336DF">
              <w:t>Added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32745B2" w14:textId="73829D82" w:rsidR="006C1BD5" w:rsidRPr="005336DF" w:rsidRDefault="006C1BD5" w:rsidP="006C1BD5">
            <w:r w:rsidRPr="005336DF">
              <w:t>3-</w:t>
            </w:r>
            <w:r>
              <w:t>26</w:t>
            </w:r>
          </w:p>
        </w:tc>
      </w:tr>
      <w:tr w:rsidR="006C1BD5" w:rsidRPr="005336DF" w14:paraId="6D03029D" w14:textId="77777777" w:rsidTr="00525748">
        <w:tc>
          <w:tcPr>
            <w:tcW w:w="1155" w:type="dxa"/>
            <w:vMerge w:val="restart"/>
            <w:tcBorders>
              <w:top w:val="thinThickSmallGap" w:sz="24" w:space="0" w:color="auto"/>
              <w:left w:val="double" w:sz="4" w:space="0" w:color="auto"/>
            </w:tcBorders>
          </w:tcPr>
          <w:p w14:paraId="23EB881E" w14:textId="77777777" w:rsidR="006C1BD5" w:rsidRPr="005336DF" w:rsidRDefault="006C1BD5" w:rsidP="006C1BD5">
            <w:r w:rsidRPr="005336DF">
              <w:t>3.32.</w:t>
            </w:r>
          </w:p>
        </w:tc>
        <w:tc>
          <w:tcPr>
            <w:tcW w:w="1800" w:type="dxa"/>
            <w:vMerge w:val="restart"/>
            <w:tcBorders>
              <w:top w:val="thinThickSmallGap" w:sz="24" w:space="0" w:color="auto"/>
            </w:tcBorders>
          </w:tcPr>
          <w:p w14:paraId="1DD19DC0" w14:textId="77777777" w:rsidR="006C1BD5" w:rsidRPr="005336DF" w:rsidRDefault="006C1BD5" w:rsidP="006C1BD5">
            <w:r w:rsidRPr="005336DF">
              <w:t xml:space="preserve">LPG and Anhydrous Ammonia Liquid-Measuring Devices </w:t>
            </w:r>
          </w:p>
        </w:tc>
        <w:tc>
          <w:tcPr>
            <w:tcW w:w="1348" w:type="dxa"/>
            <w:vMerge w:val="restart"/>
            <w:tcBorders>
              <w:top w:val="thinThickSmallGap" w:sz="24" w:space="0" w:color="auto"/>
            </w:tcBorders>
          </w:tcPr>
          <w:p w14:paraId="72513C08" w14:textId="7BC50EF8" w:rsidR="006C1BD5" w:rsidRPr="005336DF" w:rsidRDefault="006C1BD5" w:rsidP="006C1BD5">
            <w:r w:rsidRPr="005336DF">
              <w:t>LPG-20.1</w:t>
            </w:r>
          </w:p>
          <w:p w14:paraId="0D9D80BB" w14:textId="3178E2C9" w:rsidR="006C1BD5" w:rsidRPr="005336DF" w:rsidRDefault="006C1BD5" w:rsidP="006C1BD5">
            <w:r w:rsidRPr="005336DF">
              <w:t>(2020 Item)*</w:t>
            </w:r>
          </w:p>
        </w:tc>
        <w:tc>
          <w:tcPr>
            <w:tcW w:w="1593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6E603F53" w14:textId="51DC31C2" w:rsidR="006C1BD5" w:rsidRPr="005336DF" w:rsidRDefault="006C1BD5" w:rsidP="006C1BD5">
            <w:pPr>
              <w:spacing w:after="120"/>
            </w:pPr>
            <w:r w:rsidRPr="005336DF">
              <w:t>S.2.5.</w:t>
            </w:r>
          </w:p>
        </w:tc>
        <w:tc>
          <w:tcPr>
            <w:tcW w:w="1595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7D6A5899" w14:textId="076DCE73" w:rsidR="006C1BD5" w:rsidRPr="005336DF" w:rsidRDefault="006C1BD5" w:rsidP="006C1BD5">
            <w:pPr>
              <w:spacing w:after="120"/>
            </w:pPr>
            <w:r w:rsidRPr="005336DF">
              <w:t>Amended and renumbered to include S.2.5.1. and S.2.5.2.</w:t>
            </w:r>
          </w:p>
        </w:tc>
        <w:tc>
          <w:tcPr>
            <w:tcW w:w="1839" w:type="dxa"/>
            <w:tcBorders>
              <w:top w:val="thinThickSmallGap" w:sz="24" w:space="0" w:color="auto"/>
              <w:bottom w:val="single" w:sz="4" w:space="0" w:color="auto"/>
              <w:right w:val="double" w:sz="4" w:space="0" w:color="auto"/>
            </w:tcBorders>
          </w:tcPr>
          <w:p w14:paraId="73D5D2C0" w14:textId="12134C22" w:rsidR="006C1BD5" w:rsidRPr="005336DF" w:rsidRDefault="006C1BD5" w:rsidP="006C1BD5">
            <w:r w:rsidRPr="005336DF">
              <w:t>3</w:t>
            </w:r>
            <w:r>
              <w:t>-</w:t>
            </w:r>
            <w:r w:rsidRPr="005336DF">
              <w:t>54</w:t>
            </w:r>
          </w:p>
        </w:tc>
      </w:tr>
      <w:tr w:rsidR="006C1BD5" w:rsidRPr="005336DF" w14:paraId="023262A1" w14:textId="77777777" w:rsidTr="00525748">
        <w:tc>
          <w:tcPr>
            <w:tcW w:w="1155" w:type="dxa"/>
            <w:vMerge/>
            <w:tcBorders>
              <w:top w:val="thinThickSmallGap" w:sz="24" w:space="0" w:color="auto"/>
              <w:left w:val="double" w:sz="4" w:space="0" w:color="auto"/>
            </w:tcBorders>
          </w:tcPr>
          <w:p w14:paraId="3405D9D8" w14:textId="77777777" w:rsidR="006C1BD5" w:rsidRPr="005336DF" w:rsidRDefault="006C1BD5" w:rsidP="006C1BD5"/>
        </w:tc>
        <w:tc>
          <w:tcPr>
            <w:tcW w:w="1800" w:type="dxa"/>
            <w:vMerge/>
            <w:tcBorders>
              <w:top w:val="thinThickSmallGap" w:sz="24" w:space="0" w:color="auto"/>
            </w:tcBorders>
          </w:tcPr>
          <w:p w14:paraId="5F830750" w14:textId="77777777" w:rsidR="006C1BD5" w:rsidRPr="005336DF" w:rsidRDefault="006C1BD5" w:rsidP="006C1BD5"/>
        </w:tc>
        <w:tc>
          <w:tcPr>
            <w:tcW w:w="1348" w:type="dxa"/>
            <w:vMerge/>
            <w:tcBorders>
              <w:top w:val="thinThickSmallGap" w:sz="24" w:space="0" w:color="auto"/>
            </w:tcBorders>
          </w:tcPr>
          <w:p w14:paraId="40BC6BB8" w14:textId="77777777" w:rsidR="006C1BD5" w:rsidRPr="005336DF" w:rsidRDefault="006C1BD5" w:rsidP="006C1BD5"/>
        </w:tc>
        <w:tc>
          <w:tcPr>
            <w:tcW w:w="1593" w:type="dxa"/>
            <w:tcBorders>
              <w:top w:val="single" w:sz="4" w:space="0" w:color="auto"/>
              <w:bottom w:val="single" w:sz="4" w:space="0" w:color="auto"/>
            </w:tcBorders>
          </w:tcPr>
          <w:p w14:paraId="177D3BA7" w14:textId="7DB1ECDE" w:rsidR="006C1BD5" w:rsidRPr="005336DF" w:rsidRDefault="006C1BD5" w:rsidP="006C1BD5">
            <w:pPr>
              <w:spacing w:after="120"/>
            </w:pPr>
            <w:r w:rsidRPr="005336DF">
              <w:t>S.2.6.</w:t>
            </w:r>
          </w:p>
        </w:tc>
        <w:tc>
          <w:tcPr>
            <w:tcW w:w="1595" w:type="dxa"/>
            <w:tcBorders>
              <w:top w:val="single" w:sz="4" w:space="0" w:color="auto"/>
              <w:bottom w:val="single" w:sz="4" w:space="0" w:color="auto"/>
            </w:tcBorders>
          </w:tcPr>
          <w:p w14:paraId="3A6625EC" w14:textId="1BD4D810" w:rsidR="006C1BD5" w:rsidRPr="005336DF" w:rsidRDefault="006C1BD5" w:rsidP="006C1BD5">
            <w:pPr>
              <w:spacing w:after="120"/>
            </w:pPr>
            <w:r w:rsidRPr="005336DF">
              <w:t>Renumbered</w:t>
            </w:r>
            <w:r>
              <w:t xml:space="preserve"> existing S.2.6.</w:t>
            </w:r>
            <w:r w:rsidRPr="005336DF">
              <w:t xml:space="preserve"> to S.2.5.2.</w:t>
            </w:r>
          </w:p>
        </w:tc>
        <w:tc>
          <w:tcPr>
            <w:tcW w:w="183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BC9A7AC" w14:textId="79F71AC1" w:rsidR="006C1BD5" w:rsidRPr="005336DF" w:rsidRDefault="006C1BD5" w:rsidP="006C1BD5">
            <w:r>
              <w:t>3-54</w:t>
            </w:r>
          </w:p>
        </w:tc>
      </w:tr>
      <w:tr w:rsidR="006C1BD5" w:rsidRPr="005336DF" w14:paraId="58E39D16" w14:textId="77777777" w:rsidTr="00525748">
        <w:tc>
          <w:tcPr>
            <w:tcW w:w="1155" w:type="dxa"/>
            <w:vMerge/>
            <w:tcBorders>
              <w:left w:val="double" w:sz="4" w:space="0" w:color="auto"/>
              <w:bottom w:val="thinThickSmallGap" w:sz="24" w:space="0" w:color="auto"/>
            </w:tcBorders>
          </w:tcPr>
          <w:p w14:paraId="44B67FEA" w14:textId="77777777" w:rsidR="006C1BD5" w:rsidRPr="005336DF" w:rsidRDefault="006C1BD5" w:rsidP="006C1BD5"/>
        </w:tc>
        <w:tc>
          <w:tcPr>
            <w:tcW w:w="1800" w:type="dxa"/>
            <w:vMerge/>
            <w:tcBorders>
              <w:bottom w:val="thinThickSmallGap" w:sz="24" w:space="0" w:color="auto"/>
            </w:tcBorders>
          </w:tcPr>
          <w:p w14:paraId="28560DB3" w14:textId="77777777" w:rsidR="006C1BD5" w:rsidRPr="005336DF" w:rsidRDefault="006C1BD5" w:rsidP="006C1BD5"/>
        </w:tc>
        <w:tc>
          <w:tcPr>
            <w:tcW w:w="1348" w:type="dxa"/>
            <w:vMerge/>
            <w:tcBorders>
              <w:bottom w:val="thinThickSmallGap" w:sz="24" w:space="0" w:color="auto"/>
            </w:tcBorders>
          </w:tcPr>
          <w:p w14:paraId="08584FC4" w14:textId="77777777" w:rsidR="006C1BD5" w:rsidRPr="005336DF" w:rsidRDefault="006C1BD5" w:rsidP="006C1BD5"/>
        </w:tc>
        <w:tc>
          <w:tcPr>
            <w:tcW w:w="1593" w:type="dxa"/>
            <w:tcBorders>
              <w:top w:val="single" w:sz="4" w:space="0" w:color="auto"/>
              <w:bottom w:val="thinThickSmallGap" w:sz="24" w:space="0" w:color="auto"/>
            </w:tcBorders>
          </w:tcPr>
          <w:p w14:paraId="3EF8CD79" w14:textId="63AE5135" w:rsidR="006C1BD5" w:rsidRPr="005336DF" w:rsidRDefault="006C1BD5" w:rsidP="006C1BD5">
            <w:pPr>
              <w:spacing w:after="120"/>
            </w:pPr>
            <w:r w:rsidRPr="005336DF">
              <w:t>S.2.6., S.2.6.1., and S.2.6.2.</w:t>
            </w:r>
          </w:p>
        </w:tc>
        <w:tc>
          <w:tcPr>
            <w:tcW w:w="1595" w:type="dxa"/>
            <w:tcBorders>
              <w:top w:val="single" w:sz="4" w:space="0" w:color="auto"/>
              <w:bottom w:val="thinThickSmallGap" w:sz="24" w:space="0" w:color="auto"/>
            </w:tcBorders>
          </w:tcPr>
          <w:p w14:paraId="69EF686E" w14:textId="0106CD5F" w:rsidR="006C1BD5" w:rsidRPr="005336DF" w:rsidRDefault="006C1BD5" w:rsidP="006C1BD5">
            <w:pPr>
              <w:spacing w:after="120"/>
            </w:pPr>
            <w:r w:rsidRPr="005336DF">
              <w:t>Added</w:t>
            </w:r>
            <w:r>
              <w:t xml:space="preserve"> new S.2.6. with content on timeout from original S.2.5. Zero-Set-Back Interlock</w:t>
            </w:r>
          </w:p>
        </w:tc>
        <w:tc>
          <w:tcPr>
            <w:tcW w:w="1839" w:type="dxa"/>
            <w:tcBorders>
              <w:top w:val="single" w:sz="4" w:space="0" w:color="auto"/>
              <w:bottom w:val="thinThickSmallGap" w:sz="24" w:space="0" w:color="auto"/>
              <w:right w:val="double" w:sz="4" w:space="0" w:color="auto"/>
            </w:tcBorders>
          </w:tcPr>
          <w:p w14:paraId="20863D1F" w14:textId="36A0DEB0" w:rsidR="006C1BD5" w:rsidRPr="005336DF" w:rsidRDefault="006C1BD5" w:rsidP="006C1BD5">
            <w:r>
              <w:t>3-54</w:t>
            </w:r>
          </w:p>
        </w:tc>
      </w:tr>
      <w:tr w:rsidR="00764E77" w:rsidRPr="005336DF" w14:paraId="18DB9F27" w14:textId="77777777" w:rsidTr="00764E77">
        <w:tc>
          <w:tcPr>
            <w:tcW w:w="1155" w:type="dxa"/>
            <w:vMerge w:val="restart"/>
            <w:tcBorders>
              <w:top w:val="thinThickSmallGap" w:sz="24" w:space="0" w:color="auto"/>
              <w:left w:val="double" w:sz="4" w:space="0" w:color="auto"/>
            </w:tcBorders>
          </w:tcPr>
          <w:p w14:paraId="0ED6D4EC" w14:textId="5E05FC60" w:rsidR="00764E77" w:rsidRPr="005336DF" w:rsidRDefault="00764E77" w:rsidP="00764E77">
            <w:r w:rsidRPr="005336DF">
              <w:t>3.36.</w:t>
            </w:r>
          </w:p>
        </w:tc>
        <w:tc>
          <w:tcPr>
            <w:tcW w:w="1800" w:type="dxa"/>
            <w:vMerge w:val="restart"/>
            <w:tcBorders>
              <w:top w:val="thinThickSmallGap" w:sz="24" w:space="0" w:color="auto"/>
            </w:tcBorders>
          </w:tcPr>
          <w:p w14:paraId="62B32D1C" w14:textId="26AFD1EF" w:rsidR="00764E77" w:rsidRPr="005336DF" w:rsidRDefault="00764E77" w:rsidP="00764E77">
            <w:r w:rsidRPr="005336DF">
              <w:t>Water Meters</w:t>
            </w:r>
          </w:p>
        </w:tc>
        <w:tc>
          <w:tcPr>
            <w:tcW w:w="1348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76A5368F" w14:textId="77777777" w:rsidR="00764E77" w:rsidRPr="005336DF" w:rsidRDefault="00764E77" w:rsidP="00764E77">
            <w:r w:rsidRPr="005336DF">
              <w:t>WTR-20.2</w:t>
            </w:r>
          </w:p>
          <w:p w14:paraId="0ED6810A" w14:textId="3B2AFD64" w:rsidR="00764E77" w:rsidRPr="005336DF" w:rsidRDefault="00764E77" w:rsidP="00764E77">
            <w:r w:rsidRPr="005336DF">
              <w:t>(2020 Item)*</w:t>
            </w:r>
          </w:p>
        </w:tc>
        <w:tc>
          <w:tcPr>
            <w:tcW w:w="1593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56210565" w14:textId="7B47BF77" w:rsidR="00764E77" w:rsidRPr="005336DF" w:rsidRDefault="00764E77" w:rsidP="00764E77">
            <w:pPr>
              <w:spacing w:after="120"/>
            </w:pPr>
            <w:r w:rsidRPr="005336DF">
              <w:t>S.1.1.4.</w:t>
            </w:r>
          </w:p>
        </w:tc>
        <w:tc>
          <w:tcPr>
            <w:tcW w:w="1595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4BD8C656" w14:textId="0A8925C7" w:rsidR="00764E77" w:rsidRPr="005336DF" w:rsidRDefault="00764E77" w:rsidP="00764E77">
            <w:pPr>
              <w:spacing w:after="120"/>
            </w:pPr>
            <w:r w:rsidRPr="005336DF">
              <w:t>Amended</w:t>
            </w:r>
            <w:r w:rsidRPr="005336DF" w:rsidDel="00003002">
              <w:t xml:space="preserve"> </w:t>
            </w:r>
          </w:p>
        </w:tc>
        <w:tc>
          <w:tcPr>
            <w:tcW w:w="1839" w:type="dxa"/>
            <w:tcBorders>
              <w:top w:val="thinThickSmallGap" w:sz="24" w:space="0" w:color="auto"/>
              <w:bottom w:val="single" w:sz="4" w:space="0" w:color="auto"/>
              <w:right w:val="double" w:sz="4" w:space="0" w:color="auto"/>
            </w:tcBorders>
          </w:tcPr>
          <w:p w14:paraId="563DB87E" w14:textId="5E1B4F54" w:rsidR="00764E77" w:rsidRPr="005336DF" w:rsidRDefault="00764E77" w:rsidP="00764E77">
            <w:r w:rsidRPr="005336DF">
              <w:t>3-9</w:t>
            </w:r>
            <w:r>
              <w:t>9</w:t>
            </w:r>
          </w:p>
        </w:tc>
      </w:tr>
      <w:tr w:rsidR="00764E77" w:rsidRPr="005336DF" w14:paraId="2A75576A" w14:textId="77777777" w:rsidTr="00764E77">
        <w:tc>
          <w:tcPr>
            <w:tcW w:w="1155" w:type="dxa"/>
            <w:vMerge/>
            <w:tcBorders>
              <w:top w:val="thinThickSmallGap" w:sz="24" w:space="0" w:color="auto"/>
              <w:left w:val="double" w:sz="4" w:space="0" w:color="auto"/>
            </w:tcBorders>
          </w:tcPr>
          <w:p w14:paraId="5D984AB7" w14:textId="77777777" w:rsidR="00764E77" w:rsidRPr="005336DF" w:rsidRDefault="00764E77" w:rsidP="00764E77"/>
        </w:tc>
        <w:tc>
          <w:tcPr>
            <w:tcW w:w="1800" w:type="dxa"/>
            <w:vMerge/>
            <w:tcBorders>
              <w:top w:val="thinThickSmallGap" w:sz="24" w:space="0" w:color="auto"/>
            </w:tcBorders>
          </w:tcPr>
          <w:p w14:paraId="36773E59" w14:textId="77777777" w:rsidR="00764E77" w:rsidRPr="005336DF" w:rsidRDefault="00764E77" w:rsidP="00764E77"/>
        </w:tc>
        <w:tc>
          <w:tcPr>
            <w:tcW w:w="1348" w:type="dxa"/>
            <w:tcBorders>
              <w:top w:val="single" w:sz="4" w:space="0" w:color="auto"/>
              <w:bottom w:val="thinThickSmallGap" w:sz="24" w:space="0" w:color="auto"/>
            </w:tcBorders>
          </w:tcPr>
          <w:p w14:paraId="7EFA9091" w14:textId="77777777" w:rsidR="00764E77" w:rsidRPr="005336DF" w:rsidRDefault="00764E77" w:rsidP="00764E77">
            <w:r w:rsidRPr="005336DF">
              <w:t>WTR-20.1</w:t>
            </w:r>
          </w:p>
          <w:p w14:paraId="179FBD71" w14:textId="6D89093A" w:rsidR="00764E77" w:rsidRPr="005336DF" w:rsidRDefault="00764E77" w:rsidP="00764E77">
            <w:r w:rsidRPr="005336DF">
              <w:t>(2020 Item)*</w:t>
            </w:r>
          </w:p>
        </w:tc>
        <w:tc>
          <w:tcPr>
            <w:tcW w:w="1593" w:type="dxa"/>
            <w:tcBorders>
              <w:top w:val="single" w:sz="4" w:space="0" w:color="auto"/>
              <w:bottom w:val="thinThickSmallGap" w:sz="24" w:space="0" w:color="auto"/>
            </w:tcBorders>
          </w:tcPr>
          <w:p w14:paraId="66335B1C" w14:textId="3D33EE55" w:rsidR="00764E77" w:rsidRPr="005336DF" w:rsidRDefault="00764E77" w:rsidP="00764E77">
            <w:pPr>
              <w:spacing w:after="120"/>
            </w:pPr>
            <w:r w:rsidRPr="005336DF">
              <w:t xml:space="preserve">S.3.2. </w:t>
            </w:r>
          </w:p>
        </w:tc>
        <w:tc>
          <w:tcPr>
            <w:tcW w:w="1595" w:type="dxa"/>
            <w:tcBorders>
              <w:top w:val="single" w:sz="4" w:space="0" w:color="auto"/>
              <w:bottom w:val="thinThickSmallGap" w:sz="24" w:space="0" w:color="auto"/>
            </w:tcBorders>
          </w:tcPr>
          <w:p w14:paraId="5B3B30D0" w14:textId="0C4AFAE3" w:rsidR="00764E77" w:rsidRPr="005336DF" w:rsidRDefault="00764E77" w:rsidP="00764E77">
            <w:pPr>
              <w:spacing w:after="120"/>
            </w:pPr>
            <w:r w:rsidRPr="005336DF">
              <w:t>Added</w:t>
            </w:r>
          </w:p>
        </w:tc>
        <w:tc>
          <w:tcPr>
            <w:tcW w:w="1839" w:type="dxa"/>
            <w:tcBorders>
              <w:top w:val="single" w:sz="4" w:space="0" w:color="auto"/>
              <w:bottom w:val="thinThickSmallGap" w:sz="24" w:space="0" w:color="auto"/>
              <w:right w:val="double" w:sz="4" w:space="0" w:color="auto"/>
            </w:tcBorders>
          </w:tcPr>
          <w:p w14:paraId="08CC8E22" w14:textId="40A626C7" w:rsidR="00764E77" w:rsidRPr="005336DF" w:rsidRDefault="00764E77" w:rsidP="00764E77">
            <w:r w:rsidRPr="005336DF">
              <w:t xml:space="preserve"> 3-10</w:t>
            </w:r>
            <w:r>
              <w:t>3</w:t>
            </w:r>
          </w:p>
        </w:tc>
      </w:tr>
      <w:tr w:rsidR="00764E77" w:rsidRPr="005336DF" w14:paraId="33CB4016" w14:textId="77777777" w:rsidTr="00764E77">
        <w:tc>
          <w:tcPr>
            <w:tcW w:w="1155" w:type="dxa"/>
            <w:tcBorders>
              <w:top w:val="thinThickSmallGap" w:sz="24" w:space="0" w:color="auto"/>
              <w:left w:val="doub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005E964A" w14:textId="6BC0C3AD" w:rsidR="00764E77" w:rsidRPr="005336DF" w:rsidRDefault="00764E77" w:rsidP="00764E77">
            <w:r w:rsidRPr="005336DF">
              <w:t>3.37.</w:t>
            </w:r>
          </w:p>
        </w:tc>
        <w:tc>
          <w:tcPr>
            <w:tcW w:w="180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47B852D9" w14:textId="5D1FBB22" w:rsidR="00764E77" w:rsidRPr="005336DF" w:rsidRDefault="00764E77" w:rsidP="00764E77">
            <w:r w:rsidRPr="005336DF">
              <w:t>Mass Flow Meters</w:t>
            </w:r>
          </w:p>
        </w:tc>
        <w:tc>
          <w:tcPr>
            <w:tcW w:w="1348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7DE23CAC" w14:textId="255AE7C9" w:rsidR="00764E77" w:rsidRPr="005534CD" w:rsidRDefault="00764E77" w:rsidP="00764E77">
            <w:r w:rsidRPr="009A108C">
              <w:t>MFM-20.1</w:t>
            </w:r>
          </w:p>
          <w:p w14:paraId="054F30FE" w14:textId="6B3E7E61" w:rsidR="00764E77" w:rsidRPr="009A108C" w:rsidRDefault="00764E77" w:rsidP="00764E77">
            <w:r w:rsidRPr="009A108C">
              <w:t>(2020 Item)*</w:t>
            </w:r>
          </w:p>
        </w:tc>
        <w:tc>
          <w:tcPr>
            <w:tcW w:w="1593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4A174030" w14:textId="2B7ADB18" w:rsidR="00764E77" w:rsidRPr="009A108C" w:rsidRDefault="00764E77" w:rsidP="00764E77">
            <w:pPr>
              <w:spacing w:after="120"/>
            </w:pPr>
            <w:r w:rsidRPr="009A108C">
              <w:t>S.1.3.3.</w:t>
            </w:r>
          </w:p>
        </w:tc>
        <w:tc>
          <w:tcPr>
            <w:tcW w:w="1595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790648F3" w14:textId="2333EFBA" w:rsidR="00764E77" w:rsidRPr="009A108C" w:rsidRDefault="00764E77" w:rsidP="00764E77">
            <w:pPr>
              <w:spacing w:after="120"/>
            </w:pPr>
            <w:r w:rsidRPr="009A108C">
              <w:t>Amended</w:t>
            </w:r>
            <w:r w:rsidRPr="009A108C" w:rsidDel="00003002">
              <w:t xml:space="preserve"> </w:t>
            </w:r>
          </w:p>
        </w:tc>
        <w:tc>
          <w:tcPr>
            <w:tcW w:w="183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double" w:sz="4" w:space="0" w:color="auto"/>
            </w:tcBorders>
          </w:tcPr>
          <w:p w14:paraId="0129987A" w14:textId="29260FBF" w:rsidR="00764E77" w:rsidRPr="009A108C" w:rsidRDefault="00764E77" w:rsidP="00764E77">
            <w:r w:rsidRPr="009A108C">
              <w:t>3-1</w:t>
            </w:r>
            <w:r w:rsidR="004B20A7">
              <w:t>12</w:t>
            </w:r>
          </w:p>
        </w:tc>
      </w:tr>
      <w:tr w:rsidR="00764E77" w:rsidRPr="005336DF" w14:paraId="694704B2" w14:textId="77777777" w:rsidTr="00525748">
        <w:trPr>
          <w:trHeight w:val="261"/>
        </w:trPr>
        <w:tc>
          <w:tcPr>
            <w:tcW w:w="1155" w:type="dxa"/>
            <w:vMerge w:val="restart"/>
            <w:tcBorders>
              <w:top w:val="thinThickSmallGap" w:sz="24" w:space="0" w:color="auto"/>
              <w:left w:val="double" w:sz="4" w:space="0" w:color="auto"/>
            </w:tcBorders>
          </w:tcPr>
          <w:p w14:paraId="0EBED4A6" w14:textId="6263D4CE" w:rsidR="00764E77" w:rsidRPr="005336DF" w:rsidDel="00003002" w:rsidRDefault="00764E77" w:rsidP="00764E77">
            <w:r w:rsidRPr="005336DF">
              <w:t>3.40.</w:t>
            </w:r>
          </w:p>
        </w:tc>
        <w:tc>
          <w:tcPr>
            <w:tcW w:w="1800" w:type="dxa"/>
            <w:vMerge w:val="restart"/>
            <w:tcBorders>
              <w:top w:val="thinThickSmallGap" w:sz="24" w:space="0" w:color="auto"/>
            </w:tcBorders>
          </w:tcPr>
          <w:p w14:paraId="49F09A8D" w14:textId="54472BB7" w:rsidR="00764E77" w:rsidRPr="005336DF" w:rsidDel="00BC274F" w:rsidRDefault="00764E77" w:rsidP="00764E77">
            <w:r w:rsidRPr="005336DF">
              <w:t>Electric Vehicle Fueling Systems</w:t>
            </w:r>
          </w:p>
        </w:tc>
        <w:tc>
          <w:tcPr>
            <w:tcW w:w="1348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2E66008B" w14:textId="206D9212" w:rsidR="00764E77" w:rsidRPr="005534CD" w:rsidDel="00BC274F" w:rsidRDefault="00764E77" w:rsidP="00764E77">
            <w:r w:rsidRPr="00AC7C95">
              <w:t>EVF-21.4</w:t>
            </w:r>
          </w:p>
        </w:tc>
        <w:tc>
          <w:tcPr>
            <w:tcW w:w="1593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1A2FAEDD" w14:textId="268988E5" w:rsidR="00764E77" w:rsidRPr="005534CD" w:rsidDel="00003002" w:rsidRDefault="00764E77" w:rsidP="00764E77">
            <w:pPr>
              <w:spacing w:after="120"/>
            </w:pPr>
            <w:r w:rsidRPr="00B56EA2">
              <w:t xml:space="preserve">Table </w:t>
            </w:r>
            <w:r w:rsidRPr="00AC7C95">
              <w:t>S.3.3.</w:t>
            </w:r>
          </w:p>
        </w:tc>
        <w:tc>
          <w:tcPr>
            <w:tcW w:w="1595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32540A03" w14:textId="05557031" w:rsidR="00764E77" w:rsidRPr="005534CD" w:rsidDel="00BC274F" w:rsidRDefault="00764E77" w:rsidP="00764E77">
            <w:pPr>
              <w:spacing w:after="120"/>
            </w:pPr>
            <w:r w:rsidRPr="00AC7C95">
              <w:t>Amended</w:t>
            </w:r>
          </w:p>
        </w:tc>
        <w:tc>
          <w:tcPr>
            <w:tcW w:w="1839" w:type="dxa"/>
            <w:tcBorders>
              <w:top w:val="thinThickSmallGap" w:sz="24" w:space="0" w:color="auto"/>
              <w:bottom w:val="single" w:sz="4" w:space="0" w:color="auto"/>
              <w:right w:val="double" w:sz="4" w:space="0" w:color="auto"/>
            </w:tcBorders>
          </w:tcPr>
          <w:p w14:paraId="5D10D1A1" w14:textId="745E58DF" w:rsidR="00764E77" w:rsidRPr="005534CD" w:rsidDel="00BC274F" w:rsidRDefault="00764E77" w:rsidP="00764E77">
            <w:r w:rsidRPr="00AC7C95">
              <w:t>3-</w:t>
            </w:r>
            <w:r w:rsidR="007512CF">
              <w:t>162</w:t>
            </w:r>
          </w:p>
        </w:tc>
      </w:tr>
      <w:tr w:rsidR="00764E77" w:rsidRPr="005336DF" w14:paraId="4995874C" w14:textId="77777777" w:rsidTr="00525748">
        <w:trPr>
          <w:trHeight w:val="261"/>
        </w:trPr>
        <w:tc>
          <w:tcPr>
            <w:tcW w:w="1155" w:type="dxa"/>
            <w:vMerge/>
            <w:tcBorders>
              <w:left w:val="double" w:sz="4" w:space="0" w:color="auto"/>
            </w:tcBorders>
          </w:tcPr>
          <w:p w14:paraId="6244A0BB" w14:textId="77777777" w:rsidR="00764E77" w:rsidRPr="005336DF" w:rsidRDefault="00764E77" w:rsidP="00764E77"/>
        </w:tc>
        <w:tc>
          <w:tcPr>
            <w:tcW w:w="1800" w:type="dxa"/>
            <w:vMerge/>
          </w:tcPr>
          <w:p w14:paraId="7DD7065D" w14:textId="77777777" w:rsidR="00764E77" w:rsidRPr="005336DF" w:rsidRDefault="00764E77" w:rsidP="00764E77"/>
        </w:tc>
        <w:tc>
          <w:tcPr>
            <w:tcW w:w="1348" w:type="dxa"/>
            <w:tcBorders>
              <w:top w:val="single" w:sz="4" w:space="0" w:color="auto"/>
              <w:bottom w:val="single" w:sz="4" w:space="0" w:color="auto"/>
            </w:tcBorders>
          </w:tcPr>
          <w:p w14:paraId="5261C090" w14:textId="77777777" w:rsidR="00764E77" w:rsidRPr="005534CD" w:rsidRDefault="00764E77" w:rsidP="00764E77">
            <w:r w:rsidRPr="005534CD">
              <w:t>EVF-19.1</w:t>
            </w:r>
          </w:p>
          <w:p w14:paraId="3D1C1539" w14:textId="0B25277D" w:rsidR="00764E77" w:rsidRPr="005534CD" w:rsidRDefault="00764E77" w:rsidP="00764E77">
            <w:r w:rsidRPr="005534CD">
              <w:t>(2020 Item)*</w:t>
            </w:r>
          </w:p>
        </w:tc>
        <w:tc>
          <w:tcPr>
            <w:tcW w:w="1593" w:type="dxa"/>
            <w:tcBorders>
              <w:top w:val="single" w:sz="4" w:space="0" w:color="auto"/>
              <w:bottom w:val="single" w:sz="4" w:space="0" w:color="auto"/>
            </w:tcBorders>
          </w:tcPr>
          <w:p w14:paraId="7966F3DC" w14:textId="2B688B5A" w:rsidR="00764E77" w:rsidRPr="005534CD" w:rsidRDefault="00764E77" w:rsidP="00764E77">
            <w:pPr>
              <w:spacing w:after="120"/>
            </w:pPr>
            <w:r w:rsidRPr="005534CD">
              <w:t>S.5.2.</w:t>
            </w:r>
          </w:p>
        </w:tc>
        <w:tc>
          <w:tcPr>
            <w:tcW w:w="1595" w:type="dxa"/>
            <w:tcBorders>
              <w:top w:val="single" w:sz="4" w:space="0" w:color="auto"/>
              <w:bottom w:val="single" w:sz="4" w:space="0" w:color="auto"/>
            </w:tcBorders>
          </w:tcPr>
          <w:p w14:paraId="7DA63C0C" w14:textId="64B6C439" w:rsidR="00764E77" w:rsidRPr="005534CD" w:rsidRDefault="00764E77" w:rsidP="00764E77">
            <w:pPr>
              <w:spacing w:after="120"/>
            </w:pPr>
            <w:r w:rsidRPr="005534CD">
              <w:t>Amended</w:t>
            </w:r>
          </w:p>
        </w:tc>
        <w:tc>
          <w:tcPr>
            <w:tcW w:w="183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D5AA5BF" w14:textId="4948593C" w:rsidR="00764E77" w:rsidRDefault="00764E77" w:rsidP="00764E77">
            <w:r w:rsidRPr="005534CD">
              <w:t>3-1</w:t>
            </w:r>
            <w:r w:rsidR="007512CF">
              <w:t>63</w:t>
            </w:r>
          </w:p>
        </w:tc>
      </w:tr>
      <w:tr w:rsidR="00764E77" w:rsidRPr="005336DF" w14:paraId="5368FEBC" w14:textId="77777777" w:rsidTr="00525748">
        <w:trPr>
          <w:trHeight w:val="261"/>
        </w:trPr>
        <w:tc>
          <w:tcPr>
            <w:tcW w:w="1155" w:type="dxa"/>
            <w:vMerge/>
            <w:tcBorders>
              <w:left w:val="double" w:sz="4" w:space="0" w:color="auto"/>
            </w:tcBorders>
          </w:tcPr>
          <w:p w14:paraId="45EA3A35" w14:textId="77777777" w:rsidR="00764E77" w:rsidRPr="005336DF" w:rsidRDefault="00764E77" w:rsidP="00764E77"/>
        </w:tc>
        <w:tc>
          <w:tcPr>
            <w:tcW w:w="1800" w:type="dxa"/>
            <w:vMerge/>
          </w:tcPr>
          <w:p w14:paraId="45C7CC75" w14:textId="77777777" w:rsidR="00764E77" w:rsidRPr="005336DF" w:rsidRDefault="00764E77" w:rsidP="00764E77"/>
        </w:tc>
        <w:tc>
          <w:tcPr>
            <w:tcW w:w="1348" w:type="dxa"/>
            <w:tcBorders>
              <w:top w:val="single" w:sz="4" w:space="0" w:color="auto"/>
              <w:bottom w:val="single" w:sz="4" w:space="0" w:color="auto"/>
            </w:tcBorders>
          </w:tcPr>
          <w:p w14:paraId="1CFB901A" w14:textId="13A98E8F" w:rsidR="00764E77" w:rsidRPr="005534CD" w:rsidRDefault="00764E77" w:rsidP="00764E77">
            <w:r w:rsidRPr="00AC7C95">
              <w:t>EVF-21.6</w:t>
            </w:r>
          </w:p>
        </w:tc>
        <w:tc>
          <w:tcPr>
            <w:tcW w:w="1593" w:type="dxa"/>
            <w:tcBorders>
              <w:top w:val="single" w:sz="4" w:space="0" w:color="auto"/>
              <w:bottom w:val="single" w:sz="4" w:space="0" w:color="auto"/>
            </w:tcBorders>
          </w:tcPr>
          <w:p w14:paraId="79D408FD" w14:textId="6ACEB673" w:rsidR="00764E77" w:rsidRPr="005534CD" w:rsidRDefault="00764E77" w:rsidP="00764E77">
            <w:pPr>
              <w:spacing w:after="120"/>
            </w:pPr>
            <w:r w:rsidRPr="00AC7C95">
              <w:t>minimum measured quantity</w:t>
            </w:r>
          </w:p>
        </w:tc>
        <w:tc>
          <w:tcPr>
            <w:tcW w:w="1595" w:type="dxa"/>
            <w:tcBorders>
              <w:top w:val="single" w:sz="4" w:space="0" w:color="auto"/>
              <w:bottom w:val="single" w:sz="4" w:space="0" w:color="auto"/>
            </w:tcBorders>
          </w:tcPr>
          <w:p w14:paraId="5669C00E" w14:textId="173A43F4" w:rsidR="00764E77" w:rsidRPr="005534CD" w:rsidRDefault="00764E77" w:rsidP="00764E77">
            <w:pPr>
              <w:spacing w:after="120"/>
            </w:pPr>
            <w:r w:rsidRPr="00AC7C95">
              <w:t>Added to Tentative Code</w:t>
            </w:r>
          </w:p>
        </w:tc>
        <w:tc>
          <w:tcPr>
            <w:tcW w:w="183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1F9B387" w14:textId="03EAACAB" w:rsidR="00764E77" w:rsidRPr="005534CD" w:rsidRDefault="00764E77" w:rsidP="00764E77">
            <w:r>
              <w:t>3-1</w:t>
            </w:r>
            <w:r w:rsidR="007512CF">
              <w:t>70</w:t>
            </w:r>
          </w:p>
        </w:tc>
      </w:tr>
      <w:tr w:rsidR="00764E77" w:rsidRPr="005336DF" w14:paraId="0E6C49D2" w14:textId="77777777" w:rsidTr="004B20A7">
        <w:trPr>
          <w:trHeight w:val="261"/>
        </w:trPr>
        <w:tc>
          <w:tcPr>
            <w:tcW w:w="1155" w:type="dxa"/>
            <w:vMerge/>
            <w:tcBorders>
              <w:left w:val="double" w:sz="4" w:space="0" w:color="auto"/>
              <w:bottom w:val="thinThickSmallGap" w:sz="24" w:space="0" w:color="auto"/>
            </w:tcBorders>
          </w:tcPr>
          <w:p w14:paraId="4F43633C" w14:textId="77777777" w:rsidR="00764E77" w:rsidRPr="005336DF" w:rsidDel="00003002" w:rsidRDefault="00764E77" w:rsidP="00764E77"/>
        </w:tc>
        <w:tc>
          <w:tcPr>
            <w:tcW w:w="1800" w:type="dxa"/>
            <w:vMerge/>
            <w:tcBorders>
              <w:bottom w:val="thinThickSmallGap" w:sz="24" w:space="0" w:color="auto"/>
            </w:tcBorders>
          </w:tcPr>
          <w:p w14:paraId="6742DFA4" w14:textId="77777777" w:rsidR="00764E77" w:rsidRPr="005336DF" w:rsidDel="00BC274F" w:rsidRDefault="00764E77" w:rsidP="00764E77"/>
        </w:tc>
        <w:tc>
          <w:tcPr>
            <w:tcW w:w="1348" w:type="dxa"/>
            <w:tcBorders>
              <w:top w:val="single" w:sz="4" w:space="0" w:color="auto"/>
              <w:bottom w:val="thinThickSmallGap" w:sz="24" w:space="0" w:color="auto"/>
            </w:tcBorders>
          </w:tcPr>
          <w:p w14:paraId="0B8A9789" w14:textId="79E56774" w:rsidR="00764E77" w:rsidRPr="00AC7C95" w:rsidDel="00BC274F" w:rsidRDefault="00764E77" w:rsidP="00764E77">
            <w:r w:rsidRPr="005534CD">
              <w:t>EVF-20.2</w:t>
            </w:r>
          </w:p>
        </w:tc>
        <w:tc>
          <w:tcPr>
            <w:tcW w:w="1593" w:type="dxa"/>
            <w:tcBorders>
              <w:top w:val="single" w:sz="4" w:space="0" w:color="auto"/>
              <w:bottom w:val="thinThickSmallGap" w:sz="24" w:space="0" w:color="auto"/>
            </w:tcBorders>
          </w:tcPr>
          <w:p w14:paraId="5EE40709" w14:textId="70BED38F" w:rsidR="00764E77" w:rsidRPr="00AC7C95" w:rsidDel="00003002" w:rsidRDefault="00764E77" w:rsidP="00764E77">
            <w:pPr>
              <w:spacing w:after="120"/>
            </w:pPr>
            <w:r w:rsidRPr="005534CD">
              <w:t xml:space="preserve">submeter </w:t>
            </w:r>
          </w:p>
        </w:tc>
        <w:tc>
          <w:tcPr>
            <w:tcW w:w="1595" w:type="dxa"/>
            <w:tcBorders>
              <w:top w:val="single" w:sz="4" w:space="0" w:color="auto"/>
              <w:bottom w:val="thinThickSmallGap" w:sz="24" w:space="0" w:color="auto"/>
            </w:tcBorders>
          </w:tcPr>
          <w:p w14:paraId="6CEEBACF" w14:textId="63C7100E" w:rsidR="00764E77" w:rsidRPr="00AC7C95" w:rsidDel="00BC274F" w:rsidRDefault="00764E77" w:rsidP="00764E77">
            <w:pPr>
              <w:spacing w:after="120"/>
            </w:pPr>
            <w:r w:rsidRPr="005534CD">
              <w:t>Amended</w:t>
            </w:r>
          </w:p>
        </w:tc>
        <w:tc>
          <w:tcPr>
            <w:tcW w:w="1839" w:type="dxa"/>
            <w:tcBorders>
              <w:top w:val="single" w:sz="4" w:space="0" w:color="auto"/>
              <w:bottom w:val="thinThickSmallGap" w:sz="24" w:space="0" w:color="auto"/>
              <w:right w:val="double" w:sz="4" w:space="0" w:color="auto"/>
            </w:tcBorders>
          </w:tcPr>
          <w:p w14:paraId="1D818F89" w14:textId="52B9648A" w:rsidR="00764E77" w:rsidRPr="00AC7C95" w:rsidDel="00BC274F" w:rsidRDefault="00764E77" w:rsidP="00764E77">
            <w:r>
              <w:t>3-1</w:t>
            </w:r>
            <w:r w:rsidR="007512CF">
              <w:t>71</w:t>
            </w:r>
          </w:p>
        </w:tc>
      </w:tr>
      <w:tr w:rsidR="00764E77" w:rsidRPr="005336DF" w14:paraId="49FE1AEA" w14:textId="77777777" w:rsidTr="007512CF">
        <w:trPr>
          <w:trHeight w:val="261"/>
        </w:trPr>
        <w:tc>
          <w:tcPr>
            <w:tcW w:w="1155" w:type="dxa"/>
            <w:tcBorders>
              <w:top w:val="thinThickSmallGap" w:sz="24" w:space="0" w:color="auto"/>
              <w:left w:val="doub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3C3DE3AA" w14:textId="045F9FF1" w:rsidR="00764E77" w:rsidRPr="005336DF" w:rsidDel="00003002" w:rsidRDefault="00764E77" w:rsidP="00764E77">
            <w:r w:rsidRPr="005336DF">
              <w:t>5.55.</w:t>
            </w:r>
          </w:p>
        </w:tc>
        <w:tc>
          <w:tcPr>
            <w:tcW w:w="180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</w:tcBorders>
          </w:tcPr>
          <w:p w14:paraId="2D53B7CB" w14:textId="3C380D26" w:rsidR="00764E77" w:rsidRPr="005336DF" w:rsidDel="00BC274F" w:rsidRDefault="00764E77" w:rsidP="00764E77">
            <w:r w:rsidRPr="005336DF">
              <w:t>Timing Devices</w:t>
            </w:r>
          </w:p>
        </w:tc>
        <w:tc>
          <w:tcPr>
            <w:tcW w:w="1348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14:paraId="5CAE7E93" w14:textId="77777777" w:rsidR="00764E77" w:rsidRPr="00AC7C95" w:rsidRDefault="00764E77" w:rsidP="00764E77">
            <w:r w:rsidRPr="00AC7C95">
              <w:t>TIM-20.1</w:t>
            </w:r>
          </w:p>
          <w:p w14:paraId="7FBEA1B6" w14:textId="2D3AA8E4" w:rsidR="00764E77" w:rsidRPr="00AC7C95" w:rsidDel="00BC274F" w:rsidRDefault="00764E77" w:rsidP="00764E77">
            <w:r w:rsidRPr="00AC7C95">
              <w:t>(2020 Item)*</w:t>
            </w:r>
          </w:p>
        </w:tc>
        <w:tc>
          <w:tcPr>
            <w:tcW w:w="1593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14:paraId="4F4EC172" w14:textId="6E56F9EE" w:rsidR="00764E77" w:rsidRPr="00AC7C95" w:rsidDel="00003002" w:rsidRDefault="00764E77" w:rsidP="00764E77">
            <w:pPr>
              <w:spacing w:after="120"/>
            </w:pPr>
            <w:r w:rsidRPr="00AC7C95">
              <w:t>S.1.1.3.</w:t>
            </w:r>
          </w:p>
        </w:tc>
        <w:tc>
          <w:tcPr>
            <w:tcW w:w="1595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14:paraId="1B6015D9" w14:textId="08425590" w:rsidR="00764E77" w:rsidRPr="00AC7C95" w:rsidDel="00BC274F" w:rsidRDefault="00764E77" w:rsidP="00764E77">
            <w:pPr>
              <w:spacing w:after="120"/>
            </w:pPr>
            <w:r w:rsidRPr="00AC7C95">
              <w:t>Amended</w:t>
            </w:r>
          </w:p>
        </w:tc>
        <w:tc>
          <w:tcPr>
            <w:tcW w:w="1839" w:type="dxa"/>
            <w:tcBorders>
              <w:top w:val="thinThickSmallGap" w:sz="24" w:space="0" w:color="auto"/>
              <w:bottom w:val="thinThickSmallGap" w:sz="24" w:space="0" w:color="auto"/>
              <w:right w:val="double" w:sz="4" w:space="0" w:color="auto"/>
            </w:tcBorders>
          </w:tcPr>
          <w:p w14:paraId="5032DABB" w14:textId="6AED9799" w:rsidR="00764E77" w:rsidRPr="00AC7C95" w:rsidDel="00BC274F" w:rsidRDefault="00764E77" w:rsidP="00764E77">
            <w:r w:rsidRPr="00AC7C95">
              <w:t>5-41</w:t>
            </w:r>
          </w:p>
        </w:tc>
      </w:tr>
      <w:tr w:rsidR="00764E77" w:rsidRPr="005336DF" w14:paraId="6185A6D6" w14:textId="77777777" w:rsidTr="007512CF">
        <w:trPr>
          <w:trHeight w:val="261"/>
        </w:trPr>
        <w:tc>
          <w:tcPr>
            <w:tcW w:w="1155" w:type="dxa"/>
            <w:vMerge w:val="restart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</w:tcPr>
          <w:p w14:paraId="6E9C8E28" w14:textId="4ED2BD7A" w:rsidR="00764E77" w:rsidRPr="005336DF" w:rsidDel="00003002" w:rsidRDefault="00764E77" w:rsidP="00764E77">
            <w:r w:rsidRPr="005336DF">
              <w:t>5.56.(a)</w:t>
            </w:r>
          </w:p>
        </w:tc>
        <w:tc>
          <w:tcPr>
            <w:tcW w:w="1800" w:type="dxa"/>
            <w:vMerge w:val="restart"/>
            <w:tcBorders>
              <w:top w:val="thinThickSmallGap" w:sz="24" w:space="0" w:color="auto"/>
              <w:left w:val="single" w:sz="4" w:space="0" w:color="auto"/>
            </w:tcBorders>
          </w:tcPr>
          <w:p w14:paraId="0706745E" w14:textId="7387AC82" w:rsidR="00764E77" w:rsidRPr="005336DF" w:rsidDel="00BC274F" w:rsidRDefault="00764E77" w:rsidP="00764E77">
            <w:r w:rsidRPr="005336DF">
              <w:t>Grain Moisture Meters</w:t>
            </w:r>
          </w:p>
        </w:tc>
        <w:tc>
          <w:tcPr>
            <w:tcW w:w="1348" w:type="dxa"/>
            <w:vMerge w:val="restart"/>
            <w:tcBorders>
              <w:top w:val="thinThickSmallGap" w:sz="24" w:space="0" w:color="auto"/>
            </w:tcBorders>
          </w:tcPr>
          <w:p w14:paraId="1DA9BC27" w14:textId="77777777" w:rsidR="00764E77" w:rsidRPr="00AC7C95" w:rsidRDefault="00764E77" w:rsidP="00764E77">
            <w:r w:rsidRPr="00AC7C95">
              <w:t>GMA-20.1</w:t>
            </w:r>
          </w:p>
          <w:p w14:paraId="1DAAF9EA" w14:textId="13A3D446" w:rsidR="00764E77" w:rsidRPr="009109C8" w:rsidDel="00BC274F" w:rsidRDefault="00764E77" w:rsidP="00764E77">
            <w:r w:rsidRPr="009109C8">
              <w:lastRenderedPageBreak/>
              <w:t>(2020 Item)*</w:t>
            </w:r>
          </w:p>
        </w:tc>
        <w:tc>
          <w:tcPr>
            <w:tcW w:w="1593" w:type="dxa"/>
            <w:tcBorders>
              <w:top w:val="thinThickSmallGap" w:sz="24" w:space="0" w:color="auto"/>
              <w:bottom w:val="double" w:sz="4" w:space="0" w:color="auto"/>
            </w:tcBorders>
          </w:tcPr>
          <w:p w14:paraId="43424F96" w14:textId="3781F36D" w:rsidR="00764E77" w:rsidRPr="00AC7C95" w:rsidDel="00003002" w:rsidRDefault="00764E77" w:rsidP="00764E77">
            <w:pPr>
              <w:spacing w:after="120"/>
            </w:pPr>
            <w:r w:rsidRPr="00AC7C95">
              <w:lastRenderedPageBreak/>
              <w:t>Table S.2.5.</w:t>
            </w:r>
          </w:p>
        </w:tc>
        <w:tc>
          <w:tcPr>
            <w:tcW w:w="1595" w:type="dxa"/>
            <w:tcBorders>
              <w:top w:val="thinThickSmallGap" w:sz="24" w:space="0" w:color="auto"/>
              <w:bottom w:val="double" w:sz="4" w:space="0" w:color="auto"/>
            </w:tcBorders>
          </w:tcPr>
          <w:p w14:paraId="61F41591" w14:textId="0745029C" w:rsidR="00764E77" w:rsidRPr="00AC7C95" w:rsidDel="00BC274F" w:rsidRDefault="00764E77" w:rsidP="00764E77">
            <w:pPr>
              <w:spacing w:after="120"/>
            </w:pPr>
            <w:r w:rsidRPr="00AC7C95">
              <w:t>Amended</w:t>
            </w:r>
          </w:p>
        </w:tc>
        <w:tc>
          <w:tcPr>
            <w:tcW w:w="1839" w:type="dxa"/>
            <w:tcBorders>
              <w:top w:val="thinThickSmallGap" w:sz="24" w:space="0" w:color="auto"/>
              <w:bottom w:val="double" w:sz="4" w:space="0" w:color="auto"/>
              <w:right w:val="double" w:sz="4" w:space="0" w:color="auto"/>
            </w:tcBorders>
          </w:tcPr>
          <w:p w14:paraId="6BEC40FA" w14:textId="2989191D" w:rsidR="00764E77" w:rsidRPr="00AC7C95" w:rsidDel="00BC274F" w:rsidRDefault="00764E77" w:rsidP="00764E77">
            <w:r w:rsidRPr="00AC7C95">
              <w:t>5-5</w:t>
            </w:r>
            <w:r w:rsidR="001A129A">
              <w:t>4</w:t>
            </w:r>
          </w:p>
        </w:tc>
      </w:tr>
      <w:tr w:rsidR="00764E77" w:rsidRPr="005336DF" w14:paraId="0F9AC8DD" w14:textId="77777777" w:rsidTr="007512CF">
        <w:trPr>
          <w:trHeight w:val="261"/>
        </w:trPr>
        <w:tc>
          <w:tcPr>
            <w:tcW w:w="1155" w:type="dxa"/>
            <w:vMerge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44E0AA9" w14:textId="77777777" w:rsidR="00764E77" w:rsidRPr="005336DF" w:rsidRDefault="00764E77" w:rsidP="00764E77"/>
        </w:tc>
        <w:tc>
          <w:tcPr>
            <w:tcW w:w="1800" w:type="dxa"/>
            <w:vMerge/>
            <w:tcBorders>
              <w:left w:val="single" w:sz="4" w:space="0" w:color="auto"/>
              <w:bottom w:val="thinThickSmallGap" w:sz="24" w:space="0" w:color="auto"/>
            </w:tcBorders>
          </w:tcPr>
          <w:p w14:paraId="20FBDFB8" w14:textId="77777777" w:rsidR="00764E77" w:rsidRPr="005336DF" w:rsidRDefault="00764E77" w:rsidP="00764E77"/>
        </w:tc>
        <w:tc>
          <w:tcPr>
            <w:tcW w:w="1348" w:type="dxa"/>
            <w:vMerge/>
            <w:tcBorders>
              <w:bottom w:val="thinThickSmallGap" w:sz="24" w:space="0" w:color="auto"/>
            </w:tcBorders>
          </w:tcPr>
          <w:p w14:paraId="79C26604" w14:textId="77777777" w:rsidR="00764E77" w:rsidRPr="00B56EA2" w:rsidRDefault="00764E77" w:rsidP="00764E77"/>
        </w:tc>
        <w:tc>
          <w:tcPr>
            <w:tcW w:w="1593" w:type="dxa"/>
            <w:tcBorders>
              <w:top w:val="double" w:sz="4" w:space="0" w:color="auto"/>
              <w:bottom w:val="thinThickSmallGap" w:sz="24" w:space="0" w:color="auto"/>
            </w:tcBorders>
          </w:tcPr>
          <w:p w14:paraId="31D08EEE" w14:textId="19000CF1" w:rsidR="00764E77" w:rsidRPr="00B56EA2" w:rsidRDefault="00764E77" w:rsidP="00764E77">
            <w:pPr>
              <w:spacing w:after="120"/>
            </w:pPr>
            <w:r w:rsidRPr="00B56EA2">
              <w:t>S.2.5.1.</w:t>
            </w:r>
          </w:p>
        </w:tc>
        <w:tc>
          <w:tcPr>
            <w:tcW w:w="1595" w:type="dxa"/>
            <w:tcBorders>
              <w:top w:val="double" w:sz="4" w:space="0" w:color="auto"/>
              <w:bottom w:val="thinThickSmallGap" w:sz="24" w:space="0" w:color="auto"/>
            </w:tcBorders>
          </w:tcPr>
          <w:p w14:paraId="29081475" w14:textId="68C12475" w:rsidR="00764E77" w:rsidRPr="00B56EA2" w:rsidRDefault="00764E77" w:rsidP="00764E77">
            <w:pPr>
              <w:spacing w:after="120"/>
            </w:pPr>
            <w:r w:rsidRPr="00B56EA2">
              <w:t>Added</w:t>
            </w:r>
          </w:p>
        </w:tc>
        <w:tc>
          <w:tcPr>
            <w:tcW w:w="1839" w:type="dxa"/>
            <w:tcBorders>
              <w:top w:val="double" w:sz="4" w:space="0" w:color="auto"/>
              <w:bottom w:val="thinThickSmallGap" w:sz="24" w:space="0" w:color="auto"/>
              <w:right w:val="double" w:sz="4" w:space="0" w:color="auto"/>
            </w:tcBorders>
          </w:tcPr>
          <w:p w14:paraId="360597BC" w14:textId="09BB88BA" w:rsidR="00764E77" w:rsidRPr="00B56EA2" w:rsidRDefault="00764E77" w:rsidP="00764E77">
            <w:r w:rsidRPr="001A129A">
              <w:t>5-55</w:t>
            </w:r>
          </w:p>
        </w:tc>
      </w:tr>
      <w:tr w:rsidR="00764E77" w:rsidRPr="005336DF" w14:paraId="7CA0DA6A" w14:textId="77777777" w:rsidTr="00525748">
        <w:trPr>
          <w:trHeight w:val="261"/>
        </w:trPr>
        <w:tc>
          <w:tcPr>
            <w:tcW w:w="1155" w:type="dxa"/>
            <w:vMerge w:val="restart"/>
            <w:tcBorders>
              <w:top w:val="thinThickSmallGap" w:sz="2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049DC75" w14:textId="616F4984" w:rsidR="00764E77" w:rsidRPr="005336DF" w:rsidDel="00003002" w:rsidRDefault="00764E77" w:rsidP="00764E77">
            <w:r w:rsidRPr="005336DF">
              <w:t>5.58.</w:t>
            </w:r>
          </w:p>
        </w:tc>
        <w:tc>
          <w:tcPr>
            <w:tcW w:w="180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</w:tcBorders>
          </w:tcPr>
          <w:p w14:paraId="4C9B3A7D" w14:textId="1086DF80" w:rsidR="00764E77" w:rsidRPr="009109C8" w:rsidDel="00BC274F" w:rsidRDefault="00764E77" w:rsidP="00764E77">
            <w:r w:rsidRPr="009109C8">
              <w:t xml:space="preserve">Multiple Dimension Measuring Devices </w:t>
            </w:r>
          </w:p>
        </w:tc>
        <w:tc>
          <w:tcPr>
            <w:tcW w:w="1348" w:type="dxa"/>
            <w:vMerge w:val="restart"/>
            <w:tcBorders>
              <w:top w:val="thinThickSmallGap" w:sz="24" w:space="0" w:color="auto"/>
              <w:bottom w:val="single" w:sz="4" w:space="0" w:color="auto"/>
            </w:tcBorders>
          </w:tcPr>
          <w:p w14:paraId="72681158" w14:textId="77777777" w:rsidR="00764E77" w:rsidRPr="009109C8" w:rsidRDefault="00764E77" w:rsidP="00764E77">
            <w:r w:rsidRPr="009109C8">
              <w:t>MDM-20.1</w:t>
            </w:r>
          </w:p>
          <w:p w14:paraId="7A1F99E9" w14:textId="1D6E40B3" w:rsidR="00764E77" w:rsidRPr="009109C8" w:rsidDel="00BC274F" w:rsidRDefault="00764E77" w:rsidP="00764E77">
            <w:r w:rsidRPr="009109C8">
              <w:t>(2020 Item)*</w:t>
            </w:r>
          </w:p>
        </w:tc>
        <w:tc>
          <w:tcPr>
            <w:tcW w:w="1593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29606AF2" w14:textId="744EC5E7" w:rsidR="00764E77" w:rsidRPr="009109C8" w:rsidDel="00003002" w:rsidRDefault="00764E77" w:rsidP="00764E77">
            <w:pPr>
              <w:spacing w:after="120"/>
            </w:pPr>
            <w:r w:rsidRPr="009109C8">
              <w:t>S.1.3.,</w:t>
            </w:r>
            <w:r w:rsidRPr="00B56EA2">
              <w:t xml:space="preserve"> </w:t>
            </w:r>
            <w:r w:rsidRPr="009109C8">
              <w:t>Table S.1.6., S.1.7., S.1.8., S.2., S.2.2., S.2.2.1.</w:t>
            </w:r>
          </w:p>
        </w:tc>
        <w:tc>
          <w:tcPr>
            <w:tcW w:w="1595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72F37D95" w14:textId="4F57D487" w:rsidR="00764E77" w:rsidRPr="009109C8" w:rsidDel="00BC274F" w:rsidRDefault="00764E77" w:rsidP="00764E77">
            <w:pPr>
              <w:spacing w:after="120"/>
            </w:pPr>
            <w:r w:rsidRPr="009109C8">
              <w:t>Amended</w:t>
            </w:r>
          </w:p>
        </w:tc>
        <w:tc>
          <w:tcPr>
            <w:tcW w:w="1839" w:type="dxa"/>
            <w:tcBorders>
              <w:top w:val="thinThickSmallGap" w:sz="24" w:space="0" w:color="auto"/>
              <w:bottom w:val="single" w:sz="4" w:space="0" w:color="auto"/>
              <w:right w:val="double" w:sz="4" w:space="0" w:color="auto"/>
            </w:tcBorders>
          </w:tcPr>
          <w:p w14:paraId="0225BBC3" w14:textId="57129F74" w:rsidR="00764E77" w:rsidRPr="009109C8" w:rsidDel="00BC274F" w:rsidRDefault="00764E77" w:rsidP="00764E77">
            <w:pPr>
              <w:spacing w:after="240"/>
            </w:pPr>
            <w:r>
              <w:t>5-84, 5-8</w:t>
            </w:r>
            <w:r w:rsidR="00945D1D">
              <w:t>5</w:t>
            </w:r>
            <w:r>
              <w:t xml:space="preserve">, 5-85, </w:t>
            </w:r>
            <w:r w:rsidR="00945D1D">
              <w:br/>
            </w:r>
            <w:r w:rsidRPr="00945D1D">
              <w:t>5-85</w:t>
            </w:r>
            <w:r>
              <w:t xml:space="preserve">, </w:t>
            </w:r>
            <w:r w:rsidRPr="00945D1D">
              <w:t>5-8</w:t>
            </w:r>
            <w:r w:rsidR="00945D1D" w:rsidRPr="00945D1D">
              <w:t>7</w:t>
            </w:r>
            <w:r w:rsidRPr="00945D1D">
              <w:t>,</w:t>
            </w:r>
            <w:r>
              <w:t xml:space="preserve"> </w:t>
            </w:r>
            <w:r w:rsidRPr="00945D1D">
              <w:t>5-8</w:t>
            </w:r>
            <w:r w:rsidR="00945D1D" w:rsidRPr="00945D1D">
              <w:t>7</w:t>
            </w:r>
            <w:r w:rsidRPr="00945D1D">
              <w:t>,</w:t>
            </w:r>
            <w:r>
              <w:t xml:space="preserve"> </w:t>
            </w:r>
            <w:r w:rsidR="00945D1D">
              <w:br/>
            </w:r>
            <w:r>
              <w:t>5-87</w:t>
            </w:r>
          </w:p>
        </w:tc>
      </w:tr>
      <w:tr w:rsidR="00764E77" w:rsidRPr="005336DF" w14:paraId="192DC1EB" w14:textId="77777777" w:rsidTr="00525748">
        <w:trPr>
          <w:trHeight w:val="261"/>
        </w:trPr>
        <w:tc>
          <w:tcPr>
            <w:tcW w:w="1155" w:type="dxa"/>
            <w:vMerge/>
            <w:tcBorders>
              <w:top w:val="single" w:sz="4" w:space="0" w:color="auto"/>
              <w:left w:val="doub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18CA7BDE" w14:textId="77777777" w:rsidR="00764E77" w:rsidRPr="005336DF" w:rsidRDefault="00764E77" w:rsidP="00764E77"/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</w:tcBorders>
          </w:tcPr>
          <w:p w14:paraId="2AFEA94C" w14:textId="77777777" w:rsidR="00764E77" w:rsidRPr="009109C8" w:rsidRDefault="00764E77" w:rsidP="00764E77"/>
        </w:tc>
        <w:tc>
          <w:tcPr>
            <w:tcW w:w="1348" w:type="dxa"/>
            <w:vMerge/>
            <w:tcBorders>
              <w:top w:val="single" w:sz="4" w:space="0" w:color="auto"/>
              <w:bottom w:val="thinThickSmallGap" w:sz="24" w:space="0" w:color="auto"/>
            </w:tcBorders>
          </w:tcPr>
          <w:p w14:paraId="06B1A48D" w14:textId="77777777" w:rsidR="00764E77" w:rsidRPr="009109C8" w:rsidRDefault="00764E77" w:rsidP="00764E77"/>
        </w:tc>
        <w:tc>
          <w:tcPr>
            <w:tcW w:w="1593" w:type="dxa"/>
            <w:tcBorders>
              <w:top w:val="single" w:sz="4" w:space="0" w:color="auto"/>
              <w:bottom w:val="thinThickSmallGap" w:sz="24" w:space="0" w:color="auto"/>
            </w:tcBorders>
          </w:tcPr>
          <w:p w14:paraId="680263D3" w14:textId="282C3FDF" w:rsidR="00764E77" w:rsidRPr="009109C8" w:rsidRDefault="00764E77" w:rsidP="00764E77">
            <w:pPr>
              <w:spacing w:after="120"/>
            </w:pPr>
            <w:r w:rsidRPr="009109C8">
              <w:t>S.2.2.2.</w:t>
            </w:r>
            <w:r>
              <w:t xml:space="preserve"> and Acceptable Example Tables</w:t>
            </w:r>
          </w:p>
        </w:tc>
        <w:tc>
          <w:tcPr>
            <w:tcW w:w="1595" w:type="dxa"/>
            <w:tcBorders>
              <w:top w:val="single" w:sz="4" w:space="0" w:color="auto"/>
              <w:bottom w:val="thinThickSmallGap" w:sz="24" w:space="0" w:color="auto"/>
            </w:tcBorders>
          </w:tcPr>
          <w:p w14:paraId="3EBC951B" w14:textId="520FABC6" w:rsidR="00764E77" w:rsidRPr="009109C8" w:rsidRDefault="00764E77" w:rsidP="00764E77">
            <w:pPr>
              <w:spacing w:after="120"/>
            </w:pPr>
            <w:r w:rsidRPr="009109C8">
              <w:t>Deleted</w:t>
            </w:r>
          </w:p>
        </w:tc>
        <w:tc>
          <w:tcPr>
            <w:tcW w:w="1839" w:type="dxa"/>
            <w:tcBorders>
              <w:top w:val="single" w:sz="4" w:space="0" w:color="auto"/>
              <w:bottom w:val="thinThickSmallGap" w:sz="24" w:space="0" w:color="auto"/>
              <w:right w:val="double" w:sz="4" w:space="0" w:color="auto"/>
            </w:tcBorders>
          </w:tcPr>
          <w:p w14:paraId="63B10586" w14:textId="74108B3F" w:rsidR="00764E77" w:rsidRPr="009109C8" w:rsidDel="00BC274F" w:rsidRDefault="00764E77" w:rsidP="00764E77">
            <w:r>
              <w:t>5-87</w:t>
            </w:r>
          </w:p>
        </w:tc>
      </w:tr>
      <w:tr w:rsidR="00764E77" w:rsidRPr="005336DF" w14:paraId="4E58D5D4" w14:textId="77777777" w:rsidTr="00525748">
        <w:trPr>
          <w:trHeight w:val="261"/>
        </w:trPr>
        <w:tc>
          <w:tcPr>
            <w:tcW w:w="1155" w:type="dxa"/>
            <w:tcBorders>
              <w:top w:val="thinThickSmallGap" w:sz="24" w:space="0" w:color="auto"/>
              <w:left w:val="doub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EE56B26" w14:textId="678923A8" w:rsidR="00764E77" w:rsidRPr="005336DF" w:rsidRDefault="00764E77" w:rsidP="00764E77">
            <w:r w:rsidRPr="00B37D9D">
              <w:t>Appendix A</w:t>
            </w:r>
          </w:p>
        </w:tc>
        <w:tc>
          <w:tcPr>
            <w:tcW w:w="180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</w:tcBorders>
          </w:tcPr>
          <w:p w14:paraId="324C6DCB" w14:textId="3B29325B" w:rsidR="00764E77" w:rsidRPr="005336DF" w:rsidRDefault="00764E77" w:rsidP="00764E77">
            <w:r w:rsidRPr="005336DF">
              <w:t>Fundamental Considerations</w:t>
            </w:r>
          </w:p>
        </w:tc>
        <w:tc>
          <w:tcPr>
            <w:tcW w:w="1348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14:paraId="391CC82F" w14:textId="21621DC7" w:rsidR="00764E77" w:rsidRPr="00FE29BE" w:rsidRDefault="00764E77" w:rsidP="00764E77">
            <w:r w:rsidRPr="00FE29BE">
              <w:t>OTH-21.1</w:t>
            </w:r>
          </w:p>
        </w:tc>
        <w:tc>
          <w:tcPr>
            <w:tcW w:w="1593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14:paraId="203878D6" w14:textId="021AD597" w:rsidR="00764E77" w:rsidRPr="00FE29BE" w:rsidRDefault="00764E77" w:rsidP="00764E77">
            <w:pPr>
              <w:spacing w:after="120"/>
            </w:pPr>
            <w:r w:rsidRPr="00FE29BE">
              <w:t>Section 2.1 Acceptance and Maintenance Tolerances</w:t>
            </w:r>
          </w:p>
        </w:tc>
        <w:tc>
          <w:tcPr>
            <w:tcW w:w="1595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14:paraId="31806157" w14:textId="0DC49F43" w:rsidR="00764E77" w:rsidRPr="00FE29BE" w:rsidRDefault="00764E77" w:rsidP="00764E77">
            <w:pPr>
              <w:spacing w:after="120"/>
            </w:pPr>
            <w:r w:rsidRPr="00FE29BE">
              <w:t>Amended</w:t>
            </w:r>
          </w:p>
        </w:tc>
        <w:tc>
          <w:tcPr>
            <w:tcW w:w="1839" w:type="dxa"/>
            <w:tcBorders>
              <w:top w:val="thinThickSmallGap" w:sz="24" w:space="0" w:color="auto"/>
              <w:bottom w:val="thinThickSmallGap" w:sz="24" w:space="0" w:color="auto"/>
              <w:right w:val="double" w:sz="4" w:space="0" w:color="auto"/>
            </w:tcBorders>
          </w:tcPr>
          <w:p w14:paraId="252317E8" w14:textId="6F6B7CB9" w:rsidR="00764E77" w:rsidRPr="00B56EA2" w:rsidDel="00BC274F" w:rsidRDefault="00764E77" w:rsidP="00764E77">
            <w:pPr>
              <w:rPr>
                <w:highlight w:val="green"/>
              </w:rPr>
            </w:pPr>
            <w:r w:rsidRPr="00B56EA2">
              <w:t>A-4</w:t>
            </w:r>
          </w:p>
        </w:tc>
      </w:tr>
      <w:tr w:rsidR="0056250E" w:rsidRPr="005336DF" w14:paraId="01B45B5F" w14:textId="77777777" w:rsidTr="00525748">
        <w:trPr>
          <w:trHeight w:val="261"/>
        </w:trPr>
        <w:tc>
          <w:tcPr>
            <w:tcW w:w="1155" w:type="dxa"/>
            <w:vMerge w:val="restart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51692DD0" w14:textId="181735EB" w:rsidR="0056250E" w:rsidRPr="005336DF" w:rsidDel="00003002" w:rsidRDefault="0056250E" w:rsidP="0056250E">
            <w:r w:rsidRPr="005336DF">
              <w:t>Appendix D</w:t>
            </w:r>
          </w:p>
        </w:tc>
        <w:tc>
          <w:tcPr>
            <w:tcW w:w="1800" w:type="dxa"/>
            <w:vMerge w:val="restart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</w:tcBorders>
          </w:tcPr>
          <w:p w14:paraId="4B0F60CD" w14:textId="6C4D6278" w:rsidR="0056250E" w:rsidRPr="005336DF" w:rsidDel="00BC274F" w:rsidRDefault="0056250E" w:rsidP="0056250E">
            <w:r w:rsidRPr="005336DF">
              <w:t>Definitions</w:t>
            </w:r>
          </w:p>
        </w:tc>
        <w:tc>
          <w:tcPr>
            <w:tcW w:w="1348" w:type="dxa"/>
            <w:tcBorders>
              <w:top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280162F4" w14:textId="5FB40A3F" w:rsidR="0056250E" w:rsidRPr="005336DF" w:rsidDel="00BC274F" w:rsidRDefault="0056250E" w:rsidP="0056250E">
            <w:r w:rsidRPr="00963BB4">
              <w:t>SCL.20.12</w:t>
            </w:r>
          </w:p>
        </w:tc>
        <w:tc>
          <w:tcPr>
            <w:tcW w:w="159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DF33F" w14:textId="47D228C3" w:rsidR="0056250E" w:rsidRPr="005336DF" w:rsidDel="00003002" w:rsidRDefault="0056250E" w:rsidP="0056250E">
            <w:pPr>
              <w:spacing w:after="120"/>
            </w:pPr>
            <w:r>
              <w:t>data acquisition time</w:t>
            </w:r>
          </w:p>
        </w:tc>
        <w:tc>
          <w:tcPr>
            <w:tcW w:w="159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99219" w14:textId="647293DC" w:rsidR="0056250E" w:rsidRPr="005336DF" w:rsidDel="00BC274F" w:rsidRDefault="0056250E" w:rsidP="0056250E">
            <w:pPr>
              <w:spacing w:after="120"/>
            </w:pPr>
            <w:r>
              <w:t>Added</w:t>
            </w:r>
          </w:p>
        </w:tc>
        <w:tc>
          <w:tcPr>
            <w:tcW w:w="183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356BD99" w14:textId="1A9F42A7" w:rsidR="0056250E" w:rsidRPr="005336DF" w:rsidDel="00BC274F" w:rsidRDefault="0056250E" w:rsidP="0056250E">
            <w:r>
              <w:t>D-10</w:t>
            </w:r>
          </w:p>
        </w:tc>
      </w:tr>
      <w:tr w:rsidR="0056250E" w:rsidRPr="005336DF" w14:paraId="11D7CA38" w14:textId="77777777" w:rsidTr="002927FC">
        <w:trPr>
          <w:trHeight w:val="261"/>
        </w:trPr>
        <w:tc>
          <w:tcPr>
            <w:tcW w:w="1155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736ABE71" w14:textId="77777777" w:rsidR="0056250E" w:rsidRPr="005336DF" w:rsidRDefault="0056250E" w:rsidP="0056250E"/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14:paraId="6118ECB6" w14:textId="77777777" w:rsidR="0056250E" w:rsidRPr="005336DF" w:rsidDel="00BC274F" w:rsidRDefault="0056250E" w:rsidP="0056250E"/>
        </w:tc>
        <w:tc>
          <w:tcPr>
            <w:tcW w:w="1348" w:type="dxa"/>
            <w:tcBorders>
              <w:top w:val="single" w:sz="4" w:space="0" w:color="auto"/>
              <w:right w:val="single" w:sz="4" w:space="0" w:color="auto"/>
            </w:tcBorders>
          </w:tcPr>
          <w:p w14:paraId="174D9A0A" w14:textId="77777777" w:rsidR="0056250E" w:rsidRPr="00B30627" w:rsidRDefault="0056250E" w:rsidP="0056250E">
            <w:r w:rsidRPr="00B30627">
              <w:t>MDM-20.1</w:t>
            </w:r>
          </w:p>
          <w:p w14:paraId="143DDF1B" w14:textId="171B318D" w:rsidR="0056250E" w:rsidRPr="005336DF" w:rsidRDefault="0056250E" w:rsidP="0056250E">
            <w:r w:rsidRPr="00B30627">
              <w:t>(2020 Item)*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4D23F" w14:textId="09489F61" w:rsidR="0056250E" w:rsidRPr="005336DF" w:rsidRDefault="0056250E" w:rsidP="0056250E">
            <w:pPr>
              <w:spacing w:after="120"/>
            </w:pPr>
            <w:r w:rsidRPr="00B30627">
              <w:t>dimensional offset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280A5" w14:textId="421705B5" w:rsidR="0056250E" w:rsidRPr="005336DF" w:rsidRDefault="0056250E" w:rsidP="0056250E">
            <w:pPr>
              <w:spacing w:after="120"/>
            </w:pPr>
            <w:r w:rsidRPr="00B30627">
              <w:t>Added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0AE17E6" w14:textId="0842D6CF" w:rsidR="0056250E" w:rsidRDefault="0056250E" w:rsidP="0056250E">
            <w:r>
              <w:t>D-11</w:t>
            </w:r>
          </w:p>
        </w:tc>
      </w:tr>
      <w:tr w:rsidR="0056250E" w:rsidRPr="005336DF" w14:paraId="5373703E" w14:textId="77777777" w:rsidTr="002927FC">
        <w:trPr>
          <w:trHeight w:val="261"/>
        </w:trPr>
        <w:tc>
          <w:tcPr>
            <w:tcW w:w="1155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515BF41C" w14:textId="77777777" w:rsidR="0056250E" w:rsidRPr="005336DF" w:rsidRDefault="0056250E" w:rsidP="0056250E"/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14:paraId="4FB0AD3D" w14:textId="77777777" w:rsidR="0056250E" w:rsidRPr="005336DF" w:rsidDel="00BC274F" w:rsidRDefault="0056250E" w:rsidP="0056250E"/>
        </w:tc>
        <w:tc>
          <w:tcPr>
            <w:tcW w:w="1348" w:type="dxa"/>
            <w:tcBorders>
              <w:top w:val="single" w:sz="4" w:space="0" w:color="auto"/>
              <w:right w:val="single" w:sz="4" w:space="0" w:color="auto"/>
            </w:tcBorders>
          </w:tcPr>
          <w:p w14:paraId="417FDC04" w14:textId="77777777" w:rsidR="0056250E" w:rsidRPr="005336DF" w:rsidRDefault="0056250E" w:rsidP="0056250E">
            <w:r w:rsidRPr="005336DF">
              <w:t>SCL 19.2</w:t>
            </w:r>
          </w:p>
          <w:p w14:paraId="47F2D98C" w14:textId="612852ED" w:rsidR="0056250E" w:rsidRPr="00963BB4" w:rsidRDefault="0056250E" w:rsidP="0056250E">
            <w:r w:rsidRPr="005336DF">
              <w:t>(2020 Item)*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0A846" w14:textId="63024741" w:rsidR="0056250E" w:rsidRDefault="0056250E" w:rsidP="0056250E">
            <w:pPr>
              <w:spacing w:after="120"/>
            </w:pPr>
            <w:r w:rsidRPr="005336DF">
              <w:t>point-based railroad weighing systems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46C28" w14:textId="69747DCD" w:rsidR="0056250E" w:rsidRDefault="0056250E" w:rsidP="0056250E">
            <w:pPr>
              <w:spacing w:after="120"/>
            </w:pPr>
            <w:r w:rsidRPr="005336DF">
              <w:t>Added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B06157F" w14:textId="350AFE9C" w:rsidR="0056250E" w:rsidRDefault="0056250E" w:rsidP="0056250E">
            <w:r>
              <w:t>D-22</w:t>
            </w:r>
          </w:p>
        </w:tc>
      </w:tr>
      <w:tr w:rsidR="0056250E" w:rsidRPr="005336DF" w14:paraId="5EEA73B9" w14:textId="77777777" w:rsidTr="002927FC">
        <w:trPr>
          <w:trHeight w:val="261"/>
        </w:trPr>
        <w:tc>
          <w:tcPr>
            <w:tcW w:w="1155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2847115F" w14:textId="1FD374F7" w:rsidR="0056250E" w:rsidRPr="005336DF" w:rsidRDefault="0056250E" w:rsidP="0056250E"/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14:paraId="49722FDE" w14:textId="77777777" w:rsidR="0056250E" w:rsidRPr="005336DF" w:rsidDel="00BC274F" w:rsidRDefault="0056250E" w:rsidP="0056250E"/>
        </w:tc>
        <w:tc>
          <w:tcPr>
            <w:tcW w:w="134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3CA346FE" w14:textId="25E9E4D8" w:rsidR="0056250E" w:rsidRPr="00A91E53" w:rsidRDefault="0056250E" w:rsidP="0056250E">
            <w:r w:rsidRPr="00963BB4">
              <w:t>SCL.20.12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754F7" w14:textId="267DE1C9" w:rsidR="0056250E" w:rsidRPr="00963BB4" w:rsidRDefault="0056250E" w:rsidP="0056250E">
            <w:pPr>
              <w:spacing w:after="120"/>
            </w:pPr>
            <w:r>
              <w:t>reference vehicle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367A3" w14:textId="464BB1AA" w:rsidR="0056250E" w:rsidRPr="00A91E53" w:rsidDel="00BC274F" w:rsidRDefault="0056250E" w:rsidP="0056250E">
            <w:pPr>
              <w:spacing w:after="120"/>
            </w:pPr>
            <w:r>
              <w:t>Added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C9BC53C" w14:textId="60EB91D6" w:rsidR="0056250E" w:rsidRPr="005336DF" w:rsidDel="00BC274F" w:rsidRDefault="0056250E" w:rsidP="0056250E">
            <w:r>
              <w:t>D-24</w:t>
            </w:r>
          </w:p>
        </w:tc>
      </w:tr>
      <w:tr w:rsidR="0056250E" w:rsidRPr="005336DF" w14:paraId="0DED31F5" w14:textId="77777777" w:rsidTr="0056250E">
        <w:trPr>
          <w:trHeight w:val="261"/>
        </w:trPr>
        <w:tc>
          <w:tcPr>
            <w:tcW w:w="1155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4C3AF36B" w14:textId="77777777" w:rsidR="0056250E" w:rsidRPr="005336DF" w:rsidRDefault="0056250E" w:rsidP="0056250E"/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14:paraId="0C99248B" w14:textId="77777777" w:rsidR="0056250E" w:rsidRPr="005336DF" w:rsidDel="00BC274F" w:rsidRDefault="0056250E" w:rsidP="0056250E"/>
        </w:tc>
        <w:tc>
          <w:tcPr>
            <w:tcW w:w="1348" w:type="dxa"/>
            <w:vMerge/>
            <w:tcBorders>
              <w:right w:val="single" w:sz="4" w:space="0" w:color="auto"/>
            </w:tcBorders>
          </w:tcPr>
          <w:p w14:paraId="6A1BA5B6" w14:textId="77777777" w:rsidR="0056250E" w:rsidRPr="00963BB4" w:rsidRDefault="0056250E" w:rsidP="0056250E"/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12051" w14:textId="7EECAACD" w:rsidR="0056250E" w:rsidRPr="00963BB4" w:rsidRDefault="0056250E" w:rsidP="0056250E">
            <w:pPr>
              <w:spacing w:after="120"/>
            </w:pPr>
            <w:r>
              <w:t>vehicle scale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19E2A" w14:textId="586184DD" w:rsidR="0056250E" w:rsidRPr="00963BB4" w:rsidDel="00A91E53" w:rsidRDefault="0056250E" w:rsidP="0056250E">
            <w:pPr>
              <w:spacing w:after="120"/>
            </w:pPr>
            <w:r>
              <w:t>Amended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18D89D2" w14:textId="3032FF02" w:rsidR="0056250E" w:rsidRPr="005336DF" w:rsidDel="00BC274F" w:rsidRDefault="0056250E" w:rsidP="0056250E">
            <w:r>
              <w:t>D-29</w:t>
            </w:r>
          </w:p>
        </w:tc>
      </w:tr>
      <w:tr w:rsidR="0056250E" w:rsidRPr="005336DF" w14:paraId="0E8F3B3E" w14:textId="77777777" w:rsidTr="0056250E">
        <w:trPr>
          <w:trHeight w:val="261"/>
        </w:trPr>
        <w:tc>
          <w:tcPr>
            <w:tcW w:w="1155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5EA5C0A8" w14:textId="77777777" w:rsidR="0056250E" w:rsidRPr="005336DF" w:rsidRDefault="0056250E" w:rsidP="0056250E"/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14:paraId="17DCC7D9" w14:textId="77777777" w:rsidR="0056250E" w:rsidRPr="005336DF" w:rsidDel="00BC274F" w:rsidRDefault="0056250E" w:rsidP="0056250E"/>
        </w:tc>
        <w:tc>
          <w:tcPr>
            <w:tcW w:w="1348" w:type="dxa"/>
            <w:vMerge/>
            <w:tcBorders>
              <w:right w:val="single" w:sz="4" w:space="0" w:color="auto"/>
            </w:tcBorders>
          </w:tcPr>
          <w:p w14:paraId="0BEB8901" w14:textId="77777777" w:rsidR="0056250E" w:rsidRPr="00963BB4" w:rsidRDefault="0056250E" w:rsidP="0056250E"/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5F3B58A" w14:textId="2C4FBB32" w:rsidR="0056250E" w:rsidRPr="00963BB4" w:rsidRDefault="0056250E" w:rsidP="0056250E">
            <w:pPr>
              <w:spacing w:after="120"/>
            </w:pPr>
            <w:r w:rsidRPr="00963BB4">
              <w:t xml:space="preserve">weigh-in-motion </w:t>
            </w:r>
            <w:r>
              <w:t xml:space="preserve">(WIM) </w:t>
            </w:r>
            <w:r w:rsidRPr="00963BB4">
              <w:t>vehicle scale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1886897" w14:textId="09CD3E2A" w:rsidR="0056250E" w:rsidRPr="00963BB4" w:rsidDel="00A91E53" w:rsidRDefault="0056250E" w:rsidP="0056250E">
            <w:pPr>
              <w:spacing w:after="120"/>
            </w:pPr>
            <w:r>
              <w:t>Added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921538D" w14:textId="21D6924C" w:rsidR="0056250E" w:rsidRPr="005336DF" w:rsidDel="00BC274F" w:rsidRDefault="0056250E" w:rsidP="0056250E">
            <w:r>
              <w:t>D-30</w:t>
            </w:r>
          </w:p>
        </w:tc>
      </w:tr>
    </w:tbl>
    <w:p w14:paraId="2769F9EF" w14:textId="091F87A0" w:rsidR="005000DF" w:rsidRPr="005336DF" w:rsidRDefault="005000DF"/>
    <w:p w14:paraId="6295C772" w14:textId="51FD955D" w:rsidR="00C36981" w:rsidRDefault="00BC0C0C">
      <w:pPr>
        <w:autoSpaceDE/>
        <w:autoSpaceDN/>
        <w:adjustRightInd/>
      </w:pPr>
      <w:r>
        <w:br w:type="page"/>
      </w:r>
    </w:p>
    <w:tbl>
      <w:tblPr>
        <w:tblpPr w:leftFromText="180" w:rightFromText="180" w:vertAnchor="text" w:tblpX="-90" w:tblpY="1"/>
        <w:tblOverlap w:val="never"/>
        <w:tblW w:w="9540" w:type="dxa"/>
        <w:tblLook w:val="04A0" w:firstRow="1" w:lastRow="0" w:firstColumn="1" w:lastColumn="0" w:noHBand="0" w:noVBand="1"/>
        <w:tblCaption w:val="2021 Editorial Changes"/>
        <w:tblDescription w:val="2021 Editorial Changes"/>
      </w:tblPr>
      <w:tblGrid>
        <w:gridCol w:w="9540"/>
      </w:tblGrid>
      <w:tr w:rsidR="00681D99" w:rsidRPr="000F1B7D" w14:paraId="116823C1" w14:textId="77777777" w:rsidTr="00B56EA2">
        <w:tc>
          <w:tcPr>
            <w:tcW w:w="9540" w:type="dxa"/>
            <w:tcBorders>
              <w:top w:val="single" w:sz="18" w:space="0" w:color="auto"/>
              <w:left w:val="nil"/>
              <w:bottom w:val="single" w:sz="8" w:space="0" w:color="auto"/>
              <w:right w:val="nil"/>
            </w:tcBorders>
          </w:tcPr>
          <w:p w14:paraId="12102BAC" w14:textId="77777777" w:rsidR="00681D99" w:rsidRPr="000F1B7D" w:rsidRDefault="00681D99" w:rsidP="0042196E">
            <w:pPr>
              <w:rPr>
                <w:sz w:val="12"/>
              </w:rPr>
            </w:pPr>
            <w:bookmarkStart w:id="3" w:name="_Hlk80274646"/>
          </w:p>
        </w:tc>
      </w:tr>
      <w:tr w:rsidR="00681D99" w:rsidRPr="000F1B7D" w14:paraId="50235447" w14:textId="77777777" w:rsidTr="00B56EA2">
        <w:tc>
          <w:tcPr>
            <w:tcW w:w="95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6330546A" w14:textId="19BC8384" w:rsidR="00681D99" w:rsidRPr="007A662F" w:rsidRDefault="00681D99" w:rsidP="0042196E">
            <w:pPr>
              <w:pStyle w:val="Heading1"/>
              <w:spacing w:before="120" w:after="120"/>
              <w:rPr>
                <w:szCs w:val="28"/>
              </w:rPr>
            </w:pPr>
            <w:bookmarkStart w:id="4" w:name="_Toc18996987"/>
            <w:r w:rsidRPr="007A662F">
              <w:rPr>
                <w:szCs w:val="28"/>
              </w:rPr>
              <w:t>20</w:t>
            </w:r>
            <w:r>
              <w:rPr>
                <w:szCs w:val="28"/>
              </w:rPr>
              <w:t>21</w:t>
            </w:r>
            <w:r w:rsidRPr="007A662F">
              <w:rPr>
                <w:szCs w:val="28"/>
              </w:rPr>
              <w:t xml:space="preserve"> Editorial Changes</w:t>
            </w:r>
            <w:bookmarkEnd w:id="4"/>
          </w:p>
        </w:tc>
      </w:tr>
      <w:bookmarkEnd w:id="3"/>
    </w:tbl>
    <w:p w14:paraId="15AAE73A" w14:textId="77777777" w:rsidR="00681D99" w:rsidRPr="005336DF" w:rsidRDefault="00681D99">
      <w:pPr>
        <w:autoSpaceDE/>
        <w:autoSpaceDN/>
        <w:adjustRightInd/>
      </w:pPr>
    </w:p>
    <w:tbl>
      <w:tblPr>
        <w:tblStyle w:val="TableGrid"/>
        <w:tblpPr w:leftFromText="180" w:rightFromText="180" w:vertAnchor="text" w:tblpXSpec="center" w:tblpY="1"/>
        <w:tblOverlap w:val="never"/>
        <w:tblW w:w="954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  <w:tblCaption w:val="2018 Editorial Changes"/>
        <w:tblDescription w:val="List of editorial changes made to NIST Handbook 44"/>
      </w:tblPr>
      <w:tblGrid>
        <w:gridCol w:w="1416"/>
        <w:gridCol w:w="1737"/>
        <w:gridCol w:w="2078"/>
        <w:gridCol w:w="2992"/>
        <w:gridCol w:w="1319"/>
      </w:tblGrid>
      <w:tr w:rsidR="001F3053" w:rsidRPr="005336DF" w14:paraId="0292F63C" w14:textId="77777777" w:rsidTr="00AE1297">
        <w:trPr>
          <w:tblHeader/>
        </w:trPr>
        <w:tc>
          <w:tcPr>
            <w:tcW w:w="141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37E396E" w14:textId="77777777" w:rsidR="001F3053" w:rsidRPr="005336DF" w:rsidRDefault="001F3053" w:rsidP="0042196E">
            <w:pPr>
              <w:pStyle w:val="TableHeaderCtrB"/>
              <w:rPr>
                <w:sz w:val="24"/>
              </w:rPr>
            </w:pPr>
            <w:r w:rsidRPr="005336DF">
              <w:t>SECTION</w:t>
            </w:r>
          </w:p>
        </w:tc>
        <w:tc>
          <w:tcPr>
            <w:tcW w:w="173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C6E2818" w14:textId="77777777" w:rsidR="001F3053" w:rsidRPr="005336DF" w:rsidRDefault="001F3053" w:rsidP="0042196E">
            <w:pPr>
              <w:pStyle w:val="TableHeaderCtrB"/>
              <w:rPr>
                <w:sz w:val="24"/>
              </w:rPr>
            </w:pPr>
            <w:r w:rsidRPr="005336DF">
              <w:t>CODE</w:t>
            </w:r>
          </w:p>
        </w:tc>
        <w:tc>
          <w:tcPr>
            <w:tcW w:w="207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9051994" w14:textId="77777777" w:rsidR="001F3053" w:rsidRPr="005336DF" w:rsidRDefault="001F3053" w:rsidP="0042196E">
            <w:pPr>
              <w:pStyle w:val="TableHeaderCtrB"/>
              <w:rPr>
                <w:sz w:val="24"/>
              </w:rPr>
            </w:pPr>
            <w:r w:rsidRPr="005336DF">
              <w:t>PARAGRAPH</w:t>
            </w:r>
          </w:p>
        </w:tc>
        <w:tc>
          <w:tcPr>
            <w:tcW w:w="299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3B31C28" w14:textId="77777777" w:rsidR="001F3053" w:rsidRPr="005336DF" w:rsidRDefault="001F3053" w:rsidP="0042196E">
            <w:pPr>
              <w:pStyle w:val="TableHeaderCtrB"/>
              <w:rPr>
                <w:sz w:val="24"/>
              </w:rPr>
            </w:pPr>
            <w:r w:rsidRPr="005336DF">
              <w:t>ACTION</w:t>
            </w:r>
          </w:p>
        </w:tc>
        <w:tc>
          <w:tcPr>
            <w:tcW w:w="131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94BF8C2" w14:textId="77777777" w:rsidR="001F3053" w:rsidRPr="005336DF" w:rsidRDefault="001F3053" w:rsidP="0042196E">
            <w:pPr>
              <w:pStyle w:val="TableHeaderCtrB"/>
              <w:rPr>
                <w:sz w:val="24"/>
              </w:rPr>
            </w:pPr>
            <w:r w:rsidRPr="005336DF">
              <w:t>PAGE</w:t>
            </w:r>
          </w:p>
        </w:tc>
      </w:tr>
      <w:tr w:rsidR="007933F5" w:rsidRPr="005336DF" w14:paraId="210EBB1D" w14:textId="77777777" w:rsidTr="00AE1297">
        <w:trPr>
          <w:trHeight w:val="554"/>
        </w:trPr>
        <w:tc>
          <w:tcPr>
            <w:tcW w:w="1416" w:type="dxa"/>
            <w:tcBorders>
              <w:top w:val="double" w:sz="4" w:space="0" w:color="auto"/>
              <w:left w:val="doub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5E686A5" w14:textId="35549D50" w:rsidR="007933F5" w:rsidRPr="005336DF" w:rsidRDefault="007933F5" w:rsidP="0042196E">
            <w:pPr>
              <w:spacing w:after="120"/>
            </w:pPr>
            <w:r w:rsidRPr="005336DF">
              <w:t>3.40</w:t>
            </w:r>
            <w:r w:rsidR="00F15536" w:rsidRPr="005336DF">
              <w:t>.</w:t>
            </w:r>
          </w:p>
        </w:tc>
        <w:tc>
          <w:tcPr>
            <w:tcW w:w="1737" w:type="dxa"/>
            <w:tcBorders>
              <w:top w:val="doub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17C82263" w14:textId="14F56D34" w:rsidR="007933F5" w:rsidRPr="005336DF" w:rsidRDefault="007933F5" w:rsidP="0042196E">
            <w:pPr>
              <w:spacing w:after="120"/>
            </w:pPr>
            <w:r w:rsidRPr="005336DF">
              <w:t>Electric Vehicle Fueling Systems</w:t>
            </w:r>
          </w:p>
        </w:tc>
        <w:tc>
          <w:tcPr>
            <w:tcW w:w="2078" w:type="dxa"/>
            <w:tcBorders>
              <w:top w:val="doub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73DBFD83" w14:textId="2A1F139C" w:rsidR="007933F5" w:rsidRPr="005336DF" w:rsidRDefault="007933F5" w:rsidP="0042196E">
            <w:pPr>
              <w:spacing w:after="120"/>
            </w:pPr>
            <w:r w:rsidRPr="005336DF">
              <w:t>N.2.</w:t>
            </w:r>
          </w:p>
        </w:tc>
        <w:tc>
          <w:tcPr>
            <w:tcW w:w="2992" w:type="dxa"/>
            <w:tcBorders>
              <w:top w:val="doub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59998AB7" w14:textId="76D40514" w:rsidR="007933F5" w:rsidRPr="005336DF" w:rsidRDefault="007933F5" w:rsidP="0042196E">
            <w:pPr>
              <w:spacing w:after="120"/>
            </w:pPr>
            <w:r w:rsidRPr="005336DF">
              <w:t>Separate “maybe” into “may” and “be”.</w:t>
            </w:r>
          </w:p>
        </w:tc>
        <w:tc>
          <w:tcPr>
            <w:tcW w:w="1319" w:type="dxa"/>
            <w:tcBorders>
              <w:top w:val="double" w:sz="4" w:space="0" w:color="auto"/>
              <w:left w:val="single" w:sz="4" w:space="0" w:color="auto"/>
              <w:bottom w:val="thinThickSmallGap" w:sz="24" w:space="0" w:color="auto"/>
            </w:tcBorders>
          </w:tcPr>
          <w:p w14:paraId="726B7FB2" w14:textId="0ED36850" w:rsidR="007933F5" w:rsidRPr="005336DF" w:rsidRDefault="007933F5" w:rsidP="0042196E">
            <w:r w:rsidRPr="005336DF">
              <w:t>3-1</w:t>
            </w:r>
            <w:r w:rsidR="0093202D">
              <w:t>64</w:t>
            </w:r>
          </w:p>
        </w:tc>
      </w:tr>
      <w:tr w:rsidR="001D2EFA" w14:paraId="3421468B" w14:textId="77777777" w:rsidTr="00AE1297">
        <w:trPr>
          <w:trHeight w:val="1274"/>
        </w:trPr>
        <w:tc>
          <w:tcPr>
            <w:tcW w:w="1416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2EEE16EF" w14:textId="77777777" w:rsidR="001D2EFA" w:rsidRPr="005336DF" w:rsidRDefault="001D2EFA" w:rsidP="0042196E">
            <w:pPr>
              <w:spacing w:after="120"/>
            </w:pPr>
            <w:r w:rsidRPr="005336DF">
              <w:t>Appendix C</w:t>
            </w:r>
          </w:p>
        </w:tc>
        <w:tc>
          <w:tcPr>
            <w:tcW w:w="1737" w:type="dxa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EF29BB2" w14:textId="136C6F61" w:rsidR="001D2EFA" w:rsidRPr="005336DF" w:rsidRDefault="001D2EFA" w:rsidP="0042196E">
            <w:pPr>
              <w:spacing w:after="120"/>
            </w:pPr>
            <w:r w:rsidRPr="005336DF">
              <w:t>General Table</w:t>
            </w:r>
            <w:r w:rsidR="00FE29BE">
              <w:t>s</w:t>
            </w:r>
            <w:r w:rsidRPr="005336DF">
              <w:t xml:space="preserve"> of Units of Measurement</w:t>
            </w:r>
          </w:p>
        </w:tc>
        <w:tc>
          <w:tcPr>
            <w:tcW w:w="2078" w:type="dxa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C4C09CE" w14:textId="77E2146A" w:rsidR="001D2EFA" w:rsidRPr="005336DF" w:rsidRDefault="00FE29BE" w:rsidP="0042196E">
            <w:pPr>
              <w:spacing w:after="120"/>
            </w:pPr>
            <w:r>
              <w:t>In the second t</w:t>
            </w:r>
            <w:r w:rsidR="005C4BEA" w:rsidRPr="005336DF">
              <w:t>able</w:t>
            </w:r>
            <w:r>
              <w:t xml:space="preserve"> under the section titled “Units of Capacity or Volume - Dry Volume Measure”</w:t>
            </w:r>
          </w:p>
        </w:tc>
        <w:tc>
          <w:tcPr>
            <w:tcW w:w="2992" w:type="dxa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C20ED57" w14:textId="614C409B" w:rsidR="00970B6B" w:rsidRDefault="005C4BEA" w:rsidP="0042196E">
            <w:r w:rsidRPr="005336DF">
              <w:t xml:space="preserve">Correct </w:t>
            </w:r>
            <w:r w:rsidR="00FA3E8C" w:rsidRPr="005336DF">
              <w:t xml:space="preserve">the </w:t>
            </w:r>
            <w:r w:rsidRPr="005336DF">
              <w:t>equivalent for dry pint in cubic inches from</w:t>
            </w:r>
            <w:r w:rsidR="00FA3E8C" w:rsidRPr="005336DF">
              <w:t xml:space="preserve"> the erroneous value listed of “</w:t>
            </w:r>
            <w:r w:rsidRPr="005336DF">
              <w:t>1.12 cubic inches” to</w:t>
            </w:r>
            <w:r w:rsidR="00FA3E8C" w:rsidRPr="005336DF">
              <w:t xml:space="preserve"> the correct value of </w:t>
            </w:r>
            <w:r w:rsidRPr="005336DF">
              <w:t>“</w:t>
            </w:r>
            <w:r w:rsidR="00970B6B" w:rsidRPr="005336DF">
              <w:t>33.600</w:t>
            </w:r>
            <w:r w:rsidR="00FA3E8C" w:rsidRPr="005336DF">
              <w:t> </w:t>
            </w:r>
            <w:r w:rsidR="00970B6B" w:rsidRPr="005336DF">
              <w:t>312</w:t>
            </w:r>
            <w:r w:rsidR="00FA3E8C" w:rsidRPr="005336DF">
              <w:t> </w:t>
            </w:r>
            <w:r w:rsidR="00970B6B" w:rsidRPr="005336DF">
              <w:t>5</w:t>
            </w:r>
            <w:r w:rsidR="00FA3E8C" w:rsidRPr="005336DF">
              <w:t xml:space="preserve"> cubic inches.</w:t>
            </w:r>
            <w:r w:rsidRPr="005336DF">
              <w:t>”</w:t>
            </w:r>
          </w:p>
        </w:tc>
        <w:tc>
          <w:tcPr>
            <w:tcW w:w="1319" w:type="dxa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</w:tcBorders>
          </w:tcPr>
          <w:p w14:paraId="263E03B7" w14:textId="0E587EB8" w:rsidR="001D2EFA" w:rsidRDefault="00734612" w:rsidP="0042196E">
            <w:r>
              <w:t>C-13</w:t>
            </w:r>
          </w:p>
        </w:tc>
      </w:tr>
    </w:tbl>
    <w:p w14:paraId="1B7CA1E1" w14:textId="77777777" w:rsidR="00F01D1F" w:rsidRPr="00EA3EA1" w:rsidRDefault="00F01D1F" w:rsidP="00F34213">
      <w:pPr>
        <w:autoSpaceDE/>
        <w:autoSpaceDN/>
        <w:adjustRightInd/>
        <w:rPr>
          <w:rFonts w:ascii="Calibri" w:eastAsia="Calibri" w:hAnsi="Calibri"/>
          <w:sz w:val="22"/>
          <w:szCs w:val="22"/>
        </w:rPr>
      </w:pPr>
    </w:p>
    <w:sectPr w:rsidR="00F01D1F" w:rsidRPr="00EA3EA1" w:rsidSect="00290B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type w:val="continuous"/>
      <w:pgSz w:w="12240" w:h="15840"/>
      <w:pgMar w:top="1440" w:right="1440" w:bottom="1440" w:left="1440" w:header="720" w:footer="720" w:gutter="0"/>
      <w:pgNumType w:fmt="lowerRoman" w:start="9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7672F0" w14:textId="77777777" w:rsidR="007E333F" w:rsidRDefault="007E333F">
      <w:r>
        <w:separator/>
      </w:r>
    </w:p>
  </w:endnote>
  <w:endnote w:type="continuationSeparator" w:id="0">
    <w:p w14:paraId="578F7487" w14:textId="77777777" w:rsidR="007E333F" w:rsidRDefault="007E3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083015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8869630" w14:textId="77777777" w:rsidR="00F57550" w:rsidRDefault="00F57550" w:rsidP="00DE07B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x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89845753"/>
      <w:docPartObj>
        <w:docPartGallery w:val="Page Numbers (Bottom of Page)"/>
        <w:docPartUnique/>
      </w:docPartObj>
    </w:sdtPr>
    <w:sdtEndPr/>
    <w:sdtContent>
      <w:p w14:paraId="13C73654" w14:textId="77777777" w:rsidR="00F57550" w:rsidRPr="00E31386" w:rsidRDefault="00F57550" w:rsidP="00E36E7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ix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3589170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418CBE" w14:textId="77777777" w:rsidR="00F57550" w:rsidRDefault="00F57550" w:rsidP="006308A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vii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FAF74E" w14:textId="77777777" w:rsidR="007E333F" w:rsidRDefault="007E333F">
      <w:r>
        <w:separator/>
      </w:r>
    </w:p>
  </w:footnote>
  <w:footnote w:type="continuationSeparator" w:id="0">
    <w:p w14:paraId="554B27BE" w14:textId="77777777" w:rsidR="007E333F" w:rsidRDefault="007E33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6D665F" w14:textId="689B2026" w:rsidR="00F57550" w:rsidRDefault="0076220B" w:rsidP="00E36E76">
    <w:pPr>
      <w:pStyle w:val="Header"/>
      <w:tabs>
        <w:tab w:val="clear" w:pos="4320"/>
        <w:tab w:val="clear" w:pos="8640"/>
        <w:tab w:val="right" w:pos="9360"/>
      </w:tabs>
    </w:pPr>
    <w:r w:rsidRPr="0076220B">
      <w:rPr>
        <w:noProof/>
        <w:sz w:val="24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62652F8F" wp14:editId="3352D4B5">
              <wp:simplePos x="0" y="0"/>
              <wp:positionH relativeFrom="leftMargin">
                <wp:posOffset>277387</wp:posOffset>
              </wp:positionH>
              <wp:positionV relativeFrom="margin">
                <wp:posOffset>-448310</wp:posOffset>
              </wp:positionV>
              <wp:extent cx="428625" cy="10020300"/>
              <wp:effectExtent l="0" t="0" r="9525" b="0"/>
              <wp:wrapSquare wrapText="bothSides"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8625" cy="100203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8AFEDE4" w14:textId="77777777" w:rsidR="0076220B" w:rsidRPr="0076220B" w:rsidRDefault="0076220B" w:rsidP="0076220B">
                          <w:pPr>
                            <w:jc w:val="center"/>
                            <w:rPr>
                              <w:rFonts w:ascii="Arial" w:hAnsi="Arial" w:cs="Arial"/>
                              <w:color w:val="A6A6A6"/>
                              <w:szCs w:val="20"/>
                            </w:rPr>
                          </w:pPr>
                          <w:r w:rsidRPr="0076220B">
                            <w:rPr>
                              <w:rFonts w:ascii="Arial" w:hAnsi="Arial" w:cs="Arial"/>
                              <w:color w:val="A6A6A6"/>
                              <w:szCs w:val="20"/>
                            </w:rPr>
                            <w:t xml:space="preserve">This publication is available free of charge from: </w:t>
                          </w:r>
                          <w:r w:rsidRPr="0076220B">
                            <w:rPr>
                              <w:szCs w:val="20"/>
                            </w:rPr>
                            <w:t xml:space="preserve"> </w:t>
                          </w:r>
                          <w:r w:rsidRPr="0076220B">
                            <w:rPr>
                              <w:rFonts w:ascii="Arial" w:hAnsi="Arial" w:cs="Arial"/>
                              <w:color w:val="A6A6A6"/>
                              <w:szCs w:val="20"/>
                            </w:rPr>
                            <w:t>https://doi.org/10.6028/NIST.HB.44-2022</w:t>
                          </w:r>
                        </w:p>
                        <w:p w14:paraId="2046217E" w14:textId="77777777" w:rsidR="0076220B" w:rsidRDefault="0076220B" w:rsidP="0076220B">
                          <w:pPr>
                            <w:jc w:val="center"/>
                            <w:rPr>
                              <w:rFonts w:ascii="Arial" w:hAnsi="Arial" w:cs="Arial"/>
                              <w:color w:val="A6A6A6"/>
                              <w:sz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652F8F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21.85pt;margin-top:-35.3pt;width:33.75pt;height:789pt;z-index:-25165516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" fillcolor="window" stroked="f" strokeweight=".5pt">
              <v:textbox style="layout-flow:vertical">
                <w:txbxContent>
                  <w:p w14:paraId="48AFEDE4" w14:textId="77777777" w:rsidR="0076220B" w:rsidRPr="0076220B" w:rsidRDefault="0076220B" w:rsidP="0076220B">
                    <w:pPr>
                      <w:jc w:val="center"/>
                      <w:rPr>
                        <w:rFonts w:ascii="Arial" w:hAnsi="Arial" w:cs="Arial"/>
                        <w:color w:val="A6A6A6"/>
                        <w:szCs w:val="20"/>
                      </w:rPr>
                    </w:pPr>
                    <w:r w:rsidRPr="0076220B">
                      <w:rPr>
                        <w:rFonts w:ascii="Arial" w:hAnsi="Arial" w:cs="Arial"/>
                        <w:color w:val="A6A6A6"/>
                        <w:szCs w:val="20"/>
                      </w:rPr>
                      <w:t xml:space="preserve">This publication is available free of charge from: </w:t>
                    </w:r>
                    <w:r w:rsidRPr="0076220B">
                      <w:rPr>
                        <w:szCs w:val="20"/>
                      </w:rPr>
                      <w:t xml:space="preserve"> </w:t>
                    </w:r>
                    <w:r w:rsidRPr="0076220B">
                      <w:rPr>
                        <w:rFonts w:ascii="Arial" w:hAnsi="Arial" w:cs="Arial"/>
                        <w:color w:val="A6A6A6"/>
                        <w:szCs w:val="20"/>
                      </w:rPr>
                      <w:t>https://doi.org/10.6028/NIST.HB.44-2022</w:t>
                    </w:r>
                  </w:p>
                  <w:p w14:paraId="2046217E" w14:textId="77777777" w:rsidR="0076220B" w:rsidRDefault="0076220B" w:rsidP="0076220B">
                    <w:pPr>
                      <w:jc w:val="center"/>
                      <w:rPr>
                        <w:rFonts w:ascii="Arial" w:hAnsi="Arial" w:cs="Arial"/>
                        <w:color w:val="A6A6A6"/>
                        <w:sz w:val="24"/>
                      </w:rPr>
                    </w:pPr>
                  </w:p>
                </w:txbxContent>
              </v:textbox>
              <w10:wrap type="square" anchorx="margin" anchory="margin"/>
            </v:shape>
          </w:pict>
        </mc:Fallback>
      </mc:AlternateContent>
    </w:r>
    <w:r w:rsidR="00F57550">
      <w:t>Amendments/Editorial Changes</w:t>
    </w:r>
    <w:r w:rsidR="00F57550">
      <w:tab/>
      <w:t>Handbook 44 – 202</w:t>
    </w:r>
    <w:r w:rsidR="0018732E"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06FDC8" w14:textId="5BAA9BE2" w:rsidR="00F57550" w:rsidRPr="008E3659" w:rsidRDefault="0076220B" w:rsidP="008E3659">
    <w:pPr>
      <w:pStyle w:val="Header"/>
      <w:tabs>
        <w:tab w:val="clear" w:pos="8640"/>
        <w:tab w:val="right" w:pos="936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B4E15E1" wp14:editId="78976284">
              <wp:simplePos x="0" y="0"/>
              <wp:positionH relativeFrom="leftMargin">
                <wp:posOffset>295011</wp:posOffset>
              </wp:positionH>
              <wp:positionV relativeFrom="margin">
                <wp:posOffset>-448310</wp:posOffset>
              </wp:positionV>
              <wp:extent cx="428625" cy="10020300"/>
              <wp:effectExtent l="0" t="0" r="9525" b="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8625" cy="100203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DAA44B5" w14:textId="77777777" w:rsidR="0076220B" w:rsidRPr="0076220B" w:rsidRDefault="0076220B" w:rsidP="0076220B">
                          <w:pPr>
                            <w:jc w:val="center"/>
                            <w:rPr>
                              <w:rFonts w:ascii="Arial" w:hAnsi="Arial" w:cs="Arial"/>
                              <w:color w:val="A6A6A6"/>
                              <w:szCs w:val="20"/>
                            </w:rPr>
                          </w:pPr>
                          <w:r w:rsidRPr="0076220B">
                            <w:rPr>
                              <w:rFonts w:ascii="Arial" w:hAnsi="Arial" w:cs="Arial"/>
                              <w:color w:val="A6A6A6"/>
                              <w:szCs w:val="20"/>
                            </w:rPr>
                            <w:t xml:space="preserve">This publication is available free of charge from: </w:t>
                          </w:r>
                          <w:r w:rsidRPr="0076220B">
                            <w:rPr>
                              <w:szCs w:val="20"/>
                            </w:rPr>
                            <w:t xml:space="preserve"> </w:t>
                          </w:r>
                          <w:r w:rsidRPr="0076220B">
                            <w:rPr>
                              <w:rFonts w:ascii="Arial" w:hAnsi="Arial" w:cs="Arial"/>
                              <w:color w:val="A6A6A6"/>
                              <w:szCs w:val="20"/>
                            </w:rPr>
                            <w:t>https://doi.org/10.6028/NIST.HB.44-2022</w:t>
                          </w:r>
                        </w:p>
                        <w:p w14:paraId="681ACA23" w14:textId="77777777" w:rsidR="0076220B" w:rsidRDefault="0076220B" w:rsidP="0076220B">
                          <w:pPr>
                            <w:jc w:val="center"/>
                            <w:rPr>
                              <w:rFonts w:ascii="Arial" w:hAnsi="Arial" w:cs="Arial"/>
                              <w:color w:val="A6A6A6"/>
                              <w:sz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4E15E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3.25pt;margin-top:-35.3pt;width:33.75pt;height:789pt;z-index:-25165721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" fillcolor="window" stroked="f" strokeweight=".5pt">
              <v:textbox style="layout-flow:vertical">
                <w:txbxContent>
                  <w:p w14:paraId="5DAA44B5" w14:textId="77777777" w:rsidR="0076220B" w:rsidRPr="0076220B" w:rsidRDefault="0076220B" w:rsidP="0076220B">
                    <w:pPr>
                      <w:jc w:val="center"/>
                      <w:rPr>
                        <w:rFonts w:ascii="Arial" w:hAnsi="Arial" w:cs="Arial"/>
                        <w:color w:val="A6A6A6"/>
                        <w:szCs w:val="20"/>
                      </w:rPr>
                    </w:pPr>
                    <w:r w:rsidRPr="0076220B">
                      <w:rPr>
                        <w:rFonts w:ascii="Arial" w:hAnsi="Arial" w:cs="Arial"/>
                        <w:color w:val="A6A6A6"/>
                        <w:szCs w:val="20"/>
                      </w:rPr>
                      <w:t xml:space="preserve">This publication is available free of charge from: </w:t>
                    </w:r>
                    <w:r w:rsidRPr="0076220B">
                      <w:rPr>
                        <w:szCs w:val="20"/>
                      </w:rPr>
                      <w:t xml:space="preserve"> </w:t>
                    </w:r>
                    <w:r w:rsidRPr="0076220B">
                      <w:rPr>
                        <w:rFonts w:ascii="Arial" w:hAnsi="Arial" w:cs="Arial"/>
                        <w:color w:val="A6A6A6"/>
                        <w:szCs w:val="20"/>
                      </w:rPr>
                      <w:t>https://doi.org/10.6028/NIST.HB.44-2022</w:t>
                    </w:r>
                  </w:p>
                  <w:p w14:paraId="681ACA23" w14:textId="77777777" w:rsidR="0076220B" w:rsidRDefault="0076220B" w:rsidP="0076220B">
                    <w:pPr>
                      <w:jc w:val="center"/>
                      <w:rPr>
                        <w:rFonts w:ascii="Arial" w:hAnsi="Arial" w:cs="Arial"/>
                        <w:color w:val="A6A6A6"/>
                        <w:sz w:val="24"/>
                      </w:rPr>
                    </w:pPr>
                  </w:p>
                </w:txbxContent>
              </v:textbox>
              <w10:wrap type="square" anchorx="margin" anchory="margin"/>
            </v:shape>
          </w:pict>
        </mc:Fallback>
      </mc:AlternateContent>
    </w:r>
    <w:r w:rsidR="00F57550">
      <w:t>Handbook 44 – 2022</w:t>
    </w:r>
    <w:r w:rsidR="00F57550">
      <w:tab/>
    </w:r>
    <w:r w:rsidR="00F57550">
      <w:tab/>
      <w:t>Amendments/Editorial Changes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AA687A" w14:textId="77777777" w:rsidR="00F57550" w:rsidRPr="006308A1" w:rsidRDefault="00F57550" w:rsidP="00CF1E8D">
    <w:pPr>
      <w:pStyle w:val="Header"/>
      <w:tabs>
        <w:tab w:val="clear" w:pos="8640"/>
        <w:tab w:val="right" w:pos="9360"/>
      </w:tabs>
    </w:pPr>
    <w:r>
      <w:t>Handbook 44 – 2019</w:t>
    </w:r>
    <w:r>
      <w:tab/>
    </w:r>
    <w:r>
      <w:tab/>
      <w:t>Amendments/Editorial Changes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A4580"/>
    <w:multiLevelType w:val="hybridMultilevel"/>
    <w:tmpl w:val="18BAEB94"/>
    <w:lvl w:ilvl="0" w:tplc="91D2CAB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97D3E"/>
    <w:multiLevelType w:val="hybridMultilevel"/>
    <w:tmpl w:val="25F81478"/>
    <w:lvl w:ilvl="0" w:tplc="91D2CAB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9A233F"/>
    <w:multiLevelType w:val="hybridMultilevel"/>
    <w:tmpl w:val="B46C242A"/>
    <w:lvl w:ilvl="0" w:tplc="B80879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2F13A1"/>
    <w:multiLevelType w:val="hybridMultilevel"/>
    <w:tmpl w:val="954E3484"/>
    <w:lvl w:ilvl="0" w:tplc="4232EE1C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CF28A4"/>
    <w:multiLevelType w:val="hybridMultilevel"/>
    <w:tmpl w:val="A1C44C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530570"/>
    <w:multiLevelType w:val="hybridMultilevel"/>
    <w:tmpl w:val="AA10D43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8C275B"/>
    <w:multiLevelType w:val="hybridMultilevel"/>
    <w:tmpl w:val="FA58B218"/>
    <w:lvl w:ilvl="0" w:tplc="4902643E">
      <w:start w:val="1"/>
      <w:numFmt w:val="upperLetter"/>
      <w:lvlText w:val="%1."/>
      <w:lvlJc w:val="left"/>
      <w:pPr>
        <w:ind w:left="4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1" w:hanging="360"/>
      </w:pPr>
    </w:lvl>
    <w:lvl w:ilvl="2" w:tplc="0409001B" w:tentative="1">
      <w:start w:val="1"/>
      <w:numFmt w:val="lowerRoman"/>
      <w:lvlText w:val="%3."/>
      <w:lvlJc w:val="right"/>
      <w:pPr>
        <w:ind w:left="1861" w:hanging="180"/>
      </w:pPr>
    </w:lvl>
    <w:lvl w:ilvl="3" w:tplc="0409000F" w:tentative="1">
      <w:start w:val="1"/>
      <w:numFmt w:val="decimal"/>
      <w:lvlText w:val="%4."/>
      <w:lvlJc w:val="left"/>
      <w:pPr>
        <w:ind w:left="2581" w:hanging="360"/>
      </w:pPr>
    </w:lvl>
    <w:lvl w:ilvl="4" w:tplc="04090019" w:tentative="1">
      <w:start w:val="1"/>
      <w:numFmt w:val="lowerLetter"/>
      <w:lvlText w:val="%5."/>
      <w:lvlJc w:val="left"/>
      <w:pPr>
        <w:ind w:left="3301" w:hanging="360"/>
      </w:pPr>
    </w:lvl>
    <w:lvl w:ilvl="5" w:tplc="0409001B" w:tentative="1">
      <w:start w:val="1"/>
      <w:numFmt w:val="lowerRoman"/>
      <w:lvlText w:val="%6."/>
      <w:lvlJc w:val="right"/>
      <w:pPr>
        <w:ind w:left="4021" w:hanging="180"/>
      </w:pPr>
    </w:lvl>
    <w:lvl w:ilvl="6" w:tplc="0409000F" w:tentative="1">
      <w:start w:val="1"/>
      <w:numFmt w:val="decimal"/>
      <w:lvlText w:val="%7."/>
      <w:lvlJc w:val="left"/>
      <w:pPr>
        <w:ind w:left="4741" w:hanging="360"/>
      </w:pPr>
    </w:lvl>
    <w:lvl w:ilvl="7" w:tplc="04090019" w:tentative="1">
      <w:start w:val="1"/>
      <w:numFmt w:val="lowerLetter"/>
      <w:lvlText w:val="%8."/>
      <w:lvlJc w:val="left"/>
      <w:pPr>
        <w:ind w:left="5461" w:hanging="360"/>
      </w:pPr>
    </w:lvl>
    <w:lvl w:ilvl="8" w:tplc="0409001B" w:tentative="1">
      <w:start w:val="1"/>
      <w:numFmt w:val="lowerRoman"/>
      <w:lvlText w:val="%9."/>
      <w:lvlJc w:val="right"/>
      <w:pPr>
        <w:ind w:left="6181" w:hanging="180"/>
      </w:pPr>
    </w:lvl>
  </w:abstractNum>
  <w:abstractNum w:abstractNumId="7" w15:restartNumberingAfterBreak="0">
    <w:nsid w:val="1E9B59FC"/>
    <w:multiLevelType w:val="hybridMultilevel"/>
    <w:tmpl w:val="AA10D43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A8522B"/>
    <w:multiLevelType w:val="multilevel"/>
    <w:tmpl w:val="F4260E96"/>
    <w:lvl w:ilvl="0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7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4980602"/>
    <w:multiLevelType w:val="hybridMultilevel"/>
    <w:tmpl w:val="6908D6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9805A67"/>
    <w:multiLevelType w:val="hybridMultilevel"/>
    <w:tmpl w:val="E17E2A36"/>
    <w:lvl w:ilvl="0" w:tplc="7B60758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43D4A83"/>
    <w:multiLevelType w:val="hybridMultilevel"/>
    <w:tmpl w:val="B204D948"/>
    <w:lvl w:ilvl="0" w:tplc="171835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C535FA"/>
    <w:multiLevelType w:val="hybridMultilevel"/>
    <w:tmpl w:val="CCBA71DE"/>
    <w:lvl w:ilvl="0" w:tplc="91D2CAB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C71246"/>
    <w:multiLevelType w:val="hybridMultilevel"/>
    <w:tmpl w:val="993C2B90"/>
    <w:lvl w:ilvl="0" w:tplc="B80879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391CFE"/>
    <w:multiLevelType w:val="hybridMultilevel"/>
    <w:tmpl w:val="7D1ADCB6"/>
    <w:lvl w:ilvl="0" w:tplc="EDB8532C">
      <w:start w:val="19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2489D1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C0A32A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2CE593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ADC037D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51B29F1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202A49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D845FB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924AA98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50DA7378"/>
    <w:multiLevelType w:val="hybridMultilevel"/>
    <w:tmpl w:val="C5B66118"/>
    <w:lvl w:ilvl="0" w:tplc="6E0C5A84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151036"/>
    <w:multiLevelType w:val="hybridMultilevel"/>
    <w:tmpl w:val="1354DA04"/>
    <w:lvl w:ilvl="0" w:tplc="B80879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1B4BED"/>
    <w:multiLevelType w:val="hybridMultilevel"/>
    <w:tmpl w:val="04FE02DC"/>
    <w:lvl w:ilvl="0" w:tplc="060AF36C">
      <w:start w:val="1"/>
      <w:numFmt w:val="upperLetter"/>
      <w:lvlText w:val="%1."/>
      <w:lvlJc w:val="left"/>
      <w:pPr>
        <w:ind w:left="78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1" w:hanging="360"/>
      </w:pPr>
    </w:lvl>
    <w:lvl w:ilvl="2" w:tplc="0409001B" w:tentative="1">
      <w:start w:val="1"/>
      <w:numFmt w:val="lowerRoman"/>
      <w:lvlText w:val="%3."/>
      <w:lvlJc w:val="right"/>
      <w:pPr>
        <w:ind w:left="2221" w:hanging="180"/>
      </w:pPr>
    </w:lvl>
    <w:lvl w:ilvl="3" w:tplc="0409000F" w:tentative="1">
      <w:start w:val="1"/>
      <w:numFmt w:val="decimal"/>
      <w:lvlText w:val="%4."/>
      <w:lvlJc w:val="left"/>
      <w:pPr>
        <w:ind w:left="2941" w:hanging="360"/>
      </w:pPr>
    </w:lvl>
    <w:lvl w:ilvl="4" w:tplc="04090019" w:tentative="1">
      <w:start w:val="1"/>
      <w:numFmt w:val="lowerLetter"/>
      <w:lvlText w:val="%5."/>
      <w:lvlJc w:val="left"/>
      <w:pPr>
        <w:ind w:left="3661" w:hanging="360"/>
      </w:pPr>
    </w:lvl>
    <w:lvl w:ilvl="5" w:tplc="0409001B" w:tentative="1">
      <w:start w:val="1"/>
      <w:numFmt w:val="lowerRoman"/>
      <w:lvlText w:val="%6."/>
      <w:lvlJc w:val="right"/>
      <w:pPr>
        <w:ind w:left="4381" w:hanging="180"/>
      </w:pPr>
    </w:lvl>
    <w:lvl w:ilvl="6" w:tplc="0409000F" w:tentative="1">
      <w:start w:val="1"/>
      <w:numFmt w:val="decimal"/>
      <w:lvlText w:val="%7."/>
      <w:lvlJc w:val="left"/>
      <w:pPr>
        <w:ind w:left="5101" w:hanging="360"/>
      </w:pPr>
    </w:lvl>
    <w:lvl w:ilvl="7" w:tplc="04090019" w:tentative="1">
      <w:start w:val="1"/>
      <w:numFmt w:val="lowerLetter"/>
      <w:lvlText w:val="%8."/>
      <w:lvlJc w:val="left"/>
      <w:pPr>
        <w:ind w:left="5821" w:hanging="360"/>
      </w:pPr>
    </w:lvl>
    <w:lvl w:ilvl="8" w:tplc="0409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18" w15:restartNumberingAfterBreak="0">
    <w:nsid w:val="6E964B15"/>
    <w:multiLevelType w:val="hybridMultilevel"/>
    <w:tmpl w:val="6158D290"/>
    <w:lvl w:ilvl="0" w:tplc="B80879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C91C95"/>
    <w:multiLevelType w:val="hybridMultilevel"/>
    <w:tmpl w:val="ACDAC5D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8"/>
  </w:num>
  <w:num w:numId="3">
    <w:abstractNumId w:val="15"/>
  </w:num>
  <w:num w:numId="4">
    <w:abstractNumId w:val="2"/>
  </w:num>
  <w:num w:numId="5">
    <w:abstractNumId w:val="16"/>
  </w:num>
  <w:num w:numId="6">
    <w:abstractNumId w:val="13"/>
  </w:num>
  <w:num w:numId="7">
    <w:abstractNumId w:val="18"/>
  </w:num>
  <w:num w:numId="8">
    <w:abstractNumId w:val="7"/>
  </w:num>
  <w:num w:numId="9">
    <w:abstractNumId w:val="5"/>
  </w:num>
  <w:num w:numId="10">
    <w:abstractNumId w:val="6"/>
  </w:num>
  <w:num w:numId="11">
    <w:abstractNumId w:val="17"/>
  </w:num>
  <w:num w:numId="12">
    <w:abstractNumId w:val="19"/>
  </w:num>
  <w:num w:numId="13">
    <w:abstractNumId w:val="12"/>
  </w:num>
  <w:num w:numId="14">
    <w:abstractNumId w:val="1"/>
  </w:num>
  <w:num w:numId="15">
    <w:abstractNumId w:val="9"/>
  </w:num>
  <w:num w:numId="16">
    <w:abstractNumId w:val="10"/>
  </w:num>
  <w:num w:numId="17">
    <w:abstractNumId w:val="3"/>
  </w:num>
  <w:num w:numId="18">
    <w:abstractNumId w:val="4"/>
  </w:num>
  <w:num w:numId="19">
    <w:abstractNumId w:val="0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evenAndOddHeaders/>
  <w:drawingGridHorizontalSpacing w:val="100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0779"/>
    <w:rsid w:val="00002A46"/>
    <w:rsid w:val="00003002"/>
    <w:rsid w:val="00004425"/>
    <w:rsid w:val="0000536A"/>
    <w:rsid w:val="00006DAC"/>
    <w:rsid w:val="00006E0A"/>
    <w:rsid w:val="00007BAF"/>
    <w:rsid w:val="00007FD5"/>
    <w:rsid w:val="000130CC"/>
    <w:rsid w:val="0002203D"/>
    <w:rsid w:val="00022D8E"/>
    <w:rsid w:val="0002303C"/>
    <w:rsid w:val="000242DB"/>
    <w:rsid w:val="00025308"/>
    <w:rsid w:val="000261A9"/>
    <w:rsid w:val="000276FE"/>
    <w:rsid w:val="0003006E"/>
    <w:rsid w:val="0003163E"/>
    <w:rsid w:val="00032A1F"/>
    <w:rsid w:val="000361DE"/>
    <w:rsid w:val="000377F1"/>
    <w:rsid w:val="00050012"/>
    <w:rsid w:val="0005234D"/>
    <w:rsid w:val="0005398C"/>
    <w:rsid w:val="000545CD"/>
    <w:rsid w:val="00054DDF"/>
    <w:rsid w:val="000557BB"/>
    <w:rsid w:val="000574CD"/>
    <w:rsid w:val="00062F3F"/>
    <w:rsid w:val="0006448E"/>
    <w:rsid w:val="00065C29"/>
    <w:rsid w:val="00066348"/>
    <w:rsid w:val="000674E7"/>
    <w:rsid w:val="00074FDD"/>
    <w:rsid w:val="00077260"/>
    <w:rsid w:val="000823BC"/>
    <w:rsid w:val="00083DF6"/>
    <w:rsid w:val="00085B2B"/>
    <w:rsid w:val="000869C7"/>
    <w:rsid w:val="000907F5"/>
    <w:rsid w:val="0009154D"/>
    <w:rsid w:val="0009290C"/>
    <w:rsid w:val="00093E03"/>
    <w:rsid w:val="00096BD9"/>
    <w:rsid w:val="00097EF0"/>
    <w:rsid w:val="000A004C"/>
    <w:rsid w:val="000A1332"/>
    <w:rsid w:val="000A1693"/>
    <w:rsid w:val="000A20EA"/>
    <w:rsid w:val="000A2B4B"/>
    <w:rsid w:val="000A5E49"/>
    <w:rsid w:val="000B071F"/>
    <w:rsid w:val="000B10DF"/>
    <w:rsid w:val="000B1341"/>
    <w:rsid w:val="000B176F"/>
    <w:rsid w:val="000B3C7C"/>
    <w:rsid w:val="000B677D"/>
    <w:rsid w:val="000B7299"/>
    <w:rsid w:val="000B79F1"/>
    <w:rsid w:val="000C435F"/>
    <w:rsid w:val="000C5BD3"/>
    <w:rsid w:val="000D0451"/>
    <w:rsid w:val="000D1D24"/>
    <w:rsid w:val="000D362A"/>
    <w:rsid w:val="000D38AC"/>
    <w:rsid w:val="000D4C96"/>
    <w:rsid w:val="000D6747"/>
    <w:rsid w:val="000E5319"/>
    <w:rsid w:val="000E6119"/>
    <w:rsid w:val="000E704A"/>
    <w:rsid w:val="000F0494"/>
    <w:rsid w:val="000F07ED"/>
    <w:rsid w:val="000F0D06"/>
    <w:rsid w:val="000F155D"/>
    <w:rsid w:val="000F2C62"/>
    <w:rsid w:val="000F5C2A"/>
    <w:rsid w:val="00102730"/>
    <w:rsid w:val="001028CB"/>
    <w:rsid w:val="00103CE0"/>
    <w:rsid w:val="001107F5"/>
    <w:rsid w:val="00110934"/>
    <w:rsid w:val="00111C80"/>
    <w:rsid w:val="00113A2F"/>
    <w:rsid w:val="00114A3F"/>
    <w:rsid w:val="00121D46"/>
    <w:rsid w:val="00121E85"/>
    <w:rsid w:val="001226A9"/>
    <w:rsid w:val="0012381A"/>
    <w:rsid w:val="00124617"/>
    <w:rsid w:val="00126982"/>
    <w:rsid w:val="00126EA0"/>
    <w:rsid w:val="00127C92"/>
    <w:rsid w:val="00130604"/>
    <w:rsid w:val="00132205"/>
    <w:rsid w:val="001324D7"/>
    <w:rsid w:val="00133C67"/>
    <w:rsid w:val="00134668"/>
    <w:rsid w:val="00136EB6"/>
    <w:rsid w:val="00137094"/>
    <w:rsid w:val="00140A30"/>
    <w:rsid w:val="001425FB"/>
    <w:rsid w:val="00145737"/>
    <w:rsid w:val="0014670D"/>
    <w:rsid w:val="00147FBD"/>
    <w:rsid w:val="00151CDF"/>
    <w:rsid w:val="0015273D"/>
    <w:rsid w:val="00154E42"/>
    <w:rsid w:val="00155758"/>
    <w:rsid w:val="001634FB"/>
    <w:rsid w:val="001645DF"/>
    <w:rsid w:val="00177B3E"/>
    <w:rsid w:val="0018732E"/>
    <w:rsid w:val="0019007C"/>
    <w:rsid w:val="00192D3E"/>
    <w:rsid w:val="001A129A"/>
    <w:rsid w:val="001A17FD"/>
    <w:rsid w:val="001A34C4"/>
    <w:rsid w:val="001A4969"/>
    <w:rsid w:val="001A5445"/>
    <w:rsid w:val="001A5556"/>
    <w:rsid w:val="001A7FDF"/>
    <w:rsid w:val="001B1C64"/>
    <w:rsid w:val="001B2005"/>
    <w:rsid w:val="001B2BD9"/>
    <w:rsid w:val="001B35ED"/>
    <w:rsid w:val="001B369B"/>
    <w:rsid w:val="001B603A"/>
    <w:rsid w:val="001C1772"/>
    <w:rsid w:val="001C5A25"/>
    <w:rsid w:val="001C714E"/>
    <w:rsid w:val="001C751D"/>
    <w:rsid w:val="001D2443"/>
    <w:rsid w:val="001D2EFA"/>
    <w:rsid w:val="001D6015"/>
    <w:rsid w:val="001D7577"/>
    <w:rsid w:val="001E1ADC"/>
    <w:rsid w:val="001E2092"/>
    <w:rsid w:val="001E3588"/>
    <w:rsid w:val="001E3FDA"/>
    <w:rsid w:val="001E532D"/>
    <w:rsid w:val="001E6669"/>
    <w:rsid w:val="001F3053"/>
    <w:rsid w:val="001F3BCC"/>
    <w:rsid w:val="001F50FA"/>
    <w:rsid w:val="001F7666"/>
    <w:rsid w:val="00204EC5"/>
    <w:rsid w:val="00206745"/>
    <w:rsid w:val="0021212E"/>
    <w:rsid w:val="002151C4"/>
    <w:rsid w:val="0022073D"/>
    <w:rsid w:val="002259ED"/>
    <w:rsid w:val="00227765"/>
    <w:rsid w:val="002313D3"/>
    <w:rsid w:val="0023391E"/>
    <w:rsid w:val="00233A36"/>
    <w:rsid w:val="00237799"/>
    <w:rsid w:val="00242F33"/>
    <w:rsid w:val="00243514"/>
    <w:rsid w:val="0024499F"/>
    <w:rsid w:val="0024664A"/>
    <w:rsid w:val="00250F8A"/>
    <w:rsid w:val="0025309B"/>
    <w:rsid w:val="00254FAC"/>
    <w:rsid w:val="00255228"/>
    <w:rsid w:val="002556D5"/>
    <w:rsid w:val="00255AF0"/>
    <w:rsid w:val="002618E0"/>
    <w:rsid w:val="0026199C"/>
    <w:rsid w:val="00263BB9"/>
    <w:rsid w:val="00265263"/>
    <w:rsid w:val="00270B5A"/>
    <w:rsid w:val="002728BB"/>
    <w:rsid w:val="00272A76"/>
    <w:rsid w:val="00272DB3"/>
    <w:rsid w:val="002732B9"/>
    <w:rsid w:val="002739A4"/>
    <w:rsid w:val="00275A58"/>
    <w:rsid w:val="00276617"/>
    <w:rsid w:val="00281398"/>
    <w:rsid w:val="00284C62"/>
    <w:rsid w:val="00287694"/>
    <w:rsid w:val="00290B3B"/>
    <w:rsid w:val="002957F3"/>
    <w:rsid w:val="00297A3B"/>
    <w:rsid w:val="002A4620"/>
    <w:rsid w:val="002A7509"/>
    <w:rsid w:val="002B0B7D"/>
    <w:rsid w:val="002B1741"/>
    <w:rsid w:val="002B65D9"/>
    <w:rsid w:val="002C041E"/>
    <w:rsid w:val="002C131E"/>
    <w:rsid w:val="002C217D"/>
    <w:rsid w:val="002C49F5"/>
    <w:rsid w:val="002D3A0E"/>
    <w:rsid w:val="002D4D96"/>
    <w:rsid w:val="002D5B21"/>
    <w:rsid w:val="002D7175"/>
    <w:rsid w:val="002E5845"/>
    <w:rsid w:val="002E5FA8"/>
    <w:rsid w:val="002F1C29"/>
    <w:rsid w:val="002F2B9B"/>
    <w:rsid w:val="002F57F9"/>
    <w:rsid w:val="003053A5"/>
    <w:rsid w:val="003060AB"/>
    <w:rsid w:val="00310166"/>
    <w:rsid w:val="0031237C"/>
    <w:rsid w:val="00313851"/>
    <w:rsid w:val="00314226"/>
    <w:rsid w:val="0031596F"/>
    <w:rsid w:val="00316126"/>
    <w:rsid w:val="00320F0D"/>
    <w:rsid w:val="00323414"/>
    <w:rsid w:val="003248DE"/>
    <w:rsid w:val="00324DD4"/>
    <w:rsid w:val="00334887"/>
    <w:rsid w:val="00336E18"/>
    <w:rsid w:val="003403A1"/>
    <w:rsid w:val="003410C0"/>
    <w:rsid w:val="00341374"/>
    <w:rsid w:val="00342BF5"/>
    <w:rsid w:val="00342D71"/>
    <w:rsid w:val="0034612F"/>
    <w:rsid w:val="003531BB"/>
    <w:rsid w:val="0035381E"/>
    <w:rsid w:val="0035485A"/>
    <w:rsid w:val="00355C38"/>
    <w:rsid w:val="0036053E"/>
    <w:rsid w:val="00360627"/>
    <w:rsid w:val="00361EF2"/>
    <w:rsid w:val="00365323"/>
    <w:rsid w:val="00371DFE"/>
    <w:rsid w:val="003733B6"/>
    <w:rsid w:val="0037530C"/>
    <w:rsid w:val="00381045"/>
    <w:rsid w:val="003810A4"/>
    <w:rsid w:val="00382510"/>
    <w:rsid w:val="003875A1"/>
    <w:rsid w:val="00387725"/>
    <w:rsid w:val="003906DA"/>
    <w:rsid w:val="003919E6"/>
    <w:rsid w:val="00392A58"/>
    <w:rsid w:val="00394AA5"/>
    <w:rsid w:val="00394D1C"/>
    <w:rsid w:val="003A1847"/>
    <w:rsid w:val="003A3881"/>
    <w:rsid w:val="003B0FAA"/>
    <w:rsid w:val="003B2FC0"/>
    <w:rsid w:val="003C57C1"/>
    <w:rsid w:val="003D0CDD"/>
    <w:rsid w:val="003D2906"/>
    <w:rsid w:val="003D7BEB"/>
    <w:rsid w:val="003D7D20"/>
    <w:rsid w:val="003D7E46"/>
    <w:rsid w:val="003E1672"/>
    <w:rsid w:val="003E397A"/>
    <w:rsid w:val="003E5D96"/>
    <w:rsid w:val="003E6AD8"/>
    <w:rsid w:val="003F30C4"/>
    <w:rsid w:val="003F3CBF"/>
    <w:rsid w:val="003F7B4A"/>
    <w:rsid w:val="003F7E43"/>
    <w:rsid w:val="004054D0"/>
    <w:rsid w:val="00407B68"/>
    <w:rsid w:val="00413329"/>
    <w:rsid w:val="00413C11"/>
    <w:rsid w:val="004152CD"/>
    <w:rsid w:val="00420FDB"/>
    <w:rsid w:val="0042196E"/>
    <w:rsid w:val="00421D1D"/>
    <w:rsid w:val="0042777B"/>
    <w:rsid w:val="00432D9F"/>
    <w:rsid w:val="00442CE7"/>
    <w:rsid w:val="00451E57"/>
    <w:rsid w:val="00453658"/>
    <w:rsid w:val="00453B50"/>
    <w:rsid w:val="00454B0C"/>
    <w:rsid w:val="004554E0"/>
    <w:rsid w:val="004573E2"/>
    <w:rsid w:val="004618F9"/>
    <w:rsid w:val="004653CE"/>
    <w:rsid w:val="00473A7B"/>
    <w:rsid w:val="00474702"/>
    <w:rsid w:val="00474DD7"/>
    <w:rsid w:val="00474DFB"/>
    <w:rsid w:val="00475748"/>
    <w:rsid w:val="00476F11"/>
    <w:rsid w:val="00480733"/>
    <w:rsid w:val="00480CD1"/>
    <w:rsid w:val="00486771"/>
    <w:rsid w:val="00490042"/>
    <w:rsid w:val="00491697"/>
    <w:rsid w:val="00492B4F"/>
    <w:rsid w:val="00493DA6"/>
    <w:rsid w:val="00495E58"/>
    <w:rsid w:val="004970A0"/>
    <w:rsid w:val="004A0395"/>
    <w:rsid w:val="004A3BD7"/>
    <w:rsid w:val="004A51DC"/>
    <w:rsid w:val="004A6430"/>
    <w:rsid w:val="004A6B83"/>
    <w:rsid w:val="004A732B"/>
    <w:rsid w:val="004A7587"/>
    <w:rsid w:val="004A7D1B"/>
    <w:rsid w:val="004B05B1"/>
    <w:rsid w:val="004B1840"/>
    <w:rsid w:val="004B20A7"/>
    <w:rsid w:val="004B2D6E"/>
    <w:rsid w:val="004B3C65"/>
    <w:rsid w:val="004B64DA"/>
    <w:rsid w:val="004B7641"/>
    <w:rsid w:val="004C23C0"/>
    <w:rsid w:val="004D2C41"/>
    <w:rsid w:val="004D361C"/>
    <w:rsid w:val="004D50D6"/>
    <w:rsid w:val="004D7020"/>
    <w:rsid w:val="004E0B82"/>
    <w:rsid w:val="004E14EB"/>
    <w:rsid w:val="004E19C1"/>
    <w:rsid w:val="004E1F36"/>
    <w:rsid w:val="004E2528"/>
    <w:rsid w:val="004E28BD"/>
    <w:rsid w:val="004E29E4"/>
    <w:rsid w:val="004E3390"/>
    <w:rsid w:val="004E37A7"/>
    <w:rsid w:val="004E4947"/>
    <w:rsid w:val="004E500F"/>
    <w:rsid w:val="004E5F31"/>
    <w:rsid w:val="004F0BA0"/>
    <w:rsid w:val="004F0F42"/>
    <w:rsid w:val="004F166A"/>
    <w:rsid w:val="004F1E04"/>
    <w:rsid w:val="004F3A93"/>
    <w:rsid w:val="004F5580"/>
    <w:rsid w:val="004F57DF"/>
    <w:rsid w:val="004F5B2B"/>
    <w:rsid w:val="004F7066"/>
    <w:rsid w:val="005000DF"/>
    <w:rsid w:val="005030E8"/>
    <w:rsid w:val="005036A2"/>
    <w:rsid w:val="00505E8E"/>
    <w:rsid w:val="00512DA3"/>
    <w:rsid w:val="00513FA1"/>
    <w:rsid w:val="00516CED"/>
    <w:rsid w:val="00521AB9"/>
    <w:rsid w:val="00522B3E"/>
    <w:rsid w:val="00522DDD"/>
    <w:rsid w:val="00522EEB"/>
    <w:rsid w:val="0052537B"/>
    <w:rsid w:val="00525748"/>
    <w:rsid w:val="00526EBD"/>
    <w:rsid w:val="00531965"/>
    <w:rsid w:val="005336DF"/>
    <w:rsid w:val="0053423F"/>
    <w:rsid w:val="00537607"/>
    <w:rsid w:val="00537CA0"/>
    <w:rsid w:val="00540C21"/>
    <w:rsid w:val="00541DA4"/>
    <w:rsid w:val="0054412C"/>
    <w:rsid w:val="005534CD"/>
    <w:rsid w:val="00555CFE"/>
    <w:rsid w:val="00556EE1"/>
    <w:rsid w:val="005600DD"/>
    <w:rsid w:val="00560BD1"/>
    <w:rsid w:val="00561390"/>
    <w:rsid w:val="0056250E"/>
    <w:rsid w:val="00562F58"/>
    <w:rsid w:val="0056386C"/>
    <w:rsid w:val="00565B0C"/>
    <w:rsid w:val="00566AF5"/>
    <w:rsid w:val="0056789D"/>
    <w:rsid w:val="005717CD"/>
    <w:rsid w:val="00573EEE"/>
    <w:rsid w:val="005756AC"/>
    <w:rsid w:val="005809B5"/>
    <w:rsid w:val="00581278"/>
    <w:rsid w:val="00581762"/>
    <w:rsid w:val="00584EEA"/>
    <w:rsid w:val="005948C9"/>
    <w:rsid w:val="00595A0F"/>
    <w:rsid w:val="00596890"/>
    <w:rsid w:val="00596AFE"/>
    <w:rsid w:val="00597373"/>
    <w:rsid w:val="005A0741"/>
    <w:rsid w:val="005A0E38"/>
    <w:rsid w:val="005A3F4F"/>
    <w:rsid w:val="005A5E44"/>
    <w:rsid w:val="005A6CD8"/>
    <w:rsid w:val="005A7355"/>
    <w:rsid w:val="005A7634"/>
    <w:rsid w:val="005A7EE4"/>
    <w:rsid w:val="005B1D01"/>
    <w:rsid w:val="005B4558"/>
    <w:rsid w:val="005B4946"/>
    <w:rsid w:val="005B66C2"/>
    <w:rsid w:val="005C1B79"/>
    <w:rsid w:val="005C3CE3"/>
    <w:rsid w:val="005C4BEA"/>
    <w:rsid w:val="005D0102"/>
    <w:rsid w:val="005D1F8D"/>
    <w:rsid w:val="005D3457"/>
    <w:rsid w:val="005D3A73"/>
    <w:rsid w:val="005D505F"/>
    <w:rsid w:val="005D61D9"/>
    <w:rsid w:val="005D77DF"/>
    <w:rsid w:val="005E03C5"/>
    <w:rsid w:val="005E2E62"/>
    <w:rsid w:val="005E3819"/>
    <w:rsid w:val="005E5B2C"/>
    <w:rsid w:val="005E798B"/>
    <w:rsid w:val="005F325A"/>
    <w:rsid w:val="005F5267"/>
    <w:rsid w:val="005F6502"/>
    <w:rsid w:val="005F7DE5"/>
    <w:rsid w:val="00602E8E"/>
    <w:rsid w:val="006040DA"/>
    <w:rsid w:val="00606349"/>
    <w:rsid w:val="00606852"/>
    <w:rsid w:val="006078CC"/>
    <w:rsid w:val="0061305F"/>
    <w:rsid w:val="006149C1"/>
    <w:rsid w:val="00616B81"/>
    <w:rsid w:val="00620D78"/>
    <w:rsid w:val="00621E13"/>
    <w:rsid w:val="00623D94"/>
    <w:rsid w:val="006241B4"/>
    <w:rsid w:val="00624E23"/>
    <w:rsid w:val="006256C3"/>
    <w:rsid w:val="006308A1"/>
    <w:rsid w:val="006321CF"/>
    <w:rsid w:val="00632DBB"/>
    <w:rsid w:val="00634678"/>
    <w:rsid w:val="00634CF8"/>
    <w:rsid w:val="006462B1"/>
    <w:rsid w:val="00646573"/>
    <w:rsid w:val="0065013D"/>
    <w:rsid w:val="006644D7"/>
    <w:rsid w:val="0066684A"/>
    <w:rsid w:val="006753AD"/>
    <w:rsid w:val="00677134"/>
    <w:rsid w:val="00681B14"/>
    <w:rsid w:val="00681D99"/>
    <w:rsid w:val="006824DE"/>
    <w:rsid w:val="0068454A"/>
    <w:rsid w:val="00685100"/>
    <w:rsid w:val="0068728D"/>
    <w:rsid w:val="00692995"/>
    <w:rsid w:val="00692DDF"/>
    <w:rsid w:val="006932D1"/>
    <w:rsid w:val="00693FBC"/>
    <w:rsid w:val="00694F61"/>
    <w:rsid w:val="00696CAE"/>
    <w:rsid w:val="006A1057"/>
    <w:rsid w:val="006A3DCB"/>
    <w:rsid w:val="006A6C96"/>
    <w:rsid w:val="006A6F56"/>
    <w:rsid w:val="006B37C6"/>
    <w:rsid w:val="006B3E6A"/>
    <w:rsid w:val="006B43FC"/>
    <w:rsid w:val="006B47DB"/>
    <w:rsid w:val="006C0B9F"/>
    <w:rsid w:val="006C1BD5"/>
    <w:rsid w:val="006C307D"/>
    <w:rsid w:val="006C3AD7"/>
    <w:rsid w:val="006C4C14"/>
    <w:rsid w:val="006C52BE"/>
    <w:rsid w:val="006C63B8"/>
    <w:rsid w:val="006C70DF"/>
    <w:rsid w:val="006D282C"/>
    <w:rsid w:val="006D2A60"/>
    <w:rsid w:val="006D6204"/>
    <w:rsid w:val="006E62F8"/>
    <w:rsid w:val="006E7FEC"/>
    <w:rsid w:val="006F6296"/>
    <w:rsid w:val="006F7EDD"/>
    <w:rsid w:val="00701534"/>
    <w:rsid w:val="0070455E"/>
    <w:rsid w:val="00704859"/>
    <w:rsid w:val="00704AE5"/>
    <w:rsid w:val="0070567C"/>
    <w:rsid w:val="00707300"/>
    <w:rsid w:val="00714DC7"/>
    <w:rsid w:val="00716D2E"/>
    <w:rsid w:val="007201E5"/>
    <w:rsid w:val="00721405"/>
    <w:rsid w:val="00723275"/>
    <w:rsid w:val="00724220"/>
    <w:rsid w:val="00724A62"/>
    <w:rsid w:val="00727988"/>
    <w:rsid w:val="00727C32"/>
    <w:rsid w:val="00731E64"/>
    <w:rsid w:val="00732FA2"/>
    <w:rsid w:val="00734612"/>
    <w:rsid w:val="00735144"/>
    <w:rsid w:val="007410F4"/>
    <w:rsid w:val="0074195E"/>
    <w:rsid w:val="00744A6F"/>
    <w:rsid w:val="0074735A"/>
    <w:rsid w:val="00747E9A"/>
    <w:rsid w:val="00750B54"/>
    <w:rsid w:val="007511BF"/>
    <w:rsid w:val="007512CF"/>
    <w:rsid w:val="00753460"/>
    <w:rsid w:val="00755822"/>
    <w:rsid w:val="007610A7"/>
    <w:rsid w:val="0076220B"/>
    <w:rsid w:val="007632C0"/>
    <w:rsid w:val="00763FF7"/>
    <w:rsid w:val="007642B0"/>
    <w:rsid w:val="00764E77"/>
    <w:rsid w:val="00764F58"/>
    <w:rsid w:val="007710F5"/>
    <w:rsid w:val="007721E1"/>
    <w:rsid w:val="00780AF2"/>
    <w:rsid w:val="00784831"/>
    <w:rsid w:val="00784BFE"/>
    <w:rsid w:val="00785705"/>
    <w:rsid w:val="00792A8C"/>
    <w:rsid w:val="00792B8E"/>
    <w:rsid w:val="007933F5"/>
    <w:rsid w:val="00795074"/>
    <w:rsid w:val="007967C1"/>
    <w:rsid w:val="0079729B"/>
    <w:rsid w:val="007975B9"/>
    <w:rsid w:val="007A155C"/>
    <w:rsid w:val="007B10B1"/>
    <w:rsid w:val="007B1673"/>
    <w:rsid w:val="007B1C45"/>
    <w:rsid w:val="007B2985"/>
    <w:rsid w:val="007B307B"/>
    <w:rsid w:val="007C146A"/>
    <w:rsid w:val="007C4607"/>
    <w:rsid w:val="007C6781"/>
    <w:rsid w:val="007D50B5"/>
    <w:rsid w:val="007D5820"/>
    <w:rsid w:val="007E023F"/>
    <w:rsid w:val="007E0A4D"/>
    <w:rsid w:val="007E333F"/>
    <w:rsid w:val="007E7E08"/>
    <w:rsid w:val="007F367A"/>
    <w:rsid w:val="007F425A"/>
    <w:rsid w:val="007F4EC2"/>
    <w:rsid w:val="007F6382"/>
    <w:rsid w:val="00801543"/>
    <w:rsid w:val="008029FA"/>
    <w:rsid w:val="00812F62"/>
    <w:rsid w:val="00814C5B"/>
    <w:rsid w:val="008176F8"/>
    <w:rsid w:val="00821EC8"/>
    <w:rsid w:val="008234F1"/>
    <w:rsid w:val="00825DC7"/>
    <w:rsid w:val="00826B26"/>
    <w:rsid w:val="00826DE2"/>
    <w:rsid w:val="00831895"/>
    <w:rsid w:val="00835E9D"/>
    <w:rsid w:val="00837BD8"/>
    <w:rsid w:val="008442B3"/>
    <w:rsid w:val="00844D5F"/>
    <w:rsid w:val="00844F7F"/>
    <w:rsid w:val="00847CCD"/>
    <w:rsid w:val="00852F6C"/>
    <w:rsid w:val="00853FFB"/>
    <w:rsid w:val="00855D37"/>
    <w:rsid w:val="00856090"/>
    <w:rsid w:val="00857438"/>
    <w:rsid w:val="00857B59"/>
    <w:rsid w:val="0086081E"/>
    <w:rsid w:val="00860B0B"/>
    <w:rsid w:val="00862855"/>
    <w:rsid w:val="00863E80"/>
    <w:rsid w:val="00864BC0"/>
    <w:rsid w:val="008651E9"/>
    <w:rsid w:val="00865EBA"/>
    <w:rsid w:val="00865F1E"/>
    <w:rsid w:val="0086679D"/>
    <w:rsid w:val="008668F6"/>
    <w:rsid w:val="00867B54"/>
    <w:rsid w:val="00870F04"/>
    <w:rsid w:val="00871C66"/>
    <w:rsid w:val="00872DD1"/>
    <w:rsid w:val="008730E0"/>
    <w:rsid w:val="0087487C"/>
    <w:rsid w:val="00876E29"/>
    <w:rsid w:val="008778FD"/>
    <w:rsid w:val="0088028B"/>
    <w:rsid w:val="00880456"/>
    <w:rsid w:val="00880DC0"/>
    <w:rsid w:val="00882379"/>
    <w:rsid w:val="0088365C"/>
    <w:rsid w:val="00883B42"/>
    <w:rsid w:val="008843AA"/>
    <w:rsid w:val="0089333E"/>
    <w:rsid w:val="008976E1"/>
    <w:rsid w:val="00897B72"/>
    <w:rsid w:val="008A1771"/>
    <w:rsid w:val="008A2280"/>
    <w:rsid w:val="008A5E8D"/>
    <w:rsid w:val="008A6B7B"/>
    <w:rsid w:val="008B2304"/>
    <w:rsid w:val="008C0B20"/>
    <w:rsid w:val="008C36CF"/>
    <w:rsid w:val="008C36E5"/>
    <w:rsid w:val="008C3BA2"/>
    <w:rsid w:val="008C4504"/>
    <w:rsid w:val="008D1437"/>
    <w:rsid w:val="008D233B"/>
    <w:rsid w:val="008D3390"/>
    <w:rsid w:val="008E1F8F"/>
    <w:rsid w:val="008E3659"/>
    <w:rsid w:val="008E384A"/>
    <w:rsid w:val="008E6183"/>
    <w:rsid w:val="008F21B4"/>
    <w:rsid w:val="008F353E"/>
    <w:rsid w:val="00901466"/>
    <w:rsid w:val="0090348E"/>
    <w:rsid w:val="00905557"/>
    <w:rsid w:val="00906A58"/>
    <w:rsid w:val="009109C8"/>
    <w:rsid w:val="00911D3A"/>
    <w:rsid w:val="00912F15"/>
    <w:rsid w:val="00913C35"/>
    <w:rsid w:val="00914184"/>
    <w:rsid w:val="0091473E"/>
    <w:rsid w:val="0092314E"/>
    <w:rsid w:val="00925F87"/>
    <w:rsid w:val="009265E0"/>
    <w:rsid w:val="009275E5"/>
    <w:rsid w:val="00930821"/>
    <w:rsid w:val="0093202D"/>
    <w:rsid w:val="009320B1"/>
    <w:rsid w:val="00932AEF"/>
    <w:rsid w:val="009357A0"/>
    <w:rsid w:val="00937BEE"/>
    <w:rsid w:val="009438B6"/>
    <w:rsid w:val="00945D1D"/>
    <w:rsid w:val="00947C4B"/>
    <w:rsid w:val="00947F0B"/>
    <w:rsid w:val="0095268D"/>
    <w:rsid w:val="00952794"/>
    <w:rsid w:val="009538E9"/>
    <w:rsid w:val="0095604C"/>
    <w:rsid w:val="00956662"/>
    <w:rsid w:val="00963BB4"/>
    <w:rsid w:val="0096412F"/>
    <w:rsid w:val="00970B6B"/>
    <w:rsid w:val="00970DAB"/>
    <w:rsid w:val="009739D8"/>
    <w:rsid w:val="00974869"/>
    <w:rsid w:val="00974F4A"/>
    <w:rsid w:val="00975479"/>
    <w:rsid w:val="00977E94"/>
    <w:rsid w:val="00981F36"/>
    <w:rsid w:val="00983EB4"/>
    <w:rsid w:val="00991809"/>
    <w:rsid w:val="00994C67"/>
    <w:rsid w:val="009953A5"/>
    <w:rsid w:val="0099601E"/>
    <w:rsid w:val="009A108C"/>
    <w:rsid w:val="009A11F8"/>
    <w:rsid w:val="009A3429"/>
    <w:rsid w:val="009B3B5D"/>
    <w:rsid w:val="009C0E9A"/>
    <w:rsid w:val="009C38CB"/>
    <w:rsid w:val="009D0DB8"/>
    <w:rsid w:val="009D26EA"/>
    <w:rsid w:val="009D3581"/>
    <w:rsid w:val="009D4CCD"/>
    <w:rsid w:val="009D762F"/>
    <w:rsid w:val="009E0379"/>
    <w:rsid w:val="009E5A45"/>
    <w:rsid w:val="009E7F07"/>
    <w:rsid w:val="009F1648"/>
    <w:rsid w:val="009F4F4A"/>
    <w:rsid w:val="009F5C64"/>
    <w:rsid w:val="00A025F6"/>
    <w:rsid w:val="00A06970"/>
    <w:rsid w:val="00A078B6"/>
    <w:rsid w:val="00A109BC"/>
    <w:rsid w:val="00A13A36"/>
    <w:rsid w:val="00A1426B"/>
    <w:rsid w:val="00A20775"/>
    <w:rsid w:val="00A222C1"/>
    <w:rsid w:val="00A269A1"/>
    <w:rsid w:val="00A278B0"/>
    <w:rsid w:val="00A27EFA"/>
    <w:rsid w:val="00A4194B"/>
    <w:rsid w:val="00A41C23"/>
    <w:rsid w:val="00A4405C"/>
    <w:rsid w:val="00A440CE"/>
    <w:rsid w:val="00A45015"/>
    <w:rsid w:val="00A472B6"/>
    <w:rsid w:val="00A615F2"/>
    <w:rsid w:val="00A6445B"/>
    <w:rsid w:val="00A7000C"/>
    <w:rsid w:val="00A72506"/>
    <w:rsid w:val="00A7754C"/>
    <w:rsid w:val="00A77AA2"/>
    <w:rsid w:val="00A80C9E"/>
    <w:rsid w:val="00A8124C"/>
    <w:rsid w:val="00A83513"/>
    <w:rsid w:val="00A839AC"/>
    <w:rsid w:val="00A87161"/>
    <w:rsid w:val="00A91E53"/>
    <w:rsid w:val="00AA3636"/>
    <w:rsid w:val="00AA4CBC"/>
    <w:rsid w:val="00AA799F"/>
    <w:rsid w:val="00AB0AF0"/>
    <w:rsid w:val="00AB1AF9"/>
    <w:rsid w:val="00AB34F4"/>
    <w:rsid w:val="00AB3BD5"/>
    <w:rsid w:val="00AB3F83"/>
    <w:rsid w:val="00AB6807"/>
    <w:rsid w:val="00AB69E9"/>
    <w:rsid w:val="00AB7159"/>
    <w:rsid w:val="00AC26E7"/>
    <w:rsid w:val="00AC7C95"/>
    <w:rsid w:val="00AD0726"/>
    <w:rsid w:val="00AD3AC0"/>
    <w:rsid w:val="00AD5772"/>
    <w:rsid w:val="00AE1297"/>
    <w:rsid w:val="00AE37CD"/>
    <w:rsid w:val="00AE4209"/>
    <w:rsid w:val="00AE54EA"/>
    <w:rsid w:val="00AE5790"/>
    <w:rsid w:val="00AF6652"/>
    <w:rsid w:val="00AF6BAB"/>
    <w:rsid w:val="00AF72FA"/>
    <w:rsid w:val="00B00CC5"/>
    <w:rsid w:val="00B020DA"/>
    <w:rsid w:val="00B03B1A"/>
    <w:rsid w:val="00B13509"/>
    <w:rsid w:val="00B179C4"/>
    <w:rsid w:val="00B206E3"/>
    <w:rsid w:val="00B21016"/>
    <w:rsid w:val="00B21BDB"/>
    <w:rsid w:val="00B22688"/>
    <w:rsid w:val="00B25FC0"/>
    <w:rsid w:val="00B301D5"/>
    <w:rsid w:val="00B30627"/>
    <w:rsid w:val="00B30D21"/>
    <w:rsid w:val="00B314AE"/>
    <w:rsid w:val="00B32B80"/>
    <w:rsid w:val="00B355B6"/>
    <w:rsid w:val="00B364D3"/>
    <w:rsid w:val="00B37D9D"/>
    <w:rsid w:val="00B40779"/>
    <w:rsid w:val="00B43021"/>
    <w:rsid w:val="00B472DA"/>
    <w:rsid w:val="00B4748E"/>
    <w:rsid w:val="00B47817"/>
    <w:rsid w:val="00B52E20"/>
    <w:rsid w:val="00B55658"/>
    <w:rsid w:val="00B56EA2"/>
    <w:rsid w:val="00B57844"/>
    <w:rsid w:val="00B608C3"/>
    <w:rsid w:val="00B62488"/>
    <w:rsid w:val="00B645F5"/>
    <w:rsid w:val="00B66CB2"/>
    <w:rsid w:val="00B6712B"/>
    <w:rsid w:val="00B73D19"/>
    <w:rsid w:val="00B80F85"/>
    <w:rsid w:val="00B82426"/>
    <w:rsid w:val="00B8256A"/>
    <w:rsid w:val="00B863AE"/>
    <w:rsid w:val="00B9169D"/>
    <w:rsid w:val="00B93397"/>
    <w:rsid w:val="00B942AA"/>
    <w:rsid w:val="00B95061"/>
    <w:rsid w:val="00B9631E"/>
    <w:rsid w:val="00BA10E2"/>
    <w:rsid w:val="00BA75F8"/>
    <w:rsid w:val="00BB287E"/>
    <w:rsid w:val="00BB7155"/>
    <w:rsid w:val="00BC0C0C"/>
    <w:rsid w:val="00BC0D6A"/>
    <w:rsid w:val="00BC0E47"/>
    <w:rsid w:val="00BC274F"/>
    <w:rsid w:val="00BC33F7"/>
    <w:rsid w:val="00BC48FC"/>
    <w:rsid w:val="00BC49AC"/>
    <w:rsid w:val="00BD0D84"/>
    <w:rsid w:val="00BD4C5B"/>
    <w:rsid w:val="00BD7404"/>
    <w:rsid w:val="00BE3759"/>
    <w:rsid w:val="00BE38D9"/>
    <w:rsid w:val="00BE3A2E"/>
    <w:rsid w:val="00BE5E56"/>
    <w:rsid w:val="00BE6F9B"/>
    <w:rsid w:val="00BF1771"/>
    <w:rsid w:val="00BF27C9"/>
    <w:rsid w:val="00BF5AE6"/>
    <w:rsid w:val="00BF7400"/>
    <w:rsid w:val="00C00099"/>
    <w:rsid w:val="00C00CCE"/>
    <w:rsid w:val="00C04EDC"/>
    <w:rsid w:val="00C05C4C"/>
    <w:rsid w:val="00C107B6"/>
    <w:rsid w:val="00C107BA"/>
    <w:rsid w:val="00C11643"/>
    <w:rsid w:val="00C11C31"/>
    <w:rsid w:val="00C14988"/>
    <w:rsid w:val="00C17EBE"/>
    <w:rsid w:val="00C2090C"/>
    <w:rsid w:val="00C21BFC"/>
    <w:rsid w:val="00C24CD1"/>
    <w:rsid w:val="00C326A1"/>
    <w:rsid w:val="00C36981"/>
    <w:rsid w:val="00C36D82"/>
    <w:rsid w:val="00C440FC"/>
    <w:rsid w:val="00C4573D"/>
    <w:rsid w:val="00C47DA9"/>
    <w:rsid w:val="00C51790"/>
    <w:rsid w:val="00C53423"/>
    <w:rsid w:val="00C53B9F"/>
    <w:rsid w:val="00C54AFC"/>
    <w:rsid w:val="00C62F72"/>
    <w:rsid w:val="00C63315"/>
    <w:rsid w:val="00C66B5B"/>
    <w:rsid w:val="00C70302"/>
    <w:rsid w:val="00C716A7"/>
    <w:rsid w:val="00C72F2D"/>
    <w:rsid w:val="00C74FF0"/>
    <w:rsid w:val="00C76217"/>
    <w:rsid w:val="00C7726B"/>
    <w:rsid w:val="00C77E56"/>
    <w:rsid w:val="00C816AE"/>
    <w:rsid w:val="00C82B2F"/>
    <w:rsid w:val="00C8506C"/>
    <w:rsid w:val="00C859B1"/>
    <w:rsid w:val="00C86D72"/>
    <w:rsid w:val="00C8712C"/>
    <w:rsid w:val="00C90980"/>
    <w:rsid w:val="00CA42E0"/>
    <w:rsid w:val="00CA4F39"/>
    <w:rsid w:val="00CB2A93"/>
    <w:rsid w:val="00CB5B20"/>
    <w:rsid w:val="00CB650D"/>
    <w:rsid w:val="00CB6C33"/>
    <w:rsid w:val="00CC031F"/>
    <w:rsid w:val="00CC19F1"/>
    <w:rsid w:val="00CC2ECB"/>
    <w:rsid w:val="00CC2FF3"/>
    <w:rsid w:val="00CC6FE2"/>
    <w:rsid w:val="00CD1CF9"/>
    <w:rsid w:val="00CD4EA7"/>
    <w:rsid w:val="00CE1A1E"/>
    <w:rsid w:val="00CE281C"/>
    <w:rsid w:val="00CE4396"/>
    <w:rsid w:val="00CF10F7"/>
    <w:rsid w:val="00CF1E8D"/>
    <w:rsid w:val="00CF23DD"/>
    <w:rsid w:val="00CF2B2F"/>
    <w:rsid w:val="00CF5B97"/>
    <w:rsid w:val="00CF74FC"/>
    <w:rsid w:val="00D00960"/>
    <w:rsid w:val="00D00F2A"/>
    <w:rsid w:val="00D010C4"/>
    <w:rsid w:val="00D028DF"/>
    <w:rsid w:val="00D23308"/>
    <w:rsid w:val="00D23791"/>
    <w:rsid w:val="00D242CE"/>
    <w:rsid w:val="00D2527F"/>
    <w:rsid w:val="00D25A5A"/>
    <w:rsid w:val="00D2740B"/>
    <w:rsid w:val="00D30D35"/>
    <w:rsid w:val="00D31735"/>
    <w:rsid w:val="00D31D7E"/>
    <w:rsid w:val="00D33126"/>
    <w:rsid w:val="00D433A7"/>
    <w:rsid w:val="00D43F56"/>
    <w:rsid w:val="00D45DCF"/>
    <w:rsid w:val="00D46419"/>
    <w:rsid w:val="00D54BA4"/>
    <w:rsid w:val="00D62601"/>
    <w:rsid w:val="00D6366F"/>
    <w:rsid w:val="00D67842"/>
    <w:rsid w:val="00D71D05"/>
    <w:rsid w:val="00D72C53"/>
    <w:rsid w:val="00D7421E"/>
    <w:rsid w:val="00D74981"/>
    <w:rsid w:val="00D75187"/>
    <w:rsid w:val="00D80010"/>
    <w:rsid w:val="00D81B88"/>
    <w:rsid w:val="00D83F39"/>
    <w:rsid w:val="00D87B23"/>
    <w:rsid w:val="00D904B2"/>
    <w:rsid w:val="00D923B9"/>
    <w:rsid w:val="00D93BDA"/>
    <w:rsid w:val="00D95840"/>
    <w:rsid w:val="00DA022D"/>
    <w:rsid w:val="00DA420F"/>
    <w:rsid w:val="00DA515B"/>
    <w:rsid w:val="00DA5ABA"/>
    <w:rsid w:val="00DB2B53"/>
    <w:rsid w:val="00DB3900"/>
    <w:rsid w:val="00DB59E7"/>
    <w:rsid w:val="00DB6572"/>
    <w:rsid w:val="00DC4306"/>
    <w:rsid w:val="00DC5BBB"/>
    <w:rsid w:val="00DC76D1"/>
    <w:rsid w:val="00DD0F4D"/>
    <w:rsid w:val="00DD1161"/>
    <w:rsid w:val="00DD2674"/>
    <w:rsid w:val="00DD58B1"/>
    <w:rsid w:val="00DD68F6"/>
    <w:rsid w:val="00DD7A39"/>
    <w:rsid w:val="00DE07B3"/>
    <w:rsid w:val="00DE1909"/>
    <w:rsid w:val="00DE2012"/>
    <w:rsid w:val="00DE342F"/>
    <w:rsid w:val="00DF0FE3"/>
    <w:rsid w:val="00DF10BF"/>
    <w:rsid w:val="00DF3C8D"/>
    <w:rsid w:val="00DF6B9B"/>
    <w:rsid w:val="00E00486"/>
    <w:rsid w:val="00E012A0"/>
    <w:rsid w:val="00E0324B"/>
    <w:rsid w:val="00E03616"/>
    <w:rsid w:val="00E2053B"/>
    <w:rsid w:val="00E20822"/>
    <w:rsid w:val="00E243BB"/>
    <w:rsid w:val="00E30272"/>
    <w:rsid w:val="00E35E55"/>
    <w:rsid w:val="00E36E76"/>
    <w:rsid w:val="00E45FB4"/>
    <w:rsid w:val="00E526DB"/>
    <w:rsid w:val="00E540E2"/>
    <w:rsid w:val="00E60134"/>
    <w:rsid w:val="00E61FAC"/>
    <w:rsid w:val="00E62BA4"/>
    <w:rsid w:val="00E64E77"/>
    <w:rsid w:val="00E650D9"/>
    <w:rsid w:val="00E679F2"/>
    <w:rsid w:val="00E761AB"/>
    <w:rsid w:val="00E76811"/>
    <w:rsid w:val="00E85DD4"/>
    <w:rsid w:val="00E93874"/>
    <w:rsid w:val="00E939A0"/>
    <w:rsid w:val="00E9462F"/>
    <w:rsid w:val="00E94F31"/>
    <w:rsid w:val="00E9791D"/>
    <w:rsid w:val="00EA0EAD"/>
    <w:rsid w:val="00EA1A1C"/>
    <w:rsid w:val="00EA3973"/>
    <w:rsid w:val="00EA3EA1"/>
    <w:rsid w:val="00EA4B3F"/>
    <w:rsid w:val="00EA729B"/>
    <w:rsid w:val="00EB17AF"/>
    <w:rsid w:val="00EB1B9E"/>
    <w:rsid w:val="00EB2EAB"/>
    <w:rsid w:val="00EC0DB1"/>
    <w:rsid w:val="00EC4757"/>
    <w:rsid w:val="00ED1859"/>
    <w:rsid w:val="00ED4095"/>
    <w:rsid w:val="00ED528A"/>
    <w:rsid w:val="00ED53B8"/>
    <w:rsid w:val="00EE00A1"/>
    <w:rsid w:val="00EE0D26"/>
    <w:rsid w:val="00EE0FCC"/>
    <w:rsid w:val="00EE6053"/>
    <w:rsid w:val="00EE6438"/>
    <w:rsid w:val="00EF3817"/>
    <w:rsid w:val="00EF5030"/>
    <w:rsid w:val="00EF5477"/>
    <w:rsid w:val="00EF6CB3"/>
    <w:rsid w:val="00F013C8"/>
    <w:rsid w:val="00F01D1F"/>
    <w:rsid w:val="00F03CB6"/>
    <w:rsid w:val="00F04248"/>
    <w:rsid w:val="00F04D47"/>
    <w:rsid w:val="00F12E0B"/>
    <w:rsid w:val="00F13D32"/>
    <w:rsid w:val="00F13FD3"/>
    <w:rsid w:val="00F15536"/>
    <w:rsid w:val="00F20C7C"/>
    <w:rsid w:val="00F22BCB"/>
    <w:rsid w:val="00F254B5"/>
    <w:rsid w:val="00F25F1D"/>
    <w:rsid w:val="00F260F8"/>
    <w:rsid w:val="00F30AB1"/>
    <w:rsid w:val="00F322D9"/>
    <w:rsid w:val="00F32AA6"/>
    <w:rsid w:val="00F3355D"/>
    <w:rsid w:val="00F33DDD"/>
    <w:rsid w:val="00F34213"/>
    <w:rsid w:val="00F342D5"/>
    <w:rsid w:val="00F350DB"/>
    <w:rsid w:val="00F36112"/>
    <w:rsid w:val="00F36529"/>
    <w:rsid w:val="00F37150"/>
    <w:rsid w:val="00F418C9"/>
    <w:rsid w:val="00F472E2"/>
    <w:rsid w:val="00F4732A"/>
    <w:rsid w:val="00F51693"/>
    <w:rsid w:val="00F5290A"/>
    <w:rsid w:val="00F52AAA"/>
    <w:rsid w:val="00F52CE6"/>
    <w:rsid w:val="00F5639C"/>
    <w:rsid w:val="00F5686E"/>
    <w:rsid w:val="00F57550"/>
    <w:rsid w:val="00F61495"/>
    <w:rsid w:val="00F65123"/>
    <w:rsid w:val="00F66915"/>
    <w:rsid w:val="00F701F7"/>
    <w:rsid w:val="00F714EC"/>
    <w:rsid w:val="00F722C8"/>
    <w:rsid w:val="00F73BCD"/>
    <w:rsid w:val="00F74C24"/>
    <w:rsid w:val="00F757CB"/>
    <w:rsid w:val="00F75D04"/>
    <w:rsid w:val="00F76ED5"/>
    <w:rsid w:val="00F77CBA"/>
    <w:rsid w:val="00F82887"/>
    <w:rsid w:val="00F859BB"/>
    <w:rsid w:val="00F87259"/>
    <w:rsid w:val="00F92C33"/>
    <w:rsid w:val="00FA279A"/>
    <w:rsid w:val="00FA3E8C"/>
    <w:rsid w:val="00FA5482"/>
    <w:rsid w:val="00FA5FFE"/>
    <w:rsid w:val="00FA7E8E"/>
    <w:rsid w:val="00FB0B55"/>
    <w:rsid w:val="00FB1102"/>
    <w:rsid w:val="00FB1DAB"/>
    <w:rsid w:val="00FB2954"/>
    <w:rsid w:val="00FB36AA"/>
    <w:rsid w:val="00FB67E6"/>
    <w:rsid w:val="00FC28EC"/>
    <w:rsid w:val="00FC29D6"/>
    <w:rsid w:val="00FC4687"/>
    <w:rsid w:val="00FD1E37"/>
    <w:rsid w:val="00FD2A6C"/>
    <w:rsid w:val="00FD4A2F"/>
    <w:rsid w:val="00FD69D1"/>
    <w:rsid w:val="00FD748A"/>
    <w:rsid w:val="00FE1A21"/>
    <w:rsid w:val="00FE29BE"/>
    <w:rsid w:val="00FE2B3F"/>
    <w:rsid w:val="00FE39CE"/>
    <w:rsid w:val="00FE55B7"/>
    <w:rsid w:val="00FF0238"/>
    <w:rsid w:val="00FF0398"/>
    <w:rsid w:val="00FF18C9"/>
    <w:rsid w:val="00FF5F7D"/>
    <w:rsid w:val="00FF7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0F8EB3F7"/>
  <w15:docId w15:val="{4A26C199-5A21-4DE9-B458-F278237FE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511BF"/>
    <w:pPr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link w:val="Heading1Char"/>
    <w:qFormat/>
    <w:rsid w:val="000B10DF"/>
    <w:pPr>
      <w:keepNext/>
      <w:spacing w:before="360" w:after="240"/>
      <w:jc w:val="center"/>
      <w:outlineLvl w:val="0"/>
    </w:pPr>
    <w:rPr>
      <w:b/>
      <w:bCs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F52CE6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outlineLvl w:val="1"/>
    </w:pPr>
    <w:rPr>
      <w:b/>
      <w:bCs/>
      <w:szCs w:val="20"/>
    </w:rPr>
  </w:style>
  <w:style w:type="paragraph" w:styleId="Heading3">
    <w:name w:val="heading 3"/>
    <w:basedOn w:val="Normal"/>
    <w:next w:val="Normal"/>
    <w:qFormat/>
    <w:rsid w:val="00F52CE6"/>
    <w:pPr>
      <w:keepNext/>
      <w:autoSpaceDE/>
      <w:autoSpaceDN/>
      <w:adjustRightInd/>
      <w:jc w:val="center"/>
      <w:outlineLvl w:val="2"/>
    </w:pPr>
    <w:rPr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52CE6"/>
    <w:pPr>
      <w:tabs>
        <w:tab w:val="center" w:pos="4320"/>
        <w:tab w:val="right" w:pos="8640"/>
      </w:tabs>
    </w:pPr>
  </w:style>
  <w:style w:type="paragraph" w:customStyle="1" w:styleId="MainTOC">
    <w:name w:val="MainTOC"/>
    <w:basedOn w:val="Normal"/>
    <w:rsid w:val="00F52CE6"/>
    <w:pPr>
      <w:jc w:val="center"/>
    </w:pPr>
    <w:rPr>
      <w:b/>
      <w:bCs/>
      <w:sz w:val="28"/>
      <w:szCs w:val="28"/>
    </w:rPr>
  </w:style>
  <w:style w:type="paragraph" w:styleId="Header">
    <w:name w:val="header"/>
    <w:basedOn w:val="Normal"/>
    <w:link w:val="HeaderChar"/>
    <w:rsid w:val="00F52CE6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F52CE6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locked/>
    <w:rsid w:val="000B10DF"/>
    <w:rPr>
      <w:b/>
      <w:bCs/>
      <w:sz w:val="28"/>
    </w:rPr>
  </w:style>
  <w:style w:type="paragraph" w:styleId="BodyText">
    <w:name w:val="Body Text"/>
    <w:basedOn w:val="Normal"/>
    <w:link w:val="BodyTextChar"/>
    <w:rsid w:val="005B66C2"/>
    <w:pPr>
      <w:autoSpaceDE/>
      <w:autoSpaceDN/>
      <w:adjustRightInd/>
      <w:jc w:val="both"/>
    </w:pPr>
    <w:rPr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5B66C2"/>
  </w:style>
  <w:style w:type="character" w:customStyle="1" w:styleId="HeaderChar">
    <w:name w:val="Header Char"/>
    <w:basedOn w:val="DefaultParagraphFont"/>
    <w:link w:val="Header"/>
    <w:locked/>
    <w:rsid w:val="005B66C2"/>
    <w:rPr>
      <w:szCs w:val="24"/>
    </w:rPr>
  </w:style>
  <w:style w:type="paragraph" w:styleId="Title">
    <w:name w:val="Title"/>
    <w:basedOn w:val="Normal"/>
    <w:link w:val="TitleChar"/>
    <w:qFormat/>
    <w:rsid w:val="005B66C2"/>
    <w:pPr>
      <w:tabs>
        <w:tab w:val="center" w:pos="4680"/>
      </w:tabs>
      <w:autoSpaceDE/>
      <w:autoSpaceDN/>
      <w:adjustRightInd/>
      <w:jc w:val="center"/>
    </w:pPr>
    <w:rPr>
      <w:b/>
      <w:szCs w:val="20"/>
    </w:rPr>
  </w:style>
  <w:style w:type="character" w:customStyle="1" w:styleId="TitleChar">
    <w:name w:val="Title Char"/>
    <w:basedOn w:val="DefaultParagraphFont"/>
    <w:link w:val="Title"/>
    <w:uiPriority w:val="99"/>
    <w:rsid w:val="005B66C2"/>
    <w:rPr>
      <w:b/>
    </w:rPr>
  </w:style>
  <w:style w:type="character" w:styleId="Hyperlink">
    <w:name w:val="Hyperlink"/>
    <w:rsid w:val="005B66C2"/>
    <w:rPr>
      <w:rFonts w:ascii="Times New Roman" w:hAnsi="Times New Roman"/>
      <w:b/>
      <w:bCs/>
      <w:color w:val="000000"/>
      <w:sz w:val="20"/>
      <w:szCs w:val="20"/>
    </w:rPr>
  </w:style>
  <w:style w:type="character" w:styleId="PageNumber">
    <w:name w:val="page number"/>
    <w:basedOn w:val="DefaultParagraphFont"/>
    <w:rsid w:val="005B66C2"/>
  </w:style>
  <w:style w:type="character" w:styleId="FollowedHyperlink">
    <w:name w:val="FollowedHyperlink"/>
    <w:basedOn w:val="DefaultParagraphFont"/>
    <w:rsid w:val="005B66C2"/>
    <w:rPr>
      <w:color w:val="auto"/>
      <w:u w:val="none"/>
    </w:rPr>
  </w:style>
  <w:style w:type="character" w:customStyle="1" w:styleId="FooterChar">
    <w:name w:val="Footer Char"/>
    <w:basedOn w:val="DefaultParagraphFont"/>
    <w:link w:val="Footer"/>
    <w:uiPriority w:val="99"/>
    <w:rsid w:val="005B66C2"/>
    <w:rPr>
      <w:szCs w:val="24"/>
    </w:rPr>
  </w:style>
  <w:style w:type="character" w:customStyle="1" w:styleId="Heading2Char">
    <w:name w:val="Heading 2 Char"/>
    <w:basedOn w:val="DefaultParagraphFont"/>
    <w:link w:val="Heading2"/>
    <w:rsid w:val="005B66C2"/>
    <w:rPr>
      <w:b/>
      <w:bCs/>
    </w:rPr>
  </w:style>
  <w:style w:type="table" w:styleId="TableGrid">
    <w:name w:val="Table Grid"/>
    <w:basedOn w:val="TableNormal"/>
    <w:uiPriority w:val="39"/>
    <w:rsid w:val="005B66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unhideWhenUsed/>
    <w:rsid w:val="005B66C2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5B66C2"/>
    <w:pPr>
      <w:autoSpaceDE/>
      <w:autoSpaceDN/>
      <w:adjustRightInd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B66C2"/>
  </w:style>
  <w:style w:type="paragraph" w:styleId="BodyTextIndent">
    <w:name w:val="Body Text Indent"/>
    <w:basedOn w:val="Normal"/>
    <w:link w:val="BodyTextIndentChar"/>
    <w:rsid w:val="005B66C2"/>
    <w:pPr>
      <w:tabs>
        <w:tab w:val="left" w:pos="630"/>
      </w:tabs>
      <w:autoSpaceDE/>
      <w:autoSpaceDN/>
      <w:adjustRightInd/>
      <w:ind w:left="630"/>
      <w:jc w:val="both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5B66C2"/>
  </w:style>
  <w:style w:type="paragraph" w:styleId="CommentSubject">
    <w:name w:val="annotation subject"/>
    <w:basedOn w:val="CommentText"/>
    <w:next w:val="CommentText"/>
    <w:link w:val="CommentSubjectChar"/>
    <w:rsid w:val="005B66C2"/>
    <w:pPr>
      <w:jc w:val="both"/>
    </w:pPr>
    <w:rPr>
      <w:bCs/>
    </w:rPr>
  </w:style>
  <w:style w:type="character" w:customStyle="1" w:styleId="CommentSubjectChar">
    <w:name w:val="Comment Subject Char"/>
    <w:basedOn w:val="CommentTextChar"/>
    <w:link w:val="CommentSubject"/>
    <w:rsid w:val="005B66C2"/>
    <w:rPr>
      <w:bCs/>
    </w:rPr>
  </w:style>
  <w:style w:type="paragraph" w:styleId="ListParagraph">
    <w:name w:val="List Paragraph"/>
    <w:basedOn w:val="Normal"/>
    <w:uiPriority w:val="34"/>
    <w:qFormat/>
    <w:rsid w:val="005B66C2"/>
    <w:pPr>
      <w:autoSpaceDE/>
      <w:autoSpaceDN/>
      <w:adjustRightInd/>
      <w:ind w:left="720"/>
      <w:contextualSpacing/>
    </w:pPr>
    <w:rPr>
      <w:szCs w:val="20"/>
    </w:rPr>
  </w:style>
  <w:style w:type="table" w:customStyle="1" w:styleId="TableGrid1">
    <w:name w:val="Table Grid1"/>
    <w:basedOn w:val="TableNormal"/>
    <w:next w:val="TableGrid"/>
    <w:uiPriority w:val="39"/>
    <w:rsid w:val="000B10DF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CtrB">
    <w:name w:val="Table Header Ctr B"/>
    <w:basedOn w:val="Normal"/>
    <w:link w:val="TableHeaderCtrBChar"/>
    <w:qFormat/>
    <w:rsid w:val="00126EA0"/>
    <w:pPr>
      <w:autoSpaceDE/>
      <w:autoSpaceDN/>
      <w:adjustRightInd/>
      <w:jc w:val="center"/>
    </w:pPr>
    <w:rPr>
      <w:rFonts w:ascii="Times New Roman Bold" w:eastAsia="Calibri" w:hAnsi="Times New Roman Bold"/>
      <w:b/>
      <w:szCs w:val="20"/>
    </w:rPr>
  </w:style>
  <w:style w:type="character" w:customStyle="1" w:styleId="TableHeaderCtrBChar">
    <w:name w:val="Table Header Ctr B Char"/>
    <w:basedOn w:val="DefaultParagraphFont"/>
    <w:link w:val="TableHeaderCtrB"/>
    <w:rsid w:val="00126EA0"/>
    <w:rPr>
      <w:rFonts w:ascii="Times New Roman Bold" w:eastAsia="Calibri" w:hAnsi="Times New Roman Bold"/>
      <w:b/>
    </w:rPr>
  </w:style>
  <w:style w:type="paragraph" w:styleId="Revision">
    <w:name w:val="Revision"/>
    <w:hidden/>
    <w:uiPriority w:val="99"/>
    <w:semiHidden/>
    <w:rsid w:val="001C1772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85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C59763-9E16-4A90-95B4-1447F391C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4</Pages>
  <Words>539</Words>
  <Characters>3223</Characters>
  <Application>Microsoft Office Word</Application>
  <DocSecurity>0</DocSecurity>
  <Lines>82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Specifications, Tolerances, and Other Technical Requirements for Weighing and Measuring Devices</vt:lpstr>
    </vt:vector>
  </TitlesOfParts>
  <Company>none</Company>
  <LinksUpToDate>false</LinksUpToDate>
  <CharactersWithSpaces>3705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Specifications, Tolerances, and Other Technical Requirements for Weighing and Measuring Devices</dc:title>
  <dc:subject>Amendments and Editorial Changes</dc:subject>
  <dc:creator>tina.butcher@nist.gov;richard.harshman@nist.gov;Barton, John (Fed);Diane Lee;lisa.warfield@nist.gov;shelby.bowers@nist.gov</dc:creator>
  <dc:description>2017 Amendments and Editorial Changes</dc:description>
  <cp:lastModifiedBy>Bowers, Shelby L. (Fed)</cp:lastModifiedBy>
  <cp:revision>14</cp:revision>
  <cp:lastPrinted>2021-08-04T19:02:00Z</cp:lastPrinted>
  <dcterms:created xsi:type="dcterms:W3CDTF">2021-10-18T14:04:00Z</dcterms:created>
  <dcterms:modified xsi:type="dcterms:W3CDTF">2021-11-19T22:27:00Z</dcterms:modified>
</cp:coreProperties>
</file>