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57D6" w14:textId="77777777"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14:paraId="3107A71A" w14:textId="77777777" w:rsidR="00FA2B25" w:rsidRPr="00974D97" w:rsidRDefault="00FA2B25" w:rsidP="004227E7">
      <w:pPr>
        <w:jc w:val="center"/>
        <w:rPr>
          <w:b/>
          <w:bCs/>
          <w:sz w:val="28"/>
          <w:szCs w:val="28"/>
        </w:rPr>
      </w:pPr>
    </w:p>
    <w:p w14:paraId="0DA25BAD" w14:textId="77777777" w:rsidR="00A5262C" w:rsidRPr="00FA2B25" w:rsidRDefault="00FA2B25" w:rsidP="00FA2B25">
      <w:pPr>
        <w:jc w:val="center"/>
        <w:rPr>
          <w:b/>
          <w:bCs/>
          <w:sz w:val="28"/>
          <w:szCs w:val="28"/>
        </w:rPr>
      </w:pPr>
      <w:r w:rsidRPr="00FA2B25">
        <w:rPr>
          <w:b/>
          <w:bCs/>
          <w:sz w:val="28"/>
          <w:szCs w:val="28"/>
        </w:rPr>
        <w:t>Table of Contents</w:t>
      </w:r>
    </w:p>
    <w:p w14:paraId="28A3BD69" w14:textId="77777777" w:rsidR="00A5262C" w:rsidRPr="00974D97" w:rsidRDefault="00A5262C" w:rsidP="004227E7">
      <w:pPr>
        <w:rPr>
          <w:b/>
          <w:bCs/>
        </w:rPr>
      </w:pPr>
    </w:p>
    <w:p w14:paraId="2CA63C83" w14:textId="77777777" w:rsidR="00A5262C" w:rsidRPr="00974D97" w:rsidRDefault="00A5262C" w:rsidP="004227E7">
      <w:pPr>
        <w:rPr>
          <w:b/>
          <w:bCs/>
        </w:rPr>
      </w:pPr>
    </w:p>
    <w:p w14:paraId="006C3F7E" w14:textId="77777777" w:rsidR="00A5262C" w:rsidRPr="00974D97" w:rsidRDefault="00A5262C" w:rsidP="004227E7">
      <w:pPr>
        <w:tabs>
          <w:tab w:val="left" w:pos="720"/>
          <w:tab w:val="right" w:pos="9792"/>
        </w:tabs>
        <w:jc w:val="right"/>
        <w:rPr>
          <w:b/>
          <w:bCs/>
        </w:rPr>
      </w:pPr>
      <w:r w:rsidRPr="00974D97">
        <w:rPr>
          <w:b/>
          <w:bCs/>
        </w:rPr>
        <w:t>Page</w:t>
      </w:r>
    </w:p>
    <w:p w14:paraId="53CC6657" w14:textId="77777777" w:rsidR="00A5262C" w:rsidRPr="00974D97" w:rsidRDefault="00A5262C" w:rsidP="004227E7">
      <w:pPr>
        <w:rPr>
          <w:b/>
          <w:bCs/>
          <w:szCs w:val="24"/>
        </w:rPr>
      </w:pPr>
    </w:p>
    <w:p w14:paraId="637EFFD4" w14:textId="7BB9F8F3"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0521E">
        <w:rPr>
          <w:sz w:val="24"/>
          <w:szCs w:val="24"/>
        </w:rPr>
        <w:instrText>HYPERLINK  \l "liquidmeasuring"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w:t>
      </w:r>
      <w:r w:rsidR="00AB6B84">
        <w:rPr>
          <w:rStyle w:val="Hyperlink"/>
          <w:sz w:val="24"/>
          <w:szCs w:val="24"/>
        </w:rPr>
        <w:t>3</w:t>
      </w:r>
    </w:p>
    <w:p w14:paraId="1A2966B9" w14:textId="77777777" w:rsidR="00A5262C" w:rsidRPr="00974D97" w:rsidRDefault="00897707" w:rsidP="004227E7">
      <w:pPr>
        <w:tabs>
          <w:tab w:val="left" w:pos="720"/>
          <w:tab w:val="right" w:leader="dot" w:pos="9360"/>
        </w:tabs>
        <w:rPr>
          <w:sz w:val="24"/>
          <w:szCs w:val="24"/>
        </w:rPr>
      </w:pPr>
      <w:r>
        <w:rPr>
          <w:sz w:val="24"/>
          <w:szCs w:val="24"/>
        </w:rPr>
        <w:fldChar w:fldCharType="end"/>
      </w:r>
    </w:p>
    <w:p w14:paraId="4156809A" w14:textId="3F86CBE9" w:rsidR="00A5262C" w:rsidRPr="000A4F76" w:rsidRDefault="00A5262C" w:rsidP="004227E7">
      <w:pPr>
        <w:tabs>
          <w:tab w:val="left" w:pos="720"/>
          <w:tab w:val="right" w:leader="dot" w:pos="9360"/>
        </w:tabs>
        <w:rPr>
          <w:sz w:val="24"/>
          <w:szCs w:val="24"/>
        </w:rPr>
      </w:pPr>
      <w:r w:rsidRPr="00D609CF">
        <w:rPr>
          <w:sz w:val="24"/>
          <w:szCs w:val="24"/>
        </w:rPr>
        <w:t>3.31.</w:t>
      </w:r>
      <w:r w:rsidRPr="00D609CF">
        <w:rPr>
          <w:sz w:val="24"/>
          <w:szCs w:val="24"/>
        </w:rPr>
        <w:tab/>
        <w:t>Vehicle-Tank Meters</w:t>
      </w:r>
      <w:r w:rsidRPr="00D609CF">
        <w:rPr>
          <w:sz w:val="24"/>
          <w:szCs w:val="24"/>
        </w:rPr>
        <w:tab/>
        <w:t>3-</w:t>
      </w:r>
      <w:r w:rsidR="00AB6B84" w:rsidRPr="00D609CF">
        <w:rPr>
          <w:sz w:val="24"/>
          <w:szCs w:val="24"/>
        </w:rPr>
        <w:t>29</w:t>
      </w:r>
    </w:p>
    <w:p w14:paraId="2E907308" w14:textId="77777777" w:rsidR="00A5262C" w:rsidRPr="000A4F76" w:rsidRDefault="00A5262C" w:rsidP="004227E7">
      <w:pPr>
        <w:tabs>
          <w:tab w:val="left" w:pos="720"/>
          <w:tab w:val="right" w:leader="dot" w:pos="9360"/>
        </w:tabs>
        <w:rPr>
          <w:sz w:val="24"/>
          <w:szCs w:val="24"/>
        </w:rPr>
      </w:pPr>
    </w:p>
    <w:p w14:paraId="7699C0A3" w14:textId="659AA3B2" w:rsidR="00A5262C" w:rsidRPr="00D609CF" w:rsidRDefault="00A5262C" w:rsidP="004227E7">
      <w:pPr>
        <w:tabs>
          <w:tab w:val="left" w:pos="720"/>
          <w:tab w:val="right" w:leader="dot" w:pos="9360"/>
        </w:tabs>
        <w:rPr>
          <w:sz w:val="24"/>
          <w:szCs w:val="24"/>
        </w:rPr>
      </w:pPr>
      <w:r w:rsidRPr="00D609CF">
        <w:rPr>
          <w:sz w:val="24"/>
          <w:szCs w:val="24"/>
        </w:rPr>
        <w:t>3.32.</w:t>
      </w:r>
      <w:r w:rsidRPr="00D609CF">
        <w:rPr>
          <w:sz w:val="24"/>
          <w:szCs w:val="24"/>
        </w:rPr>
        <w:tab/>
        <w:t>LPG and Anhydrous Ammonia Liquid-Measuring Devices</w:t>
      </w:r>
      <w:r w:rsidRPr="00D609CF">
        <w:rPr>
          <w:sz w:val="24"/>
          <w:szCs w:val="24"/>
        </w:rPr>
        <w:tab/>
        <w:t>3-</w:t>
      </w:r>
      <w:r w:rsidR="00AB6B84" w:rsidRPr="00D609CF">
        <w:rPr>
          <w:sz w:val="24"/>
          <w:szCs w:val="24"/>
        </w:rPr>
        <w:t>45</w:t>
      </w:r>
    </w:p>
    <w:p w14:paraId="0380190A" w14:textId="40505A07" w:rsidR="00A5262C" w:rsidRPr="00974D97" w:rsidRDefault="00A5262C" w:rsidP="004227E7">
      <w:pPr>
        <w:tabs>
          <w:tab w:val="left" w:pos="720"/>
          <w:tab w:val="right" w:leader="dot" w:pos="9360"/>
        </w:tabs>
        <w:rPr>
          <w:sz w:val="24"/>
          <w:szCs w:val="24"/>
        </w:rPr>
      </w:pPr>
    </w:p>
    <w:p w14:paraId="644D56CB" w14:textId="655D014F" w:rsidR="00A5262C" w:rsidRPr="00D609CF" w:rsidRDefault="00A5262C" w:rsidP="004227E7">
      <w:pPr>
        <w:tabs>
          <w:tab w:val="left" w:pos="720"/>
          <w:tab w:val="right" w:leader="dot" w:pos="9360"/>
        </w:tabs>
        <w:rPr>
          <w:sz w:val="24"/>
          <w:szCs w:val="24"/>
        </w:rPr>
      </w:pPr>
      <w:r w:rsidRPr="00D609CF">
        <w:rPr>
          <w:sz w:val="24"/>
          <w:szCs w:val="24"/>
        </w:rPr>
        <w:t>3.33.</w:t>
      </w:r>
      <w:r w:rsidRPr="00D609CF">
        <w:rPr>
          <w:sz w:val="24"/>
          <w:szCs w:val="24"/>
        </w:rPr>
        <w:tab/>
        <w:t>Hydrocarbon Gas Vapor-Measuring Devices</w:t>
      </w:r>
      <w:r w:rsidRPr="00D609CF">
        <w:rPr>
          <w:sz w:val="24"/>
          <w:szCs w:val="24"/>
        </w:rPr>
        <w:tab/>
        <w:t>3-</w:t>
      </w:r>
      <w:r w:rsidR="003E014F" w:rsidRPr="00D609CF">
        <w:rPr>
          <w:sz w:val="24"/>
          <w:szCs w:val="24"/>
        </w:rPr>
        <w:t>6</w:t>
      </w:r>
      <w:r w:rsidR="00AB6B84" w:rsidRPr="00D609CF">
        <w:rPr>
          <w:sz w:val="24"/>
          <w:szCs w:val="24"/>
        </w:rPr>
        <w:t>3</w:t>
      </w:r>
    </w:p>
    <w:p w14:paraId="06079280" w14:textId="7886C5BE" w:rsidR="00A5262C" w:rsidRPr="00974D97" w:rsidRDefault="00A5262C" w:rsidP="004227E7">
      <w:pPr>
        <w:tabs>
          <w:tab w:val="left" w:pos="720"/>
          <w:tab w:val="right" w:leader="dot" w:pos="9360"/>
        </w:tabs>
        <w:rPr>
          <w:sz w:val="24"/>
          <w:szCs w:val="24"/>
        </w:rPr>
      </w:pPr>
    </w:p>
    <w:p w14:paraId="6B8BE96D" w14:textId="2A49ABD3" w:rsidR="00A5262C" w:rsidRPr="00D609CF" w:rsidRDefault="00A5262C" w:rsidP="004227E7">
      <w:pPr>
        <w:tabs>
          <w:tab w:val="left" w:pos="720"/>
          <w:tab w:val="right" w:leader="dot" w:pos="9360"/>
        </w:tabs>
        <w:rPr>
          <w:sz w:val="24"/>
          <w:szCs w:val="24"/>
        </w:rPr>
      </w:pPr>
      <w:r w:rsidRPr="00D609CF">
        <w:rPr>
          <w:sz w:val="24"/>
          <w:szCs w:val="24"/>
        </w:rPr>
        <w:t>3.34.</w:t>
      </w:r>
      <w:r w:rsidRPr="00D609CF">
        <w:rPr>
          <w:sz w:val="24"/>
          <w:szCs w:val="24"/>
        </w:rPr>
        <w:tab/>
        <w:t>Cryogenic Liquid-Measuring Devices</w:t>
      </w:r>
      <w:r w:rsidRPr="00D609CF">
        <w:rPr>
          <w:sz w:val="24"/>
          <w:szCs w:val="24"/>
        </w:rPr>
        <w:tab/>
        <w:t>3-</w:t>
      </w:r>
      <w:r w:rsidR="00AB6B84" w:rsidRPr="00D609CF">
        <w:rPr>
          <w:sz w:val="24"/>
          <w:szCs w:val="24"/>
        </w:rPr>
        <w:t>75</w:t>
      </w:r>
    </w:p>
    <w:p w14:paraId="7186EBE3" w14:textId="287E14B9" w:rsidR="00A5262C" w:rsidRPr="00D609CF" w:rsidRDefault="00A5262C" w:rsidP="004227E7">
      <w:pPr>
        <w:tabs>
          <w:tab w:val="left" w:pos="720"/>
          <w:tab w:val="right" w:leader="dot" w:pos="9360"/>
        </w:tabs>
        <w:rPr>
          <w:sz w:val="24"/>
          <w:szCs w:val="24"/>
        </w:rPr>
      </w:pPr>
    </w:p>
    <w:p w14:paraId="601455E1" w14:textId="32DE40BC" w:rsidR="00A5262C" w:rsidRPr="00D609CF" w:rsidRDefault="00A5262C" w:rsidP="004227E7">
      <w:pPr>
        <w:tabs>
          <w:tab w:val="left" w:pos="720"/>
          <w:tab w:val="right" w:leader="dot" w:pos="9360"/>
        </w:tabs>
        <w:rPr>
          <w:sz w:val="24"/>
          <w:szCs w:val="24"/>
        </w:rPr>
      </w:pPr>
      <w:r w:rsidRPr="00D609CF">
        <w:rPr>
          <w:sz w:val="24"/>
          <w:szCs w:val="24"/>
        </w:rPr>
        <w:t>3.35.</w:t>
      </w:r>
      <w:r w:rsidRPr="00D609CF">
        <w:rPr>
          <w:sz w:val="24"/>
          <w:szCs w:val="24"/>
        </w:rPr>
        <w:tab/>
        <w:t>Milk Meters</w:t>
      </w:r>
      <w:r w:rsidRPr="00D609CF">
        <w:rPr>
          <w:sz w:val="24"/>
          <w:szCs w:val="24"/>
        </w:rPr>
        <w:tab/>
        <w:t>3-</w:t>
      </w:r>
      <w:r w:rsidR="00AB6B84" w:rsidRPr="00D609CF">
        <w:rPr>
          <w:sz w:val="24"/>
          <w:szCs w:val="24"/>
        </w:rPr>
        <w:t>87</w:t>
      </w:r>
    </w:p>
    <w:p w14:paraId="072F80AB" w14:textId="062DDCD9" w:rsidR="00A5262C" w:rsidRPr="00974D97" w:rsidRDefault="00A5262C" w:rsidP="004227E7">
      <w:pPr>
        <w:tabs>
          <w:tab w:val="left" w:pos="720"/>
          <w:tab w:val="right" w:leader="dot" w:pos="9360"/>
        </w:tabs>
        <w:rPr>
          <w:sz w:val="24"/>
          <w:szCs w:val="24"/>
        </w:rPr>
      </w:pPr>
    </w:p>
    <w:p w14:paraId="4467D120" w14:textId="5F6A8130" w:rsidR="00A5262C" w:rsidRPr="00D609CF" w:rsidRDefault="00A5262C" w:rsidP="004227E7">
      <w:pPr>
        <w:tabs>
          <w:tab w:val="left" w:pos="720"/>
          <w:tab w:val="right" w:leader="dot" w:pos="9360"/>
        </w:tabs>
        <w:rPr>
          <w:sz w:val="24"/>
          <w:szCs w:val="24"/>
        </w:rPr>
      </w:pPr>
      <w:r w:rsidRPr="00D609CF">
        <w:rPr>
          <w:sz w:val="24"/>
          <w:szCs w:val="24"/>
        </w:rPr>
        <w:t>3.36.</w:t>
      </w:r>
      <w:r w:rsidRPr="00D609CF">
        <w:rPr>
          <w:sz w:val="24"/>
          <w:szCs w:val="24"/>
        </w:rPr>
        <w:tab/>
        <w:t>Water Meters</w:t>
      </w:r>
      <w:r w:rsidRPr="00D609CF">
        <w:rPr>
          <w:sz w:val="24"/>
          <w:szCs w:val="24"/>
        </w:rPr>
        <w:tab/>
        <w:t>3</w:t>
      </w:r>
      <w:r w:rsidR="00E75E03" w:rsidRPr="00D609CF">
        <w:rPr>
          <w:sz w:val="24"/>
          <w:szCs w:val="24"/>
        </w:rPr>
        <w:t>-</w:t>
      </w:r>
      <w:r w:rsidR="00AB6B84" w:rsidRPr="00D609CF">
        <w:rPr>
          <w:sz w:val="24"/>
          <w:szCs w:val="24"/>
        </w:rPr>
        <w:t>97</w:t>
      </w:r>
    </w:p>
    <w:p w14:paraId="5DCE8A85" w14:textId="17F2F9EC" w:rsidR="00A5262C" w:rsidRPr="00974D97" w:rsidRDefault="00A5262C" w:rsidP="004227E7">
      <w:pPr>
        <w:tabs>
          <w:tab w:val="left" w:pos="720"/>
          <w:tab w:val="right" w:leader="dot" w:pos="9360"/>
        </w:tabs>
        <w:rPr>
          <w:sz w:val="24"/>
          <w:szCs w:val="24"/>
        </w:rPr>
      </w:pPr>
    </w:p>
    <w:p w14:paraId="57A4FE9C" w14:textId="3D46D9F6" w:rsidR="00A5262C" w:rsidRPr="00D609CF" w:rsidRDefault="00A5262C" w:rsidP="004227E7">
      <w:pPr>
        <w:tabs>
          <w:tab w:val="left" w:pos="720"/>
          <w:tab w:val="right" w:leader="dot" w:pos="9360"/>
        </w:tabs>
        <w:rPr>
          <w:sz w:val="24"/>
          <w:szCs w:val="24"/>
        </w:rPr>
      </w:pPr>
      <w:r w:rsidRPr="00D609CF">
        <w:rPr>
          <w:sz w:val="24"/>
          <w:szCs w:val="24"/>
        </w:rPr>
        <w:t>3.37.</w:t>
      </w:r>
      <w:r w:rsidRPr="00D609CF">
        <w:rPr>
          <w:sz w:val="24"/>
          <w:szCs w:val="24"/>
        </w:rPr>
        <w:tab/>
        <w:t>Mass Flow Meters</w:t>
      </w:r>
      <w:r w:rsidRPr="00D609CF">
        <w:rPr>
          <w:sz w:val="24"/>
          <w:szCs w:val="24"/>
        </w:rPr>
        <w:tab/>
        <w:t>3-</w:t>
      </w:r>
      <w:r w:rsidR="00B74296" w:rsidRPr="00D609CF">
        <w:rPr>
          <w:sz w:val="24"/>
          <w:szCs w:val="24"/>
        </w:rPr>
        <w:t>1</w:t>
      </w:r>
      <w:r w:rsidR="00AB6B84" w:rsidRPr="00D609CF">
        <w:rPr>
          <w:sz w:val="24"/>
          <w:szCs w:val="24"/>
        </w:rPr>
        <w:t>09</w:t>
      </w:r>
    </w:p>
    <w:p w14:paraId="6FC88EE5" w14:textId="48A6ACFA" w:rsidR="00A5262C" w:rsidRPr="00974D97" w:rsidRDefault="00A5262C" w:rsidP="004227E7">
      <w:pPr>
        <w:tabs>
          <w:tab w:val="left" w:pos="720"/>
          <w:tab w:val="right" w:leader="dot" w:pos="9360"/>
          <w:tab w:val="right" w:pos="9792"/>
        </w:tabs>
        <w:rPr>
          <w:sz w:val="24"/>
          <w:szCs w:val="24"/>
        </w:rPr>
      </w:pPr>
    </w:p>
    <w:p w14:paraId="7C1EDA6E" w14:textId="02F64C66" w:rsidR="00A5262C" w:rsidRPr="00D609CF" w:rsidRDefault="00A5262C" w:rsidP="004227E7">
      <w:pPr>
        <w:tabs>
          <w:tab w:val="left" w:pos="720"/>
          <w:tab w:val="right" w:leader="dot" w:pos="9360"/>
        </w:tabs>
        <w:rPr>
          <w:sz w:val="24"/>
          <w:szCs w:val="24"/>
        </w:rPr>
      </w:pPr>
      <w:r w:rsidRPr="00D609CF">
        <w:rPr>
          <w:sz w:val="24"/>
          <w:szCs w:val="24"/>
        </w:rPr>
        <w:t>3.38.</w:t>
      </w:r>
      <w:r w:rsidRPr="00D609CF">
        <w:rPr>
          <w:sz w:val="24"/>
          <w:szCs w:val="24"/>
        </w:rPr>
        <w:tab/>
        <w:t>Carbon Dioxide Liquid-Measuring Devices</w:t>
      </w:r>
      <w:r w:rsidRPr="00D609CF">
        <w:rPr>
          <w:sz w:val="24"/>
          <w:szCs w:val="24"/>
        </w:rPr>
        <w:tab/>
        <w:t>3-1</w:t>
      </w:r>
      <w:r w:rsidR="00AB6B84" w:rsidRPr="00D609CF">
        <w:rPr>
          <w:sz w:val="24"/>
          <w:szCs w:val="24"/>
        </w:rPr>
        <w:t>25</w:t>
      </w:r>
    </w:p>
    <w:p w14:paraId="46AE95E3" w14:textId="520773E7" w:rsidR="00A5262C" w:rsidRPr="00974D97" w:rsidRDefault="00A5262C" w:rsidP="004227E7">
      <w:pPr>
        <w:tabs>
          <w:tab w:val="left" w:pos="720"/>
          <w:tab w:val="right" w:leader="dot" w:pos="9360"/>
        </w:tabs>
        <w:rPr>
          <w:sz w:val="24"/>
          <w:szCs w:val="24"/>
        </w:rPr>
      </w:pPr>
    </w:p>
    <w:p w14:paraId="32B8FCE8" w14:textId="784E554B" w:rsidR="00A5262C" w:rsidRPr="00D609CF" w:rsidRDefault="00A5262C" w:rsidP="004227E7">
      <w:pPr>
        <w:tabs>
          <w:tab w:val="left" w:pos="720"/>
          <w:tab w:val="right" w:leader="dot" w:pos="9360"/>
        </w:tabs>
        <w:rPr>
          <w:sz w:val="24"/>
          <w:szCs w:val="24"/>
        </w:rPr>
      </w:pPr>
      <w:r w:rsidRPr="00D609CF">
        <w:rPr>
          <w:sz w:val="24"/>
          <w:szCs w:val="24"/>
        </w:rPr>
        <w:t>3.39.</w:t>
      </w:r>
      <w:r w:rsidRPr="00D609CF">
        <w:rPr>
          <w:sz w:val="24"/>
          <w:szCs w:val="24"/>
        </w:rPr>
        <w:tab/>
        <w:t>Hydrogen Gas-Measuring Devices – Tentative Code</w:t>
      </w:r>
      <w:r w:rsidRPr="00D609CF">
        <w:rPr>
          <w:sz w:val="24"/>
          <w:szCs w:val="24"/>
        </w:rPr>
        <w:tab/>
        <w:t>3-1</w:t>
      </w:r>
      <w:r w:rsidR="00DF3994" w:rsidRPr="00D609CF">
        <w:rPr>
          <w:sz w:val="24"/>
          <w:szCs w:val="24"/>
        </w:rPr>
        <w:t>4</w:t>
      </w:r>
      <w:r w:rsidR="00AB6B84" w:rsidRPr="00D609CF">
        <w:rPr>
          <w:sz w:val="24"/>
          <w:szCs w:val="24"/>
        </w:rPr>
        <w:t>1</w:t>
      </w:r>
    </w:p>
    <w:p w14:paraId="7DCB2925" w14:textId="77777777" w:rsidR="00A5262C" w:rsidRPr="00D609CF" w:rsidRDefault="00A5262C" w:rsidP="004227E7">
      <w:pPr>
        <w:tabs>
          <w:tab w:val="right" w:leader="dot" w:pos="9360"/>
        </w:tabs>
        <w:rPr>
          <w:sz w:val="24"/>
          <w:szCs w:val="24"/>
        </w:rPr>
      </w:pPr>
    </w:p>
    <w:p w14:paraId="75F65A9D" w14:textId="1D522E46" w:rsidR="00A5262C" w:rsidRPr="00D609CF" w:rsidRDefault="00A124CF" w:rsidP="00A124CF">
      <w:pPr>
        <w:tabs>
          <w:tab w:val="left" w:pos="720"/>
          <w:tab w:val="right" w:leader="dot" w:pos="9360"/>
        </w:tabs>
        <w:rPr>
          <w:sz w:val="24"/>
          <w:szCs w:val="24"/>
        </w:rPr>
      </w:pPr>
      <w:r w:rsidRPr="00D609CF">
        <w:rPr>
          <w:sz w:val="24"/>
          <w:szCs w:val="24"/>
        </w:rPr>
        <w:t>3.40.</w:t>
      </w:r>
      <w:r w:rsidRPr="00D609CF">
        <w:rPr>
          <w:sz w:val="24"/>
          <w:szCs w:val="24"/>
        </w:rPr>
        <w:tab/>
        <w:t>Electric Vehicle Fueling Systems – Tentative Code</w:t>
      </w:r>
      <w:r w:rsidRPr="00D609CF">
        <w:rPr>
          <w:sz w:val="24"/>
          <w:szCs w:val="24"/>
        </w:rPr>
        <w:tab/>
        <w:t>3-</w:t>
      </w:r>
      <w:r w:rsidR="00510241" w:rsidRPr="00D609CF">
        <w:rPr>
          <w:sz w:val="24"/>
          <w:szCs w:val="24"/>
        </w:rPr>
        <w:t>1</w:t>
      </w:r>
      <w:r w:rsidR="00AB6B84" w:rsidRPr="00D609CF">
        <w:rPr>
          <w:sz w:val="24"/>
          <w:szCs w:val="24"/>
        </w:rPr>
        <w:t>53</w:t>
      </w:r>
    </w:p>
    <w:p w14:paraId="06FF21B7" w14:textId="77777777" w:rsidR="00A5262C" w:rsidRPr="00D609CF" w:rsidRDefault="00A5262C" w:rsidP="004227E7">
      <w:pPr>
        <w:tabs>
          <w:tab w:val="right" w:leader="dot" w:pos="9360"/>
        </w:tabs>
        <w:rPr>
          <w:sz w:val="24"/>
          <w:szCs w:val="24"/>
        </w:rPr>
      </w:pPr>
    </w:p>
    <w:p w14:paraId="04BD1385" w14:textId="4C817429" w:rsidR="00A124CF" w:rsidRDefault="00A124CF" w:rsidP="004227E7">
      <w:pPr>
        <w:tabs>
          <w:tab w:val="right" w:leader="dot" w:pos="9360"/>
        </w:tabs>
        <w:jc w:val="both"/>
        <w:rPr>
          <w:rFonts w:ascii="Arial Narrow" w:hAnsi="Arial Narrow"/>
          <w:b/>
          <w:bCs/>
        </w:rPr>
      </w:pPr>
    </w:p>
    <w:p w14:paraId="64A284F8" w14:textId="77777777"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14:paraId="49D40C03" w14:textId="77777777" w:rsidR="00A5262C" w:rsidRPr="00974D97" w:rsidRDefault="00A5262C" w:rsidP="004227E7">
      <w:pPr>
        <w:pStyle w:val="Header"/>
        <w:tabs>
          <w:tab w:val="clear" w:pos="4320"/>
          <w:tab w:val="clear" w:pos="8640"/>
        </w:tabs>
      </w:pPr>
      <w:r w:rsidRPr="00974D97">
        <w:br w:type="page"/>
      </w:r>
    </w:p>
    <w:p w14:paraId="66DDBAD6" w14:textId="77777777" w:rsidR="00A5262C" w:rsidRPr="009F1EA3" w:rsidRDefault="00A5262C" w:rsidP="004227E7">
      <w:pPr>
        <w:pStyle w:val="Header"/>
        <w:tabs>
          <w:tab w:val="clear" w:pos="4320"/>
          <w:tab w:val="clear" w:pos="8640"/>
        </w:tabs>
        <w:rPr>
          <w:b/>
          <w:bCs/>
        </w:rPr>
      </w:pPr>
    </w:p>
    <w:p w14:paraId="16B24519" w14:textId="77777777" w:rsidR="00A5262C" w:rsidRPr="00974D97" w:rsidRDefault="00A5262C" w:rsidP="009F1EA3">
      <w:pPr>
        <w:pStyle w:val="Header"/>
        <w:tabs>
          <w:tab w:val="clear" w:pos="4320"/>
          <w:tab w:val="clear" w:pos="8640"/>
        </w:tabs>
        <w:spacing w:before="4060"/>
        <w:jc w:val="center"/>
      </w:pPr>
      <w:r w:rsidRPr="00974D97">
        <w:t>THIS PAGE INTENTIONALLY LEFT BLANK</w:t>
      </w:r>
    </w:p>
    <w:p w14:paraId="50119145" w14:textId="77777777" w:rsidR="00135137" w:rsidRDefault="00135137">
      <w:r>
        <w:br w:type="page"/>
      </w:r>
    </w:p>
    <w:p w14:paraId="4CFEDEF4" w14:textId="77777777" w:rsidR="00A5262C" w:rsidRPr="00974D97" w:rsidRDefault="00A5262C" w:rsidP="004227E7">
      <w:pPr>
        <w:tabs>
          <w:tab w:val="left" w:pos="288"/>
        </w:tabs>
        <w:jc w:val="center"/>
        <w:sectPr w:rsidR="00A5262C" w:rsidRPr="00974D97" w:rsidSect="0098582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1" w:chapStyle="1"/>
          <w:cols w:space="720"/>
          <w:docGrid w:linePitch="360"/>
        </w:sectPr>
      </w:pPr>
    </w:p>
    <w:p w14:paraId="68BC1D24" w14:textId="77777777" w:rsidR="00A5262C" w:rsidRPr="00974D97" w:rsidRDefault="00A5262C" w:rsidP="00CE1991">
      <w:pPr>
        <w:tabs>
          <w:tab w:val="left" w:pos="288"/>
        </w:tabs>
        <w:spacing w:after="480"/>
        <w:jc w:val="center"/>
        <w:rPr>
          <w:b/>
          <w:sz w:val="28"/>
          <w:szCs w:val="28"/>
        </w:rPr>
      </w:pPr>
      <w:bookmarkStart w:id="3" w:name="toc"/>
      <w:bookmarkStart w:id="4" w:name="liquidmeasuring"/>
      <w:r w:rsidRPr="00974D97">
        <w:rPr>
          <w:b/>
          <w:sz w:val="28"/>
          <w:szCs w:val="28"/>
        </w:rPr>
        <w:lastRenderedPageBreak/>
        <w:t>Table of Contents</w:t>
      </w:r>
    </w:p>
    <w:bookmarkEnd w:id="3"/>
    <w:bookmarkEnd w:id="4"/>
    <w:p w14:paraId="77C7E2ED" w14:textId="3E8A0793" w:rsidR="001E06FC" w:rsidRDefault="004F57BE">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85551925" w:history="1">
        <w:r w:rsidR="001E06FC" w:rsidRPr="00B34031">
          <w:rPr>
            <w:rStyle w:val="Hyperlink"/>
            <w:bCs/>
            <w:noProof/>
          </w:rPr>
          <w:t>Section 3.30.</w:t>
        </w:r>
        <w:r w:rsidR="001E06FC">
          <w:rPr>
            <w:rFonts w:asciiTheme="minorHAnsi" w:eastAsiaTheme="minorEastAsia" w:hAnsiTheme="minorHAnsi" w:cstheme="minorBidi"/>
            <w:b w:val="0"/>
            <w:noProof/>
            <w:sz w:val="22"/>
            <w:szCs w:val="22"/>
          </w:rPr>
          <w:tab/>
        </w:r>
        <w:r w:rsidR="001E06FC" w:rsidRPr="00B34031">
          <w:rPr>
            <w:rStyle w:val="Hyperlink"/>
            <w:bCs/>
            <w:noProof/>
          </w:rPr>
          <w:t>Liquid-Measuring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_Toc85551925 \h </w:instrText>
        </w:r>
        <w:r w:rsidR="001E06FC">
          <w:rPr>
            <w:noProof/>
            <w:webHidden/>
          </w:rPr>
        </w:r>
        <w:r w:rsidR="001E06FC">
          <w:rPr>
            <w:noProof/>
            <w:webHidden/>
          </w:rPr>
          <w:fldChar w:fldCharType="separate"/>
        </w:r>
        <w:r w:rsidR="00095B55">
          <w:rPr>
            <w:noProof/>
            <w:webHidden/>
          </w:rPr>
          <w:t>5</w:t>
        </w:r>
        <w:r w:rsidR="001E06FC">
          <w:rPr>
            <w:noProof/>
            <w:webHidden/>
          </w:rPr>
          <w:fldChar w:fldCharType="end"/>
        </w:r>
      </w:hyperlink>
    </w:p>
    <w:p w14:paraId="4A59977B" w14:textId="45E0AA55" w:rsidR="001E06FC" w:rsidRDefault="00095B55">
      <w:pPr>
        <w:pStyle w:val="TOC2"/>
        <w:rPr>
          <w:rFonts w:asciiTheme="minorHAnsi" w:eastAsiaTheme="minorEastAsia" w:hAnsiTheme="minorHAnsi" w:cstheme="minorBidi"/>
          <w:b w:val="0"/>
          <w:noProof/>
          <w:sz w:val="22"/>
          <w:szCs w:val="22"/>
        </w:rPr>
      </w:pPr>
      <w:hyperlink w:anchor="_Toc85551926" w:history="1">
        <w:r w:rsidR="001E06FC" w:rsidRPr="00B34031">
          <w:rPr>
            <w:rStyle w:val="Hyperlink"/>
            <w:noProof/>
          </w:rPr>
          <w:t>A.</w:t>
        </w:r>
        <w:r w:rsidR="001E06FC">
          <w:rPr>
            <w:rFonts w:asciiTheme="minorHAnsi" w:eastAsiaTheme="minorEastAsia" w:hAnsiTheme="minorHAnsi" w:cstheme="minorBidi"/>
            <w:b w:val="0"/>
            <w:noProof/>
            <w:sz w:val="22"/>
            <w:szCs w:val="22"/>
          </w:rPr>
          <w:tab/>
        </w:r>
        <w:r w:rsidR="001E06FC" w:rsidRPr="00B34031">
          <w:rPr>
            <w:rStyle w:val="Hyperlink"/>
            <w:noProof/>
          </w:rPr>
          <w:t>Application</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_Toc85551926 \h </w:instrText>
        </w:r>
        <w:r w:rsidR="001E06FC">
          <w:rPr>
            <w:noProof/>
            <w:webHidden/>
          </w:rPr>
        </w:r>
        <w:r w:rsidR="001E06FC">
          <w:rPr>
            <w:noProof/>
            <w:webHidden/>
          </w:rPr>
          <w:fldChar w:fldCharType="separate"/>
        </w:r>
        <w:r>
          <w:rPr>
            <w:noProof/>
            <w:webHidden/>
          </w:rPr>
          <w:t>5</w:t>
        </w:r>
        <w:r w:rsidR="001E06FC">
          <w:rPr>
            <w:noProof/>
            <w:webHidden/>
          </w:rPr>
          <w:fldChar w:fldCharType="end"/>
        </w:r>
      </w:hyperlink>
    </w:p>
    <w:p w14:paraId="6A152D69" w14:textId="4B9A7E34" w:rsidR="001E06FC" w:rsidRDefault="00095B55">
      <w:pPr>
        <w:pStyle w:val="TOC3"/>
        <w:rPr>
          <w:rFonts w:asciiTheme="minorHAnsi" w:eastAsiaTheme="minorEastAsia" w:hAnsiTheme="minorHAnsi" w:cstheme="minorBidi"/>
          <w:sz w:val="22"/>
          <w:szCs w:val="22"/>
        </w:rPr>
      </w:pPr>
      <w:hyperlink w:anchor="_Toc85551927" w:history="1">
        <w:r w:rsidR="001E06FC" w:rsidRPr="00B34031">
          <w:rPr>
            <w:rStyle w:val="Hyperlink"/>
          </w:rPr>
          <w:t>A.1.</w:t>
        </w:r>
        <w:r w:rsidR="001E06FC">
          <w:rPr>
            <w:rFonts w:asciiTheme="minorHAnsi" w:eastAsiaTheme="minorEastAsia" w:hAnsiTheme="minorHAnsi" w:cstheme="minorBidi"/>
            <w:sz w:val="22"/>
            <w:szCs w:val="22"/>
          </w:rPr>
          <w:tab/>
        </w:r>
        <w:r w:rsidR="001E06FC" w:rsidRPr="00B34031">
          <w:rPr>
            <w:rStyle w:val="Hyperlink"/>
          </w:rPr>
          <w:t>General.</w:t>
        </w:r>
        <w:r w:rsidR="001E06FC">
          <w:rPr>
            <w:webHidden/>
          </w:rPr>
          <w:tab/>
        </w:r>
        <w:r w:rsidR="00E91518">
          <w:rPr>
            <w:webHidden/>
          </w:rPr>
          <w:t>3-</w:t>
        </w:r>
        <w:r w:rsidR="001E06FC">
          <w:rPr>
            <w:webHidden/>
          </w:rPr>
          <w:fldChar w:fldCharType="begin"/>
        </w:r>
        <w:r w:rsidR="001E06FC">
          <w:rPr>
            <w:webHidden/>
          </w:rPr>
          <w:instrText xml:space="preserve"> PAGEREF _Toc85551927 \h </w:instrText>
        </w:r>
        <w:r w:rsidR="001E06FC">
          <w:rPr>
            <w:webHidden/>
          </w:rPr>
        </w:r>
        <w:r w:rsidR="001E06FC">
          <w:rPr>
            <w:webHidden/>
          </w:rPr>
          <w:fldChar w:fldCharType="separate"/>
        </w:r>
        <w:r>
          <w:rPr>
            <w:webHidden/>
          </w:rPr>
          <w:t>5</w:t>
        </w:r>
        <w:r w:rsidR="001E06FC">
          <w:rPr>
            <w:webHidden/>
          </w:rPr>
          <w:fldChar w:fldCharType="end"/>
        </w:r>
      </w:hyperlink>
    </w:p>
    <w:p w14:paraId="497C0C48" w14:textId="61A27FF3" w:rsidR="001E06FC" w:rsidRDefault="00095B55">
      <w:pPr>
        <w:pStyle w:val="TOC3"/>
        <w:rPr>
          <w:rFonts w:asciiTheme="minorHAnsi" w:eastAsiaTheme="minorEastAsia" w:hAnsiTheme="minorHAnsi" w:cstheme="minorBidi"/>
          <w:sz w:val="22"/>
          <w:szCs w:val="22"/>
        </w:rPr>
      </w:pPr>
      <w:hyperlink w:anchor="_Toc85551928" w:history="1">
        <w:r w:rsidR="001E06FC" w:rsidRPr="00B34031">
          <w:rPr>
            <w:rStyle w:val="Hyperlink"/>
          </w:rPr>
          <w:t>A.2.</w:t>
        </w:r>
        <w:r w:rsidR="001E06FC">
          <w:rPr>
            <w:rFonts w:asciiTheme="minorHAnsi" w:eastAsiaTheme="minorEastAsia" w:hAnsiTheme="minorHAnsi" w:cstheme="minorBidi"/>
            <w:sz w:val="22"/>
            <w:szCs w:val="22"/>
          </w:rPr>
          <w:tab/>
        </w:r>
        <w:r w:rsidR="001E06FC" w:rsidRPr="00B34031">
          <w:rPr>
            <w:rStyle w:val="Hyperlink"/>
          </w:rPr>
          <w:t>Exceptions.</w:t>
        </w:r>
        <w:r w:rsidR="001E06FC">
          <w:rPr>
            <w:webHidden/>
          </w:rPr>
          <w:tab/>
        </w:r>
        <w:r w:rsidR="00E91518">
          <w:rPr>
            <w:webHidden/>
          </w:rPr>
          <w:t>3-</w:t>
        </w:r>
        <w:r w:rsidR="001E06FC">
          <w:rPr>
            <w:webHidden/>
          </w:rPr>
          <w:fldChar w:fldCharType="begin"/>
        </w:r>
        <w:r w:rsidR="001E06FC">
          <w:rPr>
            <w:webHidden/>
          </w:rPr>
          <w:instrText xml:space="preserve"> PAGEREF _Toc85551928 \h </w:instrText>
        </w:r>
        <w:r w:rsidR="001E06FC">
          <w:rPr>
            <w:webHidden/>
          </w:rPr>
        </w:r>
        <w:r w:rsidR="001E06FC">
          <w:rPr>
            <w:webHidden/>
          </w:rPr>
          <w:fldChar w:fldCharType="separate"/>
        </w:r>
        <w:r>
          <w:rPr>
            <w:webHidden/>
          </w:rPr>
          <w:t>5</w:t>
        </w:r>
        <w:r w:rsidR="001E06FC">
          <w:rPr>
            <w:webHidden/>
          </w:rPr>
          <w:fldChar w:fldCharType="end"/>
        </w:r>
      </w:hyperlink>
    </w:p>
    <w:p w14:paraId="36EFF8A7" w14:textId="4D991DB1" w:rsidR="001E06FC" w:rsidRDefault="00095B55">
      <w:pPr>
        <w:pStyle w:val="TOC3"/>
        <w:rPr>
          <w:rFonts w:asciiTheme="minorHAnsi" w:eastAsiaTheme="minorEastAsia" w:hAnsiTheme="minorHAnsi" w:cstheme="minorBidi"/>
          <w:sz w:val="22"/>
          <w:szCs w:val="22"/>
        </w:rPr>
      </w:pPr>
      <w:hyperlink w:anchor="_Toc85551929" w:history="1">
        <w:r w:rsidR="001E06FC" w:rsidRPr="00B34031">
          <w:rPr>
            <w:rStyle w:val="Hyperlink"/>
          </w:rPr>
          <w:t>A.3.</w:t>
        </w:r>
        <w:r w:rsidR="001E06FC">
          <w:rPr>
            <w:rFonts w:asciiTheme="minorHAnsi" w:eastAsiaTheme="minorEastAsia" w:hAnsiTheme="minorHAnsi" w:cstheme="minorBidi"/>
            <w:sz w:val="22"/>
            <w:szCs w:val="22"/>
          </w:rPr>
          <w:tab/>
        </w:r>
        <w:r w:rsidR="001E06FC" w:rsidRPr="00B34031">
          <w:rPr>
            <w:rStyle w:val="Hyperlink"/>
          </w:rPr>
          <w:t>Additional Code Requirements.</w:t>
        </w:r>
        <w:r w:rsidR="001E06FC">
          <w:rPr>
            <w:webHidden/>
          </w:rPr>
          <w:tab/>
        </w:r>
        <w:r w:rsidR="00E91518">
          <w:rPr>
            <w:webHidden/>
          </w:rPr>
          <w:t>3-</w:t>
        </w:r>
        <w:r w:rsidR="001E06FC">
          <w:rPr>
            <w:webHidden/>
          </w:rPr>
          <w:fldChar w:fldCharType="begin"/>
        </w:r>
        <w:r w:rsidR="001E06FC">
          <w:rPr>
            <w:webHidden/>
          </w:rPr>
          <w:instrText xml:space="preserve"> PAGEREF _Toc85551929 \h </w:instrText>
        </w:r>
        <w:r w:rsidR="001E06FC">
          <w:rPr>
            <w:webHidden/>
          </w:rPr>
        </w:r>
        <w:r w:rsidR="001E06FC">
          <w:rPr>
            <w:webHidden/>
          </w:rPr>
          <w:fldChar w:fldCharType="separate"/>
        </w:r>
        <w:r>
          <w:rPr>
            <w:webHidden/>
          </w:rPr>
          <w:t>5</w:t>
        </w:r>
        <w:r w:rsidR="001E06FC">
          <w:rPr>
            <w:webHidden/>
          </w:rPr>
          <w:fldChar w:fldCharType="end"/>
        </w:r>
      </w:hyperlink>
    </w:p>
    <w:p w14:paraId="2F22F7FC" w14:textId="4D38FE5B" w:rsidR="001E06FC" w:rsidRDefault="00095B55">
      <w:pPr>
        <w:pStyle w:val="TOC2"/>
        <w:rPr>
          <w:rFonts w:asciiTheme="minorHAnsi" w:eastAsiaTheme="minorEastAsia" w:hAnsiTheme="minorHAnsi" w:cstheme="minorBidi"/>
          <w:b w:val="0"/>
          <w:noProof/>
          <w:sz w:val="22"/>
          <w:szCs w:val="22"/>
        </w:rPr>
      </w:pPr>
      <w:hyperlink w:anchor="_Toc85551930" w:history="1">
        <w:r w:rsidR="001E06FC" w:rsidRPr="00B34031">
          <w:rPr>
            <w:rStyle w:val="Hyperlink"/>
            <w:noProof/>
          </w:rPr>
          <w:t>S.</w:t>
        </w:r>
        <w:r w:rsidR="001E06FC">
          <w:rPr>
            <w:rFonts w:asciiTheme="minorHAnsi" w:eastAsiaTheme="minorEastAsia" w:hAnsiTheme="minorHAnsi" w:cstheme="minorBidi"/>
            <w:b w:val="0"/>
            <w:noProof/>
            <w:sz w:val="22"/>
            <w:szCs w:val="22"/>
          </w:rPr>
          <w:tab/>
        </w:r>
        <w:r w:rsidR="001E06FC" w:rsidRPr="00B34031">
          <w:rPr>
            <w:rStyle w:val="Hyperlink"/>
            <w:noProof/>
          </w:rPr>
          <w:t>Specifications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_Toc85551930 \h </w:instrText>
        </w:r>
        <w:r w:rsidR="001E06FC">
          <w:rPr>
            <w:noProof/>
            <w:webHidden/>
          </w:rPr>
        </w:r>
        <w:r w:rsidR="001E06FC">
          <w:rPr>
            <w:noProof/>
            <w:webHidden/>
          </w:rPr>
          <w:fldChar w:fldCharType="separate"/>
        </w:r>
        <w:r>
          <w:rPr>
            <w:noProof/>
            <w:webHidden/>
          </w:rPr>
          <w:t>5</w:t>
        </w:r>
        <w:r w:rsidR="001E06FC">
          <w:rPr>
            <w:noProof/>
            <w:webHidden/>
          </w:rPr>
          <w:fldChar w:fldCharType="end"/>
        </w:r>
      </w:hyperlink>
    </w:p>
    <w:p w14:paraId="6B9045CD" w14:textId="3461D135" w:rsidR="001E06FC" w:rsidRDefault="00095B55">
      <w:pPr>
        <w:pStyle w:val="TOC3"/>
        <w:rPr>
          <w:rFonts w:asciiTheme="minorHAnsi" w:eastAsiaTheme="minorEastAsia" w:hAnsiTheme="minorHAnsi" w:cstheme="minorBidi"/>
          <w:sz w:val="22"/>
          <w:szCs w:val="22"/>
        </w:rPr>
      </w:pPr>
      <w:hyperlink w:anchor="_Toc85551931" w:history="1">
        <w:r w:rsidR="001E06FC" w:rsidRPr="00B34031">
          <w:rPr>
            <w:rStyle w:val="Hyperlink"/>
          </w:rPr>
          <w:t>S.1.</w:t>
        </w:r>
        <w:r w:rsidR="001E06FC">
          <w:rPr>
            <w:rFonts w:asciiTheme="minorHAnsi" w:eastAsiaTheme="minorEastAsia" w:hAnsiTheme="minorHAnsi" w:cstheme="minorBidi"/>
            <w:sz w:val="22"/>
            <w:szCs w:val="22"/>
          </w:rPr>
          <w:tab/>
        </w:r>
        <w:r w:rsidR="001E06FC" w:rsidRPr="00B34031">
          <w:rPr>
            <w:rStyle w:val="Hyperlink"/>
          </w:rPr>
          <w:t>Indicating and Recording Elements and Recorded Representations.</w:t>
        </w:r>
        <w:r w:rsidR="001E06FC">
          <w:rPr>
            <w:webHidden/>
          </w:rPr>
          <w:tab/>
        </w:r>
        <w:r w:rsidR="00E91518">
          <w:rPr>
            <w:webHidden/>
          </w:rPr>
          <w:t>3-</w:t>
        </w:r>
        <w:r w:rsidR="001E06FC">
          <w:rPr>
            <w:webHidden/>
          </w:rPr>
          <w:fldChar w:fldCharType="begin"/>
        </w:r>
        <w:r w:rsidR="001E06FC">
          <w:rPr>
            <w:webHidden/>
          </w:rPr>
          <w:instrText xml:space="preserve"> PAGEREF _Toc85551931 \h </w:instrText>
        </w:r>
        <w:r w:rsidR="001E06FC">
          <w:rPr>
            <w:webHidden/>
          </w:rPr>
        </w:r>
        <w:r w:rsidR="001E06FC">
          <w:rPr>
            <w:webHidden/>
          </w:rPr>
          <w:fldChar w:fldCharType="separate"/>
        </w:r>
        <w:r>
          <w:rPr>
            <w:webHidden/>
          </w:rPr>
          <w:t>5</w:t>
        </w:r>
        <w:r w:rsidR="001E06FC">
          <w:rPr>
            <w:webHidden/>
          </w:rPr>
          <w:fldChar w:fldCharType="end"/>
        </w:r>
      </w:hyperlink>
    </w:p>
    <w:p w14:paraId="18D2BFB6" w14:textId="4859A968" w:rsidR="001E06FC" w:rsidRDefault="00095B55">
      <w:pPr>
        <w:pStyle w:val="TOC4"/>
        <w:rPr>
          <w:rFonts w:asciiTheme="minorHAnsi" w:eastAsiaTheme="minorEastAsia" w:hAnsiTheme="minorHAnsi" w:cstheme="minorBidi"/>
          <w:noProof/>
          <w:sz w:val="22"/>
          <w:szCs w:val="22"/>
        </w:rPr>
      </w:pPr>
      <w:hyperlink w:anchor="_Toc85551932" w:history="1">
        <w:r w:rsidR="001E06FC" w:rsidRPr="00B34031">
          <w:rPr>
            <w:rStyle w:val="Hyperlink"/>
            <w:noProof/>
          </w:rPr>
          <w:t>S.1.1.</w:t>
        </w:r>
        <w:r w:rsidR="001E06FC">
          <w:rPr>
            <w:rFonts w:asciiTheme="minorHAnsi" w:eastAsiaTheme="minorEastAsia" w:hAnsiTheme="minorHAnsi" w:cstheme="minorBidi"/>
            <w:noProof/>
            <w:sz w:val="22"/>
            <w:szCs w:val="22"/>
          </w:rPr>
          <w:tab/>
        </w:r>
        <w:r w:rsidR="001E06FC" w:rsidRPr="00B34031">
          <w:rPr>
            <w:rStyle w:val="Hyperlink"/>
            <w:noProof/>
          </w:rPr>
          <w:t>General.</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_Toc85551932 \h </w:instrText>
        </w:r>
        <w:r w:rsidR="001E06FC">
          <w:rPr>
            <w:noProof/>
            <w:webHidden/>
          </w:rPr>
        </w:r>
        <w:r w:rsidR="001E06FC">
          <w:rPr>
            <w:noProof/>
            <w:webHidden/>
          </w:rPr>
          <w:fldChar w:fldCharType="separate"/>
        </w:r>
        <w:r>
          <w:rPr>
            <w:noProof/>
            <w:webHidden/>
          </w:rPr>
          <w:t>5</w:t>
        </w:r>
        <w:r w:rsidR="001E06FC">
          <w:rPr>
            <w:noProof/>
            <w:webHidden/>
          </w:rPr>
          <w:fldChar w:fldCharType="end"/>
        </w:r>
      </w:hyperlink>
    </w:p>
    <w:p w14:paraId="681174DE" w14:textId="5A6E242F" w:rsidR="001E06FC" w:rsidRDefault="00095B55">
      <w:pPr>
        <w:pStyle w:val="TOC4"/>
        <w:rPr>
          <w:rFonts w:asciiTheme="minorHAnsi" w:eastAsiaTheme="minorEastAsia" w:hAnsiTheme="minorHAnsi" w:cstheme="minorBidi"/>
          <w:noProof/>
          <w:sz w:val="22"/>
          <w:szCs w:val="22"/>
        </w:rPr>
      </w:pPr>
      <w:hyperlink w:anchor="_Toc85551933" w:history="1">
        <w:r w:rsidR="001E06FC" w:rsidRPr="00B34031">
          <w:rPr>
            <w:rStyle w:val="Hyperlink"/>
            <w:noProof/>
          </w:rPr>
          <w:t>S.1.2.</w:t>
        </w:r>
        <w:r w:rsidR="001E06FC">
          <w:rPr>
            <w:rFonts w:asciiTheme="minorHAnsi" w:eastAsiaTheme="minorEastAsia" w:hAnsiTheme="minorHAnsi" w:cstheme="minorBidi"/>
            <w:noProof/>
            <w:sz w:val="22"/>
            <w:szCs w:val="22"/>
          </w:rPr>
          <w:tab/>
        </w:r>
        <w:r w:rsidR="001E06FC" w:rsidRPr="00B34031">
          <w:rPr>
            <w:rStyle w:val="Hyperlink"/>
            <w:noProof/>
          </w:rPr>
          <w:t>Units.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_Toc85551933 \h </w:instrText>
        </w:r>
        <w:r w:rsidR="001E06FC">
          <w:rPr>
            <w:noProof/>
            <w:webHidden/>
          </w:rPr>
        </w:r>
        <w:r w:rsidR="001E06FC">
          <w:rPr>
            <w:noProof/>
            <w:webHidden/>
          </w:rPr>
          <w:fldChar w:fldCharType="separate"/>
        </w:r>
        <w:r>
          <w:rPr>
            <w:noProof/>
            <w:webHidden/>
          </w:rPr>
          <w:t>5</w:t>
        </w:r>
        <w:r w:rsidR="001E06FC">
          <w:rPr>
            <w:noProof/>
            <w:webHidden/>
          </w:rPr>
          <w:fldChar w:fldCharType="end"/>
        </w:r>
      </w:hyperlink>
    </w:p>
    <w:p w14:paraId="00BD5AFE" w14:textId="5BF3F2E8" w:rsidR="001E06FC" w:rsidRDefault="00095B55">
      <w:pPr>
        <w:pStyle w:val="TOC4"/>
        <w:rPr>
          <w:rFonts w:asciiTheme="minorHAnsi" w:eastAsiaTheme="minorEastAsia" w:hAnsiTheme="minorHAnsi" w:cstheme="minorBidi"/>
          <w:noProof/>
          <w:sz w:val="22"/>
          <w:szCs w:val="22"/>
        </w:rPr>
      </w:pPr>
      <w:hyperlink w:anchor="_Toc85551934" w:history="1">
        <w:r w:rsidR="001E06FC" w:rsidRPr="00B34031">
          <w:rPr>
            <w:rStyle w:val="Hyperlink"/>
            <w:noProof/>
          </w:rPr>
          <w:t>S.1.3.</w:t>
        </w:r>
        <w:r w:rsidR="001E06FC">
          <w:rPr>
            <w:rFonts w:asciiTheme="minorHAnsi" w:eastAsiaTheme="minorEastAsia" w:hAnsiTheme="minorHAnsi" w:cstheme="minorBidi"/>
            <w:noProof/>
            <w:sz w:val="22"/>
            <w:szCs w:val="22"/>
          </w:rPr>
          <w:tab/>
        </w:r>
        <w:r w:rsidR="001E06FC" w:rsidRPr="00B34031">
          <w:rPr>
            <w:rStyle w:val="Hyperlink"/>
            <w:noProof/>
          </w:rPr>
          <w:t>Advancement of Indicating and Recording Elements.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_Toc85551934 \h </w:instrText>
        </w:r>
        <w:r w:rsidR="001E06FC">
          <w:rPr>
            <w:noProof/>
            <w:webHidden/>
          </w:rPr>
        </w:r>
        <w:r w:rsidR="001E06FC">
          <w:rPr>
            <w:noProof/>
            <w:webHidden/>
          </w:rPr>
          <w:fldChar w:fldCharType="separate"/>
        </w:r>
        <w:r>
          <w:rPr>
            <w:noProof/>
            <w:webHidden/>
          </w:rPr>
          <w:t>6</w:t>
        </w:r>
        <w:r w:rsidR="001E06FC">
          <w:rPr>
            <w:noProof/>
            <w:webHidden/>
          </w:rPr>
          <w:fldChar w:fldCharType="end"/>
        </w:r>
      </w:hyperlink>
    </w:p>
    <w:p w14:paraId="7B587CCA" w14:textId="07CFA8A8" w:rsidR="001E06FC" w:rsidRDefault="00095B55">
      <w:pPr>
        <w:pStyle w:val="TOC4"/>
        <w:rPr>
          <w:rFonts w:asciiTheme="minorHAnsi" w:eastAsiaTheme="minorEastAsia" w:hAnsiTheme="minorHAnsi" w:cstheme="minorBidi"/>
          <w:noProof/>
          <w:sz w:val="22"/>
          <w:szCs w:val="22"/>
        </w:rPr>
      </w:pPr>
      <w:hyperlink w:anchor="_Toc85551935" w:history="1">
        <w:r w:rsidR="001E06FC" w:rsidRPr="00B34031">
          <w:rPr>
            <w:rStyle w:val="Hyperlink"/>
            <w:noProof/>
          </w:rPr>
          <w:t>S.1.4.</w:t>
        </w:r>
        <w:r w:rsidR="001E06FC">
          <w:rPr>
            <w:rFonts w:asciiTheme="minorHAnsi" w:eastAsiaTheme="minorEastAsia" w:hAnsiTheme="minorHAnsi" w:cstheme="minorBidi"/>
            <w:noProof/>
            <w:sz w:val="22"/>
            <w:szCs w:val="22"/>
          </w:rPr>
          <w:tab/>
        </w:r>
        <w:r w:rsidR="001E06FC" w:rsidRPr="00B34031">
          <w:rPr>
            <w:rStyle w:val="Hyperlink"/>
            <w:noProof/>
          </w:rPr>
          <w:t>Graduations.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_Toc85551935 \h </w:instrText>
        </w:r>
        <w:r w:rsidR="001E06FC">
          <w:rPr>
            <w:noProof/>
            <w:webHidden/>
          </w:rPr>
        </w:r>
        <w:r w:rsidR="001E06FC">
          <w:rPr>
            <w:noProof/>
            <w:webHidden/>
          </w:rPr>
          <w:fldChar w:fldCharType="separate"/>
        </w:r>
        <w:r>
          <w:rPr>
            <w:noProof/>
            <w:webHidden/>
          </w:rPr>
          <w:t>6</w:t>
        </w:r>
        <w:r w:rsidR="001E06FC">
          <w:rPr>
            <w:noProof/>
            <w:webHidden/>
          </w:rPr>
          <w:fldChar w:fldCharType="end"/>
        </w:r>
      </w:hyperlink>
    </w:p>
    <w:p w14:paraId="0CB84C45" w14:textId="207BB215" w:rsidR="001E06FC" w:rsidRDefault="00095B55">
      <w:pPr>
        <w:pStyle w:val="TOC4"/>
        <w:rPr>
          <w:rFonts w:asciiTheme="minorHAnsi" w:eastAsiaTheme="minorEastAsia" w:hAnsiTheme="minorHAnsi" w:cstheme="minorBidi"/>
          <w:noProof/>
          <w:sz w:val="22"/>
          <w:szCs w:val="22"/>
        </w:rPr>
      </w:pPr>
      <w:hyperlink w:anchor="_Toc85551936" w:history="1">
        <w:r w:rsidR="001E06FC" w:rsidRPr="00B34031">
          <w:rPr>
            <w:rStyle w:val="Hyperlink"/>
            <w:noProof/>
          </w:rPr>
          <w:t>S.1.5.</w:t>
        </w:r>
        <w:r w:rsidR="001E06FC">
          <w:rPr>
            <w:rFonts w:asciiTheme="minorHAnsi" w:eastAsiaTheme="minorEastAsia" w:hAnsiTheme="minorHAnsi" w:cstheme="minorBidi"/>
            <w:noProof/>
            <w:sz w:val="22"/>
            <w:szCs w:val="22"/>
          </w:rPr>
          <w:tab/>
        </w:r>
        <w:r w:rsidR="001E06FC" w:rsidRPr="00B34031">
          <w:rPr>
            <w:rStyle w:val="Hyperlink"/>
            <w:noProof/>
          </w:rPr>
          <w:t>Indicators.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_Toc85551936 \h </w:instrText>
        </w:r>
        <w:r w:rsidR="001E06FC">
          <w:rPr>
            <w:noProof/>
            <w:webHidden/>
          </w:rPr>
        </w:r>
        <w:r w:rsidR="001E06FC">
          <w:rPr>
            <w:noProof/>
            <w:webHidden/>
          </w:rPr>
          <w:fldChar w:fldCharType="separate"/>
        </w:r>
        <w:r>
          <w:rPr>
            <w:noProof/>
            <w:webHidden/>
          </w:rPr>
          <w:t>6</w:t>
        </w:r>
        <w:r w:rsidR="001E06FC">
          <w:rPr>
            <w:noProof/>
            <w:webHidden/>
          </w:rPr>
          <w:fldChar w:fldCharType="end"/>
        </w:r>
      </w:hyperlink>
    </w:p>
    <w:p w14:paraId="1552ADE3" w14:textId="3087F0BB" w:rsidR="001E06FC" w:rsidRDefault="00095B55">
      <w:pPr>
        <w:pStyle w:val="TOC4"/>
        <w:rPr>
          <w:rFonts w:asciiTheme="minorHAnsi" w:eastAsiaTheme="minorEastAsia" w:hAnsiTheme="minorHAnsi" w:cstheme="minorBidi"/>
          <w:noProof/>
          <w:sz w:val="22"/>
          <w:szCs w:val="22"/>
        </w:rPr>
      </w:pPr>
      <w:hyperlink w:anchor="_Toc85551937" w:history="1">
        <w:r w:rsidR="001E06FC" w:rsidRPr="00B34031">
          <w:rPr>
            <w:rStyle w:val="Hyperlink"/>
            <w:noProof/>
          </w:rPr>
          <w:t>S.1.6.</w:t>
        </w:r>
        <w:r w:rsidR="001E06FC">
          <w:rPr>
            <w:rFonts w:asciiTheme="minorHAnsi" w:eastAsiaTheme="minorEastAsia" w:hAnsiTheme="minorHAnsi" w:cstheme="minorBidi"/>
            <w:noProof/>
            <w:sz w:val="22"/>
            <w:szCs w:val="22"/>
          </w:rPr>
          <w:tab/>
        </w:r>
        <w:r w:rsidR="001E06FC" w:rsidRPr="00B34031">
          <w:rPr>
            <w:rStyle w:val="Hyperlink"/>
            <w:noProof/>
          </w:rPr>
          <w:t>Additional Operating Requirements, Retail Devices (Except Slow-flow Meters).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_Toc85551937 \h </w:instrText>
        </w:r>
        <w:r w:rsidR="001E06FC">
          <w:rPr>
            <w:noProof/>
            <w:webHidden/>
          </w:rPr>
        </w:r>
        <w:r w:rsidR="001E06FC">
          <w:rPr>
            <w:noProof/>
            <w:webHidden/>
          </w:rPr>
          <w:fldChar w:fldCharType="separate"/>
        </w:r>
        <w:r>
          <w:rPr>
            <w:noProof/>
            <w:webHidden/>
          </w:rPr>
          <w:t>7</w:t>
        </w:r>
        <w:r w:rsidR="001E06FC">
          <w:rPr>
            <w:noProof/>
            <w:webHidden/>
          </w:rPr>
          <w:fldChar w:fldCharType="end"/>
        </w:r>
      </w:hyperlink>
    </w:p>
    <w:p w14:paraId="1FE5A77F" w14:textId="5C670174" w:rsidR="001E06FC" w:rsidRDefault="00095B55">
      <w:pPr>
        <w:pStyle w:val="TOC4"/>
        <w:rPr>
          <w:rFonts w:asciiTheme="minorHAnsi" w:eastAsiaTheme="minorEastAsia" w:hAnsiTheme="minorHAnsi" w:cstheme="minorBidi"/>
          <w:noProof/>
          <w:sz w:val="22"/>
          <w:szCs w:val="22"/>
        </w:rPr>
      </w:pPr>
      <w:hyperlink w:anchor="_Toc85551938" w:history="1">
        <w:r w:rsidR="001E06FC" w:rsidRPr="00B34031">
          <w:rPr>
            <w:rStyle w:val="Hyperlink"/>
            <w:noProof/>
          </w:rPr>
          <w:t>S.1.7.</w:t>
        </w:r>
        <w:r w:rsidR="001E06FC">
          <w:rPr>
            <w:rFonts w:asciiTheme="minorHAnsi" w:eastAsiaTheme="minorEastAsia" w:hAnsiTheme="minorHAnsi" w:cstheme="minorBidi"/>
            <w:noProof/>
            <w:sz w:val="22"/>
            <w:szCs w:val="22"/>
          </w:rPr>
          <w:tab/>
        </w:r>
        <w:r w:rsidR="001E06FC" w:rsidRPr="00B34031">
          <w:rPr>
            <w:rStyle w:val="Hyperlink"/>
            <w:noProof/>
          </w:rPr>
          <w:t>Additional Operating Requirements, Wholesale Devices Only.</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_Toc85551938 \h </w:instrText>
        </w:r>
        <w:r w:rsidR="001E06FC">
          <w:rPr>
            <w:noProof/>
            <w:webHidden/>
          </w:rPr>
        </w:r>
        <w:r w:rsidR="001E06FC">
          <w:rPr>
            <w:noProof/>
            <w:webHidden/>
          </w:rPr>
          <w:fldChar w:fldCharType="separate"/>
        </w:r>
        <w:r>
          <w:rPr>
            <w:noProof/>
            <w:webHidden/>
          </w:rPr>
          <w:t>12</w:t>
        </w:r>
        <w:r w:rsidR="001E06FC">
          <w:rPr>
            <w:noProof/>
            <w:webHidden/>
          </w:rPr>
          <w:fldChar w:fldCharType="end"/>
        </w:r>
      </w:hyperlink>
    </w:p>
    <w:p w14:paraId="4857784C" w14:textId="3BE2E09A" w:rsidR="001E06FC" w:rsidRDefault="00095B55">
      <w:pPr>
        <w:pStyle w:val="TOC3"/>
        <w:rPr>
          <w:rFonts w:asciiTheme="minorHAnsi" w:eastAsiaTheme="minorEastAsia" w:hAnsiTheme="minorHAnsi" w:cstheme="minorBidi"/>
          <w:sz w:val="22"/>
          <w:szCs w:val="22"/>
        </w:rPr>
      </w:pPr>
      <w:hyperlink w:anchor="_Toc85551939" w:history="1">
        <w:r w:rsidR="001E06FC" w:rsidRPr="00B34031">
          <w:rPr>
            <w:rStyle w:val="Hyperlink"/>
          </w:rPr>
          <w:t>S.2.</w:t>
        </w:r>
        <w:r w:rsidR="001E06FC">
          <w:rPr>
            <w:rFonts w:asciiTheme="minorHAnsi" w:eastAsiaTheme="minorEastAsia" w:hAnsiTheme="minorHAnsi" w:cstheme="minorBidi"/>
            <w:sz w:val="22"/>
            <w:szCs w:val="22"/>
          </w:rPr>
          <w:tab/>
        </w:r>
        <w:r w:rsidR="001E06FC" w:rsidRPr="00B34031">
          <w:rPr>
            <w:rStyle w:val="Hyperlink"/>
          </w:rPr>
          <w:t>Measuring Elements.</w:t>
        </w:r>
        <w:r w:rsidR="001E06FC">
          <w:rPr>
            <w:webHidden/>
          </w:rPr>
          <w:tab/>
        </w:r>
        <w:r w:rsidR="00E91518">
          <w:rPr>
            <w:webHidden/>
          </w:rPr>
          <w:t>3-</w:t>
        </w:r>
        <w:r w:rsidR="001E06FC">
          <w:rPr>
            <w:webHidden/>
          </w:rPr>
          <w:fldChar w:fldCharType="begin"/>
        </w:r>
        <w:r w:rsidR="001E06FC">
          <w:rPr>
            <w:webHidden/>
          </w:rPr>
          <w:instrText xml:space="preserve"> PAGEREF _Toc85551939 \h </w:instrText>
        </w:r>
        <w:r w:rsidR="001E06FC">
          <w:rPr>
            <w:webHidden/>
          </w:rPr>
        </w:r>
        <w:r w:rsidR="001E06FC">
          <w:rPr>
            <w:webHidden/>
          </w:rPr>
          <w:fldChar w:fldCharType="separate"/>
        </w:r>
        <w:r>
          <w:rPr>
            <w:webHidden/>
          </w:rPr>
          <w:t>12</w:t>
        </w:r>
        <w:r w:rsidR="001E06FC">
          <w:rPr>
            <w:webHidden/>
          </w:rPr>
          <w:fldChar w:fldCharType="end"/>
        </w:r>
      </w:hyperlink>
    </w:p>
    <w:p w14:paraId="5EAEC82F" w14:textId="7ECBE559" w:rsidR="001E06FC" w:rsidRDefault="00095B55">
      <w:pPr>
        <w:pStyle w:val="TOC4"/>
        <w:rPr>
          <w:rFonts w:asciiTheme="minorHAnsi" w:eastAsiaTheme="minorEastAsia" w:hAnsiTheme="minorHAnsi" w:cstheme="minorBidi"/>
          <w:noProof/>
          <w:sz w:val="22"/>
          <w:szCs w:val="22"/>
        </w:rPr>
      </w:pPr>
      <w:hyperlink w:anchor="_Toc85551940" w:history="1">
        <w:r w:rsidR="001E06FC" w:rsidRPr="00B34031">
          <w:rPr>
            <w:rStyle w:val="Hyperlink"/>
            <w:noProof/>
          </w:rPr>
          <w:t>S.2.1.</w:t>
        </w:r>
        <w:r w:rsidR="001E06FC">
          <w:rPr>
            <w:rFonts w:asciiTheme="minorHAnsi" w:eastAsiaTheme="minorEastAsia" w:hAnsiTheme="minorHAnsi" w:cstheme="minorBidi"/>
            <w:noProof/>
            <w:sz w:val="22"/>
            <w:szCs w:val="22"/>
          </w:rPr>
          <w:tab/>
        </w:r>
        <w:r w:rsidR="001E06FC" w:rsidRPr="00B34031">
          <w:rPr>
            <w:rStyle w:val="Hyperlink"/>
            <w:noProof/>
          </w:rPr>
          <w:t>Air/Vapor Elimination.</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_Toc85551940 \h </w:instrText>
        </w:r>
        <w:r w:rsidR="001E06FC">
          <w:rPr>
            <w:noProof/>
            <w:webHidden/>
          </w:rPr>
        </w:r>
        <w:r w:rsidR="001E06FC">
          <w:rPr>
            <w:noProof/>
            <w:webHidden/>
          </w:rPr>
          <w:fldChar w:fldCharType="separate"/>
        </w:r>
        <w:r>
          <w:rPr>
            <w:noProof/>
            <w:webHidden/>
          </w:rPr>
          <w:t>12</w:t>
        </w:r>
        <w:r w:rsidR="001E06FC">
          <w:rPr>
            <w:noProof/>
            <w:webHidden/>
          </w:rPr>
          <w:fldChar w:fldCharType="end"/>
        </w:r>
      </w:hyperlink>
    </w:p>
    <w:p w14:paraId="7242A556" w14:textId="70669AB0" w:rsidR="001E06FC" w:rsidRDefault="00095B55">
      <w:pPr>
        <w:pStyle w:val="TOC4"/>
        <w:rPr>
          <w:rFonts w:asciiTheme="minorHAnsi" w:eastAsiaTheme="minorEastAsia" w:hAnsiTheme="minorHAnsi" w:cstheme="minorBidi"/>
          <w:noProof/>
          <w:sz w:val="22"/>
          <w:szCs w:val="22"/>
        </w:rPr>
      </w:pPr>
      <w:hyperlink w:anchor="_Toc85551941" w:history="1">
        <w:r w:rsidR="001E06FC" w:rsidRPr="00B34031">
          <w:rPr>
            <w:rStyle w:val="Hyperlink"/>
            <w:noProof/>
          </w:rPr>
          <w:t>S.2.2.</w:t>
        </w:r>
        <w:r w:rsidR="001E06FC">
          <w:rPr>
            <w:rFonts w:asciiTheme="minorHAnsi" w:eastAsiaTheme="minorEastAsia" w:hAnsiTheme="minorHAnsi" w:cstheme="minorBidi"/>
            <w:noProof/>
            <w:sz w:val="22"/>
            <w:szCs w:val="22"/>
          </w:rPr>
          <w:tab/>
        </w:r>
        <w:r w:rsidR="001E06FC" w:rsidRPr="00B34031">
          <w:rPr>
            <w:rStyle w:val="Hyperlink"/>
            <w:noProof/>
          </w:rPr>
          <w:t>Provision for Sealing.</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_Toc85551941 \h </w:instrText>
        </w:r>
        <w:r w:rsidR="001E06FC">
          <w:rPr>
            <w:noProof/>
            <w:webHidden/>
          </w:rPr>
        </w:r>
        <w:r w:rsidR="001E06FC">
          <w:rPr>
            <w:noProof/>
            <w:webHidden/>
          </w:rPr>
          <w:fldChar w:fldCharType="separate"/>
        </w:r>
        <w:r>
          <w:rPr>
            <w:noProof/>
            <w:webHidden/>
          </w:rPr>
          <w:t>12</w:t>
        </w:r>
        <w:r w:rsidR="001E06FC">
          <w:rPr>
            <w:noProof/>
            <w:webHidden/>
          </w:rPr>
          <w:fldChar w:fldCharType="end"/>
        </w:r>
      </w:hyperlink>
    </w:p>
    <w:p w14:paraId="01CDD486" w14:textId="43D7A13C" w:rsidR="001E06FC" w:rsidRDefault="00095B55">
      <w:pPr>
        <w:pStyle w:val="TOC4"/>
        <w:rPr>
          <w:rFonts w:asciiTheme="minorHAnsi" w:eastAsiaTheme="minorEastAsia" w:hAnsiTheme="minorHAnsi" w:cstheme="minorBidi"/>
          <w:noProof/>
          <w:sz w:val="22"/>
          <w:szCs w:val="22"/>
        </w:rPr>
      </w:pPr>
      <w:hyperlink w:anchor="_Toc85551942" w:history="1">
        <w:r w:rsidR="001E06FC" w:rsidRPr="00B34031">
          <w:rPr>
            <w:rStyle w:val="Hyperlink"/>
            <w:noProof/>
          </w:rPr>
          <w:t>S.2.3.</w:t>
        </w:r>
        <w:r w:rsidR="001E06FC">
          <w:rPr>
            <w:rFonts w:asciiTheme="minorHAnsi" w:eastAsiaTheme="minorEastAsia" w:hAnsiTheme="minorHAnsi" w:cstheme="minorBidi"/>
            <w:noProof/>
            <w:sz w:val="22"/>
            <w:szCs w:val="22"/>
          </w:rPr>
          <w:tab/>
        </w:r>
        <w:r w:rsidR="001E06FC" w:rsidRPr="00B34031">
          <w:rPr>
            <w:rStyle w:val="Hyperlink"/>
            <w:noProof/>
          </w:rPr>
          <w:t>Directional Flow Valves.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_Toc85551942 \h </w:instrText>
        </w:r>
        <w:r w:rsidR="001E06FC">
          <w:rPr>
            <w:noProof/>
            <w:webHidden/>
          </w:rPr>
        </w:r>
        <w:r w:rsidR="001E06FC">
          <w:rPr>
            <w:noProof/>
            <w:webHidden/>
          </w:rPr>
          <w:fldChar w:fldCharType="separate"/>
        </w:r>
        <w:r>
          <w:rPr>
            <w:noProof/>
            <w:webHidden/>
          </w:rPr>
          <w:t>13</w:t>
        </w:r>
        <w:r w:rsidR="001E06FC">
          <w:rPr>
            <w:noProof/>
            <w:webHidden/>
          </w:rPr>
          <w:fldChar w:fldCharType="end"/>
        </w:r>
      </w:hyperlink>
    </w:p>
    <w:p w14:paraId="505ECAF5" w14:textId="592596A4" w:rsidR="001E06FC" w:rsidRDefault="00095B55">
      <w:pPr>
        <w:pStyle w:val="TOC4"/>
        <w:rPr>
          <w:rFonts w:asciiTheme="minorHAnsi" w:eastAsiaTheme="minorEastAsia" w:hAnsiTheme="minorHAnsi" w:cstheme="minorBidi"/>
          <w:noProof/>
          <w:sz w:val="22"/>
          <w:szCs w:val="22"/>
        </w:rPr>
      </w:pPr>
      <w:hyperlink w:anchor="_Toc85551943" w:history="1">
        <w:r w:rsidR="001E06FC" w:rsidRPr="00B34031">
          <w:rPr>
            <w:rStyle w:val="Hyperlink"/>
            <w:noProof/>
          </w:rPr>
          <w:t>S.2.4.</w:t>
        </w:r>
        <w:r w:rsidR="001E06FC">
          <w:rPr>
            <w:rFonts w:asciiTheme="minorHAnsi" w:eastAsiaTheme="minorEastAsia" w:hAnsiTheme="minorHAnsi" w:cstheme="minorBidi"/>
            <w:noProof/>
            <w:sz w:val="22"/>
            <w:szCs w:val="22"/>
          </w:rPr>
          <w:tab/>
        </w:r>
        <w:r w:rsidR="001E06FC" w:rsidRPr="00B34031">
          <w:rPr>
            <w:rStyle w:val="Hyperlink"/>
            <w:noProof/>
          </w:rPr>
          <w:t>Stop Mechanism.</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_Toc85551943 \h </w:instrText>
        </w:r>
        <w:r w:rsidR="001E06FC">
          <w:rPr>
            <w:noProof/>
            <w:webHidden/>
          </w:rPr>
        </w:r>
        <w:r w:rsidR="001E06FC">
          <w:rPr>
            <w:noProof/>
            <w:webHidden/>
          </w:rPr>
          <w:fldChar w:fldCharType="separate"/>
        </w:r>
        <w:r>
          <w:rPr>
            <w:noProof/>
            <w:webHidden/>
          </w:rPr>
          <w:t>14</w:t>
        </w:r>
        <w:r w:rsidR="001E06FC">
          <w:rPr>
            <w:noProof/>
            <w:webHidden/>
          </w:rPr>
          <w:fldChar w:fldCharType="end"/>
        </w:r>
      </w:hyperlink>
    </w:p>
    <w:p w14:paraId="5F9CEE46" w14:textId="4417B7C2" w:rsidR="001E06FC" w:rsidRDefault="00095B55">
      <w:pPr>
        <w:pStyle w:val="TOC4"/>
        <w:rPr>
          <w:rFonts w:asciiTheme="minorHAnsi" w:eastAsiaTheme="minorEastAsia" w:hAnsiTheme="minorHAnsi" w:cstheme="minorBidi"/>
          <w:noProof/>
          <w:sz w:val="22"/>
          <w:szCs w:val="22"/>
        </w:rPr>
      </w:pPr>
      <w:hyperlink w:anchor="_Toc85551944" w:history="1">
        <w:r w:rsidR="001E06FC" w:rsidRPr="00B34031">
          <w:rPr>
            <w:rStyle w:val="Hyperlink"/>
            <w:noProof/>
          </w:rPr>
          <w:t>S.2.5.</w:t>
        </w:r>
        <w:r w:rsidR="001E06FC">
          <w:rPr>
            <w:rFonts w:asciiTheme="minorHAnsi" w:eastAsiaTheme="minorEastAsia" w:hAnsiTheme="minorHAnsi" w:cstheme="minorBidi"/>
            <w:noProof/>
            <w:sz w:val="22"/>
            <w:szCs w:val="22"/>
          </w:rPr>
          <w:tab/>
        </w:r>
        <w:r w:rsidR="001E06FC" w:rsidRPr="00B34031">
          <w:rPr>
            <w:rStyle w:val="Hyperlink"/>
            <w:noProof/>
          </w:rPr>
          <w:t>Zero-Set-Back Interlock for Retail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_Toc85551944 \h </w:instrText>
        </w:r>
        <w:r w:rsidR="001E06FC">
          <w:rPr>
            <w:noProof/>
            <w:webHidden/>
          </w:rPr>
        </w:r>
        <w:r w:rsidR="001E06FC">
          <w:rPr>
            <w:noProof/>
            <w:webHidden/>
          </w:rPr>
          <w:fldChar w:fldCharType="separate"/>
        </w:r>
        <w:r>
          <w:rPr>
            <w:noProof/>
            <w:webHidden/>
          </w:rPr>
          <w:t>14</w:t>
        </w:r>
        <w:r w:rsidR="001E06FC">
          <w:rPr>
            <w:noProof/>
            <w:webHidden/>
          </w:rPr>
          <w:fldChar w:fldCharType="end"/>
        </w:r>
      </w:hyperlink>
    </w:p>
    <w:p w14:paraId="226DD909" w14:textId="62ABABB7" w:rsidR="001E06FC" w:rsidRDefault="00095B55">
      <w:pPr>
        <w:pStyle w:val="TOC4"/>
        <w:rPr>
          <w:rFonts w:asciiTheme="minorHAnsi" w:eastAsiaTheme="minorEastAsia" w:hAnsiTheme="minorHAnsi" w:cstheme="minorBidi"/>
          <w:noProof/>
          <w:sz w:val="22"/>
          <w:szCs w:val="22"/>
        </w:rPr>
      </w:pPr>
      <w:hyperlink w:anchor="_Toc85551945" w:history="1">
        <w:r w:rsidR="001E06FC" w:rsidRPr="00B34031">
          <w:rPr>
            <w:rStyle w:val="Hyperlink"/>
            <w:i/>
            <w:noProof/>
          </w:rPr>
          <w:t>S.2.6.</w:t>
        </w:r>
        <w:r w:rsidR="001E06FC">
          <w:rPr>
            <w:rFonts w:asciiTheme="minorHAnsi" w:eastAsiaTheme="minorEastAsia" w:hAnsiTheme="minorHAnsi" w:cstheme="minorBidi"/>
            <w:noProof/>
            <w:sz w:val="22"/>
            <w:szCs w:val="22"/>
          </w:rPr>
          <w:tab/>
        </w:r>
        <w:r w:rsidR="001E06FC" w:rsidRPr="00B34031">
          <w:rPr>
            <w:rStyle w:val="Hyperlink"/>
            <w:i/>
            <w:noProof/>
          </w:rPr>
          <w:t>Temperature Determination – Wholesale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_Toc85551945 \h </w:instrText>
        </w:r>
        <w:r w:rsidR="001E06FC">
          <w:rPr>
            <w:noProof/>
            <w:webHidden/>
          </w:rPr>
        </w:r>
        <w:r w:rsidR="001E06FC">
          <w:rPr>
            <w:noProof/>
            <w:webHidden/>
          </w:rPr>
          <w:fldChar w:fldCharType="separate"/>
        </w:r>
        <w:r>
          <w:rPr>
            <w:noProof/>
            <w:webHidden/>
          </w:rPr>
          <w:t>14</w:t>
        </w:r>
        <w:r w:rsidR="001E06FC">
          <w:rPr>
            <w:noProof/>
            <w:webHidden/>
          </w:rPr>
          <w:fldChar w:fldCharType="end"/>
        </w:r>
      </w:hyperlink>
    </w:p>
    <w:p w14:paraId="6B2BED6F" w14:textId="34781789" w:rsidR="001E06FC" w:rsidRDefault="00095B55">
      <w:pPr>
        <w:pStyle w:val="TOC4"/>
        <w:rPr>
          <w:rFonts w:asciiTheme="minorHAnsi" w:eastAsiaTheme="minorEastAsia" w:hAnsiTheme="minorHAnsi" w:cstheme="minorBidi"/>
          <w:noProof/>
          <w:sz w:val="22"/>
          <w:szCs w:val="22"/>
        </w:rPr>
      </w:pPr>
      <w:hyperlink w:anchor="_Toc85551946" w:history="1">
        <w:r w:rsidR="001E06FC" w:rsidRPr="00B34031">
          <w:rPr>
            <w:rStyle w:val="Hyperlink"/>
            <w:noProof/>
          </w:rPr>
          <w:t>S.2.7.</w:t>
        </w:r>
        <w:r w:rsidR="001E06FC">
          <w:rPr>
            <w:rFonts w:asciiTheme="minorHAnsi" w:eastAsiaTheme="minorEastAsia" w:hAnsiTheme="minorHAnsi" w:cstheme="minorBidi"/>
            <w:noProof/>
            <w:sz w:val="22"/>
            <w:szCs w:val="22"/>
          </w:rPr>
          <w:tab/>
        </w:r>
        <w:r w:rsidR="001E06FC" w:rsidRPr="00B34031">
          <w:rPr>
            <w:rStyle w:val="Hyperlink"/>
            <w:noProof/>
          </w:rPr>
          <w:t>Wholesale Devices Equipped with Automatic Temperature Compensators.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_Toc85551946 \h </w:instrText>
        </w:r>
        <w:r w:rsidR="001E06FC">
          <w:rPr>
            <w:noProof/>
            <w:webHidden/>
          </w:rPr>
        </w:r>
        <w:r w:rsidR="001E06FC">
          <w:rPr>
            <w:noProof/>
            <w:webHidden/>
          </w:rPr>
          <w:fldChar w:fldCharType="separate"/>
        </w:r>
        <w:r>
          <w:rPr>
            <w:noProof/>
            <w:webHidden/>
          </w:rPr>
          <w:t>14</w:t>
        </w:r>
        <w:r w:rsidR="001E06FC">
          <w:rPr>
            <w:noProof/>
            <w:webHidden/>
          </w:rPr>
          <w:fldChar w:fldCharType="end"/>
        </w:r>
      </w:hyperlink>
    </w:p>
    <w:p w14:paraId="0F4099E3" w14:textId="0EA06A3B" w:rsidR="001E06FC" w:rsidRDefault="00095B55">
      <w:pPr>
        <w:pStyle w:val="TOC4"/>
        <w:rPr>
          <w:rFonts w:asciiTheme="minorHAnsi" w:eastAsiaTheme="minorEastAsia" w:hAnsiTheme="minorHAnsi" w:cstheme="minorBidi"/>
          <w:noProof/>
          <w:sz w:val="22"/>
          <w:szCs w:val="22"/>
        </w:rPr>
      </w:pPr>
      <w:hyperlink w:anchor="_Toc85551947" w:history="1">
        <w:r w:rsidR="001E06FC" w:rsidRPr="00B34031">
          <w:rPr>
            <w:rStyle w:val="Hyperlink"/>
            <w:noProof/>
          </w:rPr>
          <w:t>S.2.8.</w:t>
        </w:r>
        <w:r w:rsidR="001E06FC">
          <w:rPr>
            <w:rFonts w:asciiTheme="minorHAnsi" w:eastAsiaTheme="minorEastAsia" w:hAnsiTheme="minorHAnsi" w:cstheme="minorBidi"/>
            <w:noProof/>
            <w:sz w:val="22"/>
            <w:szCs w:val="22"/>
          </w:rPr>
          <w:tab/>
        </w:r>
        <w:r w:rsidR="001E06FC" w:rsidRPr="00B34031">
          <w:rPr>
            <w:rStyle w:val="Hyperlink"/>
            <w:noProof/>
          </w:rPr>
          <w:t>Exhaustion of Supply, Lubricant Devices Other than Meter Types.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_Toc85551947 \h </w:instrText>
        </w:r>
        <w:r w:rsidR="001E06FC">
          <w:rPr>
            <w:noProof/>
            <w:webHidden/>
          </w:rPr>
        </w:r>
        <w:r w:rsidR="001E06FC">
          <w:rPr>
            <w:noProof/>
            <w:webHidden/>
          </w:rPr>
          <w:fldChar w:fldCharType="separate"/>
        </w:r>
        <w:r>
          <w:rPr>
            <w:noProof/>
            <w:webHidden/>
          </w:rPr>
          <w:t>15</w:t>
        </w:r>
        <w:r w:rsidR="001E06FC">
          <w:rPr>
            <w:noProof/>
            <w:webHidden/>
          </w:rPr>
          <w:fldChar w:fldCharType="end"/>
        </w:r>
      </w:hyperlink>
    </w:p>
    <w:p w14:paraId="3C5C55EF" w14:textId="733A4777" w:rsidR="001E06FC" w:rsidRDefault="00095B55">
      <w:pPr>
        <w:pStyle w:val="TOC3"/>
        <w:rPr>
          <w:rFonts w:asciiTheme="minorHAnsi" w:eastAsiaTheme="minorEastAsia" w:hAnsiTheme="minorHAnsi" w:cstheme="minorBidi"/>
          <w:sz w:val="22"/>
          <w:szCs w:val="22"/>
        </w:rPr>
      </w:pPr>
      <w:hyperlink w:anchor="_Toc85551948" w:history="1">
        <w:r w:rsidR="001E06FC" w:rsidRPr="00B34031">
          <w:rPr>
            <w:rStyle w:val="Hyperlink"/>
          </w:rPr>
          <w:t>S.3.</w:t>
        </w:r>
        <w:r w:rsidR="001E06FC">
          <w:rPr>
            <w:rFonts w:asciiTheme="minorHAnsi" w:eastAsiaTheme="minorEastAsia" w:hAnsiTheme="minorHAnsi" w:cstheme="minorBidi"/>
            <w:sz w:val="22"/>
            <w:szCs w:val="22"/>
          </w:rPr>
          <w:tab/>
        </w:r>
        <w:r w:rsidR="001E06FC" w:rsidRPr="00B34031">
          <w:rPr>
            <w:rStyle w:val="Hyperlink"/>
          </w:rPr>
          <w:t>Discharge Lines and Valves.</w:t>
        </w:r>
        <w:r w:rsidR="001E06FC">
          <w:rPr>
            <w:webHidden/>
          </w:rPr>
          <w:tab/>
        </w:r>
        <w:r w:rsidR="00E91518">
          <w:rPr>
            <w:webHidden/>
          </w:rPr>
          <w:t>3-</w:t>
        </w:r>
        <w:r w:rsidR="001E06FC">
          <w:rPr>
            <w:webHidden/>
          </w:rPr>
          <w:fldChar w:fldCharType="begin"/>
        </w:r>
        <w:r w:rsidR="001E06FC">
          <w:rPr>
            <w:webHidden/>
          </w:rPr>
          <w:instrText xml:space="preserve"> PAGEREF _Toc85551948 \h </w:instrText>
        </w:r>
        <w:r w:rsidR="001E06FC">
          <w:rPr>
            <w:webHidden/>
          </w:rPr>
        </w:r>
        <w:r w:rsidR="001E06FC">
          <w:rPr>
            <w:webHidden/>
          </w:rPr>
          <w:fldChar w:fldCharType="separate"/>
        </w:r>
        <w:r>
          <w:rPr>
            <w:webHidden/>
          </w:rPr>
          <w:t>15</w:t>
        </w:r>
        <w:r w:rsidR="001E06FC">
          <w:rPr>
            <w:webHidden/>
          </w:rPr>
          <w:fldChar w:fldCharType="end"/>
        </w:r>
      </w:hyperlink>
    </w:p>
    <w:p w14:paraId="3D597BB4" w14:textId="45F7BEFD" w:rsidR="001E06FC" w:rsidRDefault="00095B55">
      <w:pPr>
        <w:pStyle w:val="TOC4"/>
        <w:rPr>
          <w:rFonts w:asciiTheme="minorHAnsi" w:eastAsiaTheme="minorEastAsia" w:hAnsiTheme="minorHAnsi" w:cstheme="minorBidi"/>
          <w:noProof/>
          <w:sz w:val="22"/>
          <w:szCs w:val="22"/>
        </w:rPr>
      </w:pPr>
      <w:hyperlink w:anchor="_Toc85551949" w:history="1">
        <w:r w:rsidR="001E06FC" w:rsidRPr="00B34031">
          <w:rPr>
            <w:rStyle w:val="Hyperlink"/>
            <w:noProof/>
          </w:rPr>
          <w:t>S.3.1.</w:t>
        </w:r>
        <w:r w:rsidR="001E06FC">
          <w:rPr>
            <w:rFonts w:asciiTheme="minorHAnsi" w:eastAsiaTheme="minorEastAsia" w:hAnsiTheme="minorHAnsi" w:cstheme="minorBidi"/>
            <w:noProof/>
            <w:sz w:val="22"/>
            <w:szCs w:val="22"/>
          </w:rPr>
          <w:tab/>
        </w:r>
        <w:r w:rsidR="001E06FC" w:rsidRPr="00B34031">
          <w:rPr>
            <w:rStyle w:val="Hyperlink"/>
            <w:noProof/>
          </w:rPr>
          <w:t>Diversion of Measured Liquid.</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_Toc85551949 \h </w:instrText>
        </w:r>
        <w:r w:rsidR="001E06FC">
          <w:rPr>
            <w:noProof/>
            <w:webHidden/>
          </w:rPr>
        </w:r>
        <w:r w:rsidR="001E06FC">
          <w:rPr>
            <w:noProof/>
            <w:webHidden/>
          </w:rPr>
          <w:fldChar w:fldCharType="separate"/>
        </w:r>
        <w:r>
          <w:rPr>
            <w:noProof/>
            <w:webHidden/>
          </w:rPr>
          <w:t>15</w:t>
        </w:r>
        <w:r w:rsidR="001E06FC">
          <w:rPr>
            <w:noProof/>
            <w:webHidden/>
          </w:rPr>
          <w:fldChar w:fldCharType="end"/>
        </w:r>
      </w:hyperlink>
    </w:p>
    <w:p w14:paraId="2CEB85FA" w14:textId="403EB492" w:rsidR="001E06FC" w:rsidRDefault="00095B55">
      <w:pPr>
        <w:pStyle w:val="TOC4"/>
        <w:rPr>
          <w:rFonts w:asciiTheme="minorHAnsi" w:eastAsiaTheme="minorEastAsia" w:hAnsiTheme="minorHAnsi" w:cstheme="minorBidi"/>
          <w:noProof/>
          <w:sz w:val="22"/>
          <w:szCs w:val="22"/>
        </w:rPr>
      </w:pPr>
      <w:hyperlink w:anchor="_Toc85551950" w:history="1">
        <w:r w:rsidR="001E06FC" w:rsidRPr="00B34031">
          <w:rPr>
            <w:rStyle w:val="Hyperlink"/>
            <w:noProof/>
          </w:rPr>
          <w:t>S.3.2.</w:t>
        </w:r>
        <w:r w:rsidR="001E06FC">
          <w:rPr>
            <w:rFonts w:asciiTheme="minorHAnsi" w:eastAsiaTheme="minorEastAsia" w:hAnsiTheme="minorHAnsi" w:cstheme="minorBidi"/>
            <w:noProof/>
            <w:sz w:val="22"/>
            <w:szCs w:val="22"/>
          </w:rPr>
          <w:tab/>
        </w:r>
        <w:r w:rsidR="001E06FC" w:rsidRPr="00B34031">
          <w:rPr>
            <w:rStyle w:val="Hyperlink"/>
            <w:noProof/>
          </w:rPr>
          <w:t>Exceptions.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_Toc85551950 \h </w:instrText>
        </w:r>
        <w:r w:rsidR="001E06FC">
          <w:rPr>
            <w:noProof/>
            <w:webHidden/>
          </w:rPr>
        </w:r>
        <w:r w:rsidR="001E06FC">
          <w:rPr>
            <w:noProof/>
            <w:webHidden/>
          </w:rPr>
          <w:fldChar w:fldCharType="separate"/>
        </w:r>
        <w:r>
          <w:rPr>
            <w:noProof/>
            <w:webHidden/>
          </w:rPr>
          <w:t>15</w:t>
        </w:r>
        <w:r w:rsidR="001E06FC">
          <w:rPr>
            <w:noProof/>
            <w:webHidden/>
          </w:rPr>
          <w:fldChar w:fldCharType="end"/>
        </w:r>
      </w:hyperlink>
    </w:p>
    <w:p w14:paraId="627F9CA3" w14:textId="2D0F3B2C" w:rsidR="001E06FC" w:rsidRDefault="00095B55">
      <w:pPr>
        <w:pStyle w:val="TOC4"/>
        <w:rPr>
          <w:rFonts w:asciiTheme="minorHAnsi" w:eastAsiaTheme="minorEastAsia" w:hAnsiTheme="minorHAnsi" w:cstheme="minorBidi"/>
          <w:noProof/>
          <w:sz w:val="22"/>
          <w:szCs w:val="22"/>
        </w:rPr>
      </w:pPr>
      <w:hyperlink w:anchor="_Toc85551951" w:history="1">
        <w:r w:rsidR="001E06FC" w:rsidRPr="00B34031">
          <w:rPr>
            <w:rStyle w:val="Hyperlink"/>
            <w:noProof/>
          </w:rPr>
          <w:t>S.3.3.</w:t>
        </w:r>
        <w:r w:rsidR="001E06FC">
          <w:rPr>
            <w:rFonts w:asciiTheme="minorHAnsi" w:eastAsiaTheme="minorEastAsia" w:hAnsiTheme="minorHAnsi" w:cstheme="minorBidi"/>
            <w:noProof/>
            <w:sz w:val="22"/>
            <w:szCs w:val="22"/>
          </w:rPr>
          <w:tab/>
        </w:r>
        <w:r w:rsidR="001E06FC" w:rsidRPr="00B34031">
          <w:rPr>
            <w:rStyle w:val="Hyperlink"/>
            <w:noProof/>
          </w:rPr>
          <w:t>Pump-Discharge Unit.</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_Toc85551951 \h </w:instrText>
        </w:r>
        <w:r w:rsidR="001E06FC">
          <w:rPr>
            <w:noProof/>
            <w:webHidden/>
          </w:rPr>
        </w:r>
        <w:r w:rsidR="001E06FC">
          <w:rPr>
            <w:noProof/>
            <w:webHidden/>
          </w:rPr>
          <w:fldChar w:fldCharType="separate"/>
        </w:r>
        <w:r>
          <w:rPr>
            <w:noProof/>
            <w:webHidden/>
          </w:rPr>
          <w:t>15</w:t>
        </w:r>
        <w:r w:rsidR="001E06FC">
          <w:rPr>
            <w:noProof/>
            <w:webHidden/>
          </w:rPr>
          <w:fldChar w:fldCharType="end"/>
        </w:r>
      </w:hyperlink>
    </w:p>
    <w:p w14:paraId="54A90ABB" w14:textId="087F21B3" w:rsidR="001E06FC" w:rsidRDefault="00095B55">
      <w:pPr>
        <w:pStyle w:val="TOC4"/>
        <w:rPr>
          <w:rFonts w:asciiTheme="minorHAnsi" w:eastAsiaTheme="minorEastAsia" w:hAnsiTheme="minorHAnsi" w:cstheme="minorBidi"/>
          <w:noProof/>
          <w:sz w:val="22"/>
          <w:szCs w:val="22"/>
        </w:rPr>
      </w:pPr>
      <w:hyperlink w:anchor="_Toc85551952" w:history="1">
        <w:r w:rsidR="001E06FC" w:rsidRPr="00B34031">
          <w:rPr>
            <w:rStyle w:val="Hyperlink"/>
            <w:noProof/>
          </w:rPr>
          <w:t>S.3.4.</w:t>
        </w:r>
        <w:r w:rsidR="001E06FC">
          <w:rPr>
            <w:rFonts w:asciiTheme="minorHAnsi" w:eastAsiaTheme="minorEastAsia" w:hAnsiTheme="minorHAnsi" w:cstheme="minorBidi"/>
            <w:noProof/>
            <w:sz w:val="22"/>
            <w:szCs w:val="22"/>
          </w:rPr>
          <w:tab/>
        </w:r>
        <w:r w:rsidR="001E06FC" w:rsidRPr="00B34031">
          <w:rPr>
            <w:rStyle w:val="Hyperlink"/>
            <w:noProof/>
          </w:rPr>
          <w:t>Gravity-Discharge Unit.</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_Toc85551952 \h </w:instrText>
        </w:r>
        <w:r w:rsidR="001E06FC">
          <w:rPr>
            <w:noProof/>
            <w:webHidden/>
          </w:rPr>
        </w:r>
        <w:r w:rsidR="001E06FC">
          <w:rPr>
            <w:noProof/>
            <w:webHidden/>
          </w:rPr>
          <w:fldChar w:fldCharType="separate"/>
        </w:r>
        <w:r>
          <w:rPr>
            <w:noProof/>
            <w:webHidden/>
          </w:rPr>
          <w:t>15</w:t>
        </w:r>
        <w:r w:rsidR="001E06FC">
          <w:rPr>
            <w:noProof/>
            <w:webHidden/>
          </w:rPr>
          <w:fldChar w:fldCharType="end"/>
        </w:r>
      </w:hyperlink>
    </w:p>
    <w:p w14:paraId="740D88E3" w14:textId="42E287CA" w:rsidR="001E06FC" w:rsidRDefault="00095B55">
      <w:pPr>
        <w:pStyle w:val="TOC4"/>
        <w:rPr>
          <w:rFonts w:asciiTheme="minorHAnsi" w:eastAsiaTheme="minorEastAsia" w:hAnsiTheme="minorHAnsi" w:cstheme="minorBidi"/>
          <w:noProof/>
          <w:sz w:val="22"/>
          <w:szCs w:val="22"/>
        </w:rPr>
      </w:pPr>
      <w:hyperlink w:anchor="_Toc85551953" w:history="1">
        <w:r w:rsidR="001E06FC" w:rsidRPr="00B34031">
          <w:rPr>
            <w:rStyle w:val="Hyperlink"/>
            <w:noProof/>
          </w:rPr>
          <w:t>S.3.5.</w:t>
        </w:r>
        <w:r w:rsidR="001E06FC">
          <w:rPr>
            <w:rFonts w:asciiTheme="minorHAnsi" w:eastAsiaTheme="minorEastAsia" w:hAnsiTheme="minorHAnsi" w:cstheme="minorBidi"/>
            <w:noProof/>
            <w:sz w:val="22"/>
            <w:szCs w:val="22"/>
          </w:rPr>
          <w:tab/>
        </w:r>
        <w:r w:rsidR="001E06FC" w:rsidRPr="00B34031">
          <w:rPr>
            <w:rStyle w:val="Hyperlink"/>
            <w:noProof/>
          </w:rPr>
          <w:t>Discharge Hose, Reinforcement.</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_Toc85551953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46496E51" w14:textId="6A04C19A" w:rsidR="001E06FC" w:rsidRDefault="00095B55">
      <w:pPr>
        <w:pStyle w:val="TOC4"/>
        <w:rPr>
          <w:rFonts w:asciiTheme="minorHAnsi" w:eastAsiaTheme="minorEastAsia" w:hAnsiTheme="minorHAnsi" w:cstheme="minorBidi"/>
          <w:noProof/>
          <w:sz w:val="22"/>
          <w:szCs w:val="22"/>
        </w:rPr>
      </w:pPr>
      <w:hyperlink w:anchor="_Toc85551954" w:history="1">
        <w:r w:rsidR="001E06FC" w:rsidRPr="00B34031">
          <w:rPr>
            <w:rStyle w:val="Hyperlink"/>
            <w:noProof/>
          </w:rPr>
          <w:t>S.3.6.</w:t>
        </w:r>
        <w:r w:rsidR="001E06FC">
          <w:rPr>
            <w:rFonts w:asciiTheme="minorHAnsi" w:eastAsiaTheme="minorEastAsia" w:hAnsiTheme="minorHAnsi" w:cstheme="minorBidi"/>
            <w:noProof/>
            <w:sz w:val="22"/>
            <w:szCs w:val="22"/>
          </w:rPr>
          <w:tab/>
        </w:r>
        <w:r w:rsidR="001E06FC" w:rsidRPr="00B34031">
          <w:rPr>
            <w:rStyle w:val="Hyperlink"/>
            <w:noProof/>
          </w:rPr>
          <w:t>Discharge Valve.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_Toc85551954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0A19EB07" w14:textId="4F44617F" w:rsidR="001E06FC" w:rsidRDefault="00095B55">
      <w:pPr>
        <w:pStyle w:val="TOC4"/>
        <w:rPr>
          <w:rFonts w:asciiTheme="minorHAnsi" w:eastAsiaTheme="minorEastAsia" w:hAnsiTheme="minorHAnsi" w:cstheme="minorBidi"/>
          <w:noProof/>
          <w:sz w:val="22"/>
          <w:szCs w:val="22"/>
        </w:rPr>
      </w:pPr>
      <w:hyperlink w:anchor="_Toc85551955" w:history="1">
        <w:r w:rsidR="001E06FC" w:rsidRPr="00B34031">
          <w:rPr>
            <w:rStyle w:val="Hyperlink"/>
            <w:noProof/>
          </w:rPr>
          <w:t>S.3.7.</w:t>
        </w:r>
        <w:r w:rsidR="001E06FC">
          <w:rPr>
            <w:rFonts w:asciiTheme="minorHAnsi" w:eastAsiaTheme="minorEastAsia" w:hAnsiTheme="minorHAnsi" w:cstheme="minorBidi"/>
            <w:noProof/>
            <w:sz w:val="22"/>
            <w:szCs w:val="22"/>
          </w:rPr>
          <w:tab/>
        </w:r>
        <w:r w:rsidR="001E06FC" w:rsidRPr="00B34031">
          <w:rPr>
            <w:rStyle w:val="Hyperlink"/>
            <w:noProof/>
          </w:rPr>
          <w:t>Anti-drain Means.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_Toc85551955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1F5A179A" w14:textId="6D3A9B17" w:rsidR="001E06FC" w:rsidRDefault="00095B55">
      <w:pPr>
        <w:pStyle w:val="TOC3"/>
        <w:rPr>
          <w:rFonts w:asciiTheme="minorHAnsi" w:eastAsiaTheme="minorEastAsia" w:hAnsiTheme="minorHAnsi" w:cstheme="minorBidi"/>
          <w:sz w:val="22"/>
          <w:szCs w:val="22"/>
        </w:rPr>
      </w:pPr>
      <w:hyperlink w:anchor="_Toc85551956" w:history="1">
        <w:r w:rsidR="001E06FC" w:rsidRPr="00B34031">
          <w:rPr>
            <w:rStyle w:val="Hyperlink"/>
          </w:rPr>
          <w:t>S.4.</w:t>
        </w:r>
        <w:r w:rsidR="001E06FC">
          <w:rPr>
            <w:rFonts w:asciiTheme="minorHAnsi" w:eastAsiaTheme="minorEastAsia" w:hAnsiTheme="minorHAnsi" w:cstheme="minorBidi"/>
            <w:sz w:val="22"/>
            <w:szCs w:val="22"/>
          </w:rPr>
          <w:tab/>
        </w:r>
        <w:r w:rsidR="001E06FC" w:rsidRPr="00B34031">
          <w:rPr>
            <w:rStyle w:val="Hyperlink"/>
          </w:rPr>
          <w:t>Marking Requirements.</w:t>
        </w:r>
        <w:r w:rsidR="001E06FC">
          <w:rPr>
            <w:webHidden/>
          </w:rPr>
          <w:tab/>
        </w:r>
        <w:r w:rsidR="00E91518">
          <w:rPr>
            <w:webHidden/>
          </w:rPr>
          <w:t>3-</w:t>
        </w:r>
        <w:r w:rsidR="001E06FC">
          <w:rPr>
            <w:webHidden/>
          </w:rPr>
          <w:fldChar w:fldCharType="begin"/>
        </w:r>
        <w:r w:rsidR="001E06FC">
          <w:rPr>
            <w:webHidden/>
          </w:rPr>
          <w:instrText xml:space="preserve"> PAGEREF _Toc85551956 \h </w:instrText>
        </w:r>
        <w:r w:rsidR="001E06FC">
          <w:rPr>
            <w:webHidden/>
          </w:rPr>
        </w:r>
        <w:r w:rsidR="001E06FC">
          <w:rPr>
            <w:webHidden/>
          </w:rPr>
          <w:fldChar w:fldCharType="separate"/>
        </w:r>
        <w:r>
          <w:rPr>
            <w:webHidden/>
          </w:rPr>
          <w:t>16</w:t>
        </w:r>
        <w:r w:rsidR="001E06FC">
          <w:rPr>
            <w:webHidden/>
          </w:rPr>
          <w:fldChar w:fldCharType="end"/>
        </w:r>
      </w:hyperlink>
    </w:p>
    <w:p w14:paraId="5E48414A" w14:textId="45BA5DDE" w:rsidR="001E06FC" w:rsidRDefault="00095B55">
      <w:pPr>
        <w:pStyle w:val="TOC4"/>
        <w:rPr>
          <w:rFonts w:asciiTheme="minorHAnsi" w:eastAsiaTheme="minorEastAsia" w:hAnsiTheme="minorHAnsi" w:cstheme="minorBidi"/>
          <w:noProof/>
          <w:sz w:val="22"/>
          <w:szCs w:val="22"/>
        </w:rPr>
      </w:pPr>
      <w:hyperlink w:anchor="_Toc85551957" w:history="1">
        <w:r w:rsidR="001E06FC" w:rsidRPr="00B34031">
          <w:rPr>
            <w:rStyle w:val="Hyperlink"/>
            <w:noProof/>
          </w:rPr>
          <w:t>S.4.1.</w:t>
        </w:r>
        <w:r w:rsidR="001E06FC">
          <w:rPr>
            <w:rFonts w:asciiTheme="minorHAnsi" w:eastAsiaTheme="minorEastAsia" w:hAnsiTheme="minorHAnsi" w:cstheme="minorBidi"/>
            <w:noProof/>
            <w:sz w:val="22"/>
            <w:szCs w:val="22"/>
          </w:rPr>
          <w:tab/>
        </w:r>
        <w:r w:rsidR="001E06FC" w:rsidRPr="00B34031">
          <w:rPr>
            <w:rStyle w:val="Hyperlink"/>
            <w:noProof/>
          </w:rPr>
          <w:t>Limitation on Use.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_Toc85551957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14FDA5A0" w14:textId="5A714902" w:rsidR="001E06FC" w:rsidRDefault="00095B55">
      <w:pPr>
        <w:pStyle w:val="TOC4"/>
        <w:rPr>
          <w:rFonts w:asciiTheme="minorHAnsi" w:eastAsiaTheme="minorEastAsia" w:hAnsiTheme="minorHAnsi" w:cstheme="minorBidi"/>
          <w:noProof/>
          <w:sz w:val="22"/>
          <w:szCs w:val="22"/>
        </w:rPr>
      </w:pPr>
      <w:hyperlink w:anchor="_Toc85551958" w:history="1">
        <w:r w:rsidR="001E06FC" w:rsidRPr="00B34031">
          <w:rPr>
            <w:rStyle w:val="Hyperlink"/>
            <w:noProof/>
          </w:rPr>
          <w:t>S.4.2.</w:t>
        </w:r>
        <w:r w:rsidR="001E06FC">
          <w:rPr>
            <w:rFonts w:asciiTheme="minorHAnsi" w:eastAsiaTheme="minorEastAsia" w:hAnsiTheme="minorHAnsi" w:cstheme="minorBidi"/>
            <w:noProof/>
            <w:sz w:val="22"/>
            <w:szCs w:val="22"/>
          </w:rPr>
          <w:tab/>
        </w:r>
        <w:r w:rsidR="001E06FC" w:rsidRPr="00B34031">
          <w:rPr>
            <w:rStyle w:val="Hyperlink"/>
            <w:noProof/>
          </w:rPr>
          <w:t>Air Pressure.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_Toc85551958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61C7BA9F" w14:textId="2844E39C" w:rsidR="001E06FC" w:rsidRDefault="00095B55">
      <w:pPr>
        <w:pStyle w:val="TOC4"/>
        <w:rPr>
          <w:rFonts w:asciiTheme="minorHAnsi" w:eastAsiaTheme="minorEastAsia" w:hAnsiTheme="minorHAnsi" w:cstheme="minorBidi"/>
          <w:noProof/>
          <w:sz w:val="22"/>
          <w:szCs w:val="22"/>
        </w:rPr>
      </w:pPr>
      <w:hyperlink w:anchor="_Toc85551959" w:history="1">
        <w:r w:rsidR="001E06FC" w:rsidRPr="00B34031">
          <w:rPr>
            <w:rStyle w:val="Hyperlink"/>
            <w:noProof/>
          </w:rPr>
          <w:t>S.4.3.</w:t>
        </w:r>
        <w:r w:rsidR="001E06FC">
          <w:rPr>
            <w:rFonts w:asciiTheme="minorHAnsi" w:eastAsiaTheme="minorEastAsia" w:hAnsiTheme="minorHAnsi" w:cstheme="minorBidi"/>
            <w:noProof/>
            <w:sz w:val="22"/>
            <w:szCs w:val="22"/>
          </w:rPr>
          <w:tab/>
        </w:r>
        <w:r w:rsidR="001E06FC" w:rsidRPr="00B34031">
          <w:rPr>
            <w:rStyle w:val="Hyperlink"/>
            <w:noProof/>
          </w:rPr>
          <w:t>Wholesale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_Toc85551959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464F5B40" w14:textId="0C4C8F7E" w:rsidR="001E06FC" w:rsidRDefault="00095B55">
      <w:pPr>
        <w:pStyle w:val="TOC4"/>
        <w:rPr>
          <w:rFonts w:asciiTheme="minorHAnsi" w:eastAsiaTheme="minorEastAsia" w:hAnsiTheme="minorHAnsi" w:cstheme="minorBidi"/>
          <w:noProof/>
          <w:sz w:val="22"/>
          <w:szCs w:val="22"/>
        </w:rPr>
      </w:pPr>
      <w:hyperlink w:anchor="_Toc85551960" w:history="1">
        <w:r w:rsidR="001E06FC" w:rsidRPr="00B34031">
          <w:rPr>
            <w:rStyle w:val="Hyperlink"/>
            <w:i/>
            <w:noProof/>
          </w:rPr>
          <w:t>S.4.4.</w:t>
        </w:r>
        <w:r w:rsidR="001E06FC">
          <w:rPr>
            <w:rFonts w:asciiTheme="minorHAnsi" w:eastAsiaTheme="minorEastAsia" w:hAnsiTheme="minorHAnsi" w:cstheme="minorBidi"/>
            <w:noProof/>
            <w:sz w:val="22"/>
            <w:szCs w:val="22"/>
          </w:rPr>
          <w:tab/>
        </w:r>
        <w:r w:rsidR="001E06FC" w:rsidRPr="00B34031">
          <w:rPr>
            <w:rStyle w:val="Hyperlink"/>
            <w:i/>
            <w:noProof/>
          </w:rPr>
          <w:t>Retail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_Toc85551960 \h </w:instrText>
        </w:r>
        <w:r w:rsidR="001E06FC">
          <w:rPr>
            <w:noProof/>
            <w:webHidden/>
          </w:rPr>
        </w:r>
        <w:r w:rsidR="001E06FC">
          <w:rPr>
            <w:noProof/>
            <w:webHidden/>
          </w:rPr>
          <w:fldChar w:fldCharType="separate"/>
        </w:r>
        <w:r>
          <w:rPr>
            <w:noProof/>
            <w:webHidden/>
          </w:rPr>
          <w:t>16</w:t>
        </w:r>
        <w:r w:rsidR="001E06FC">
          <w:rPr>
            <w:noProof/>
            <w:webHidden/>
          </w:rPr>
          <w:fldChar w:fldCharType="end"/>
        </w:r>
      </w:hyperlink>
    </w:p>
    <w:p w14:paraId="6D6C78E5" w14:textId="6465873D" w:rsidR="001E06FC" w:rsidRDefault="00095B55">
      <w:pPr>
        <w:pStyle w:val="TOC3"/>
        <w:rPr>
          <w:rFonts w:asciiTheme="minorHAnsi" w:eastAsiaTheme="minorEastAsia" w:hAnsiTheme="minorHAnsi" w:cstheme="minorBidi"/>
          <w:sz w:val="22"/>
          <w:szCs w:val="22"/>
        </w:rPr>
      </w:pPr>
      <w:hyperlink w:anchor="_Toc85551961" w:history="1">
        <w:r w:rsidR="001E06FC" w:rsidRPr="00B34031">
          <w:rPr>
            <w:rStyle w:val="Hyperlink"/>
            <w:i/>
          </w:rPr>
          <w:t>S.5.</w:t>
        </w:r>
        <w:r w:rsidR="001E06FC">
          <w:rPr>
            <w:rFonts w:asciiTheme="minorHAnsi" w:eastAsiaTheme="minorEastAsia" w:hAnsiTheme="minorHAnsi" w:cstheme="minorBidi"/>
            <w:sz w:val="22"/>
            <w:szCs w:val="22"/>
          </w:rPr>
          <w:tab/>
        </w:r>
        <w:r w:rsidR="001E06FC" w:rsidRPr="00B34031">
          <w:rPr>
            <w:rStyle w:val="Hyperlink"/>
            <w:i/>
          </w:rPr>
          <w:t>Totalizers for Retail Dispensers</w:t>
        </w:r>
        <w:r w:rsidR="001E06FC" w:rsidRPr="00B34031">
          <w:rPr>
            <w:rStyle w:val="Hyperlink"/>
          </w:rPr>
          <w:t>.</w:t>
        </w:r>
        <w:r w:rsidR="001E06FC">
          <w:rPr>
            <w:webHidden/>
          </w:rPr>
          <w:tab/>
        </w:r>
        <w:r w:rsidR="00E91518">
          <w:rPr>
            <w:webHidden/>
          </w:rPr>
          <w:t>3-</w:t>
        </w:r>
        <w:r w:rsidR="001E06FC">
          <w:rPr>
            <w:webHidden/>
          </w:rPr>
          <w:fldChar w:fldCharType="begin"/>
        </w:r>
        <w:r w:rsidR="001E06FC">
          <w:rPr>
            <w:webHidden/>
          </w:rPr>
          <w:instrText xml:space="preserve"> PAGEREF _Toc85551961 \h </w:instrText>
        </w:r>
        <w:r w:rsidR="001E06FC">
          <w:rPr>
            <w:webHidden/>
          </w:rPr>
        </w:r>
        <w:r w:rsidR="001E06FC">
          <w:rPr>
            <w:webHidden/>
          </w:rPr>
          <w:fldChar w:fldCharType="separate"/>
        </w:r>
        <w:r>
          <w:rPr>
            <w:webHidden/>
          </w:rPr>
          <w:t>17</w:t>
        </w:r>
        <w:r w:rsidR="001E06FC">
          <w:rPr>
            <w:webHidden/>
          </w:rPr>
          <w:fldChar w:fldCharType="end"/>
        </w:r>
      </w:hyperlink>
    </w:p>
    <w:p w14:paraId="7566D071" w14:textId="6C33C130" w:rsidR="001E06FC" w:rsidRDefault="00095B55">
      <w:pPr>
        <w:pStyle w:val="TOC2"/>
        <w:rPr>
          <w:rFonts w:asciiTheme="minorHAnsi" w:eastAsiaTheme="minorEastAsia" w:hAnsiTheme="minorHAnsi" w:cstheme="minorBidi"/>
          <w:b w:val="0"/>
          <w:noProof/>
          <w:sz w:val="22"/>
          <w:szCs w:val="22"/>
        </w:rPr>
      </w:pPr>
      <w:hyperlink w:anchor="_Toc85551962" w:history="1">
        <w:r w:rsidR="001E06FC" w:rsidRPr="00B34031">
          <w:rPr>
            <w:rStyle w:val="Hyperlink"/>
            <w:noProof/>
          </w:rPr>
          <w:t>N.</w:t>
        </w:r>
        <w:r w:rsidR="001E06FC">
          <w:rPr>
            <w:rFonts w:asciiTheme="minorHAnsi" w:eastAsiaTheme="minorEastAsia" w:hAnsiTheme="minorHAnsi" w:cstheme="minorBidi"/>
            <w:b w:val="0"/>
            <w:noProof/>
            <w:sz w:val="22"/>
            <w:szCs w:val="22"/>
          </w:rPr>
          <w:tab/>
        </w:r>
        <w:r w:rsidR="001E06FC" w:rsidRPr="00B34031">
          <w:rPr>
            <w:rStyle w:val="Hyperlink"/>
            <w:noProof/>
          </w:rPr>
          <w:t>Notes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_Toc85551962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04576495" w14:textId="5B765E78" w:rsidR="001E06FC" w:rsidRDefault="00095B55">
      <w:pPr>
        <w:pStyle w:val="TOC3"/>
        <w:rPr>
          <w:rFonts w:asciiTheme="minorHAnsi" w:eastAsiaTheme="minorEastAsia" w:hAnsiTheme="minorHAnsi" w:cstheme="minorBidi"/>
          <w:sz w:val="22"/>
          <w:szCs w:val="22"/>
        </w:rPr>
      </w:pPr>
      <w:hyperlink w:anchor="_Toc85551963" w:history="1">
        <w:r w:rsidR="001E06FC" w:rsidRPr="00B34031">
          <w:rPr>
            <w:rStyle w:val="Hyperlink"/>
          </w:rPr>
          <w:t>N.1.</w:t>
        </w:r>
        <w:r w:rsidR="001E06FC">
          <w:rPr>
            <w:rFonts w:asciiTheme="minorHAnsi" w:eastAsiaTheme="minorEastAsia" w:hAnsiTheme="minorHAnsi" w:cstheme="minorBidi"/>
            <w:sz w:val="22"/>
            <w:szCs w:val="22"/>
          </w:rPr>
          <w:tab/>
        </w:r>
        <w:r w:rsidR="001E06FC" w:rsidRPr="00B34031">
          <w:rPr>
            <w:rStyle w:val="Hyperlink"/>
          </w:rPr>
          <w:t>Test Liquid.</w:t>
        </w:r>
        <w:r w:rsidR="001E06FC">
          <w:rPr>
            <w:webHidden/>
          </w:rPr>
          <w:tab/>
        </w:r>
        <w:r w:rsidR="00E91518">
          <w:rPr>
            <w:webHidden/>
          </w:rPr>
          <w:t>3-</w:t>
        </w:r>
        <w:r w:rsidR="001E06FC">
          <w:rPr>
            <w:webHidden/>
          </w:rPr>
          <w:fldChar w:fldCharType="begin"/>
        </w:r>
        <w:r w:rsidR="001E06FC">
          <w:rPr>
            <w:webHidden/>
          </w:rPr>
          <w:instrText xml:space="preserve"> PAGEREF _Toc85551963 \h </w:instrText>
        </w:r>
        <w:r w:rsidR="001E06FC">
          <w:rPr>
            <w:webHidden/>
          </w:rPr>
        </w:r>
        <w:r w:rsidR="001E06FC">
          <w:rPr>
            <w:webHidden/>
          </w:rPr>
          <w:fldChar w:fldCharType="separate"/>
        </w:r>
        <w:r>
          <w:rPr>
            <w:webHidden/>
          </w:rPr>
          <w:t>17</w:t>
        </w:r>
        <w:r w:rsidR="001E06FC">
          <w:rPr>
            <w:webHidden/>
          </w:rPr>
          <w:fldChar w:fldCharType="end"/>
        </w:r>
      </w:hyperlink>
    </w:p>
    <w:p w14:paraId="27BA6067" w14:textId="3B6DC71F" w:rsidR="001E06FC" w:rsidRDefault="00095B55">
      <w:pPr>
        <w:pStyle w:val="TOC4"/>
        <w:rPr>
          <w:rFonts w:asciiTheme="minorHAnsi" w:eastAsiaTheme="minorEastAsia" w:hAnsiTheme="minorHAnsi" w:cstheme="minorBidi"/>
          <w:noProof/>
          <w:sz w:val="22"/>
          <w:szCs w:val="22"/>
        </w:rPr>
      </w:pPr>
      <w:hyperlink w:anchor="_Toc85551964" w:history="1">
        <w:r w:rsidR="001E06FC" w:rsidRPr="00B34031">
          <w:rPr>
            <w:rStyle w:val="Hyperlink"/>
            <w:noProof/>
          </w:rPr>
          <w:t>N.1.1.</w:t>
        </w:r>
        <w:r w:rsidR="001E06FC">
          <w:rPr>
            <w:rFonts w:asciiTheme="minorHAnsi" w:eastAsiaTheme="minorEastAsia" w:hAnsiTheme="minorHAnsi" w:cstheme="minorBidi"/>
            <w:noProof/>
            <w:sz w:val="22"/>
            <w:szCs w:val="22"/>
          </w:rPr>
          <w:tab/>
        </w:r>
        <w:r w:rsidR="001E06FC" w:rsidRPr="00B34031">
          <w:rPr>
            <w:rStyle w:val="Hyperlink"/>
            <w:noProof/>
          </w:rPr>
          <w:t>Type of Liquid.</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_Toc85551964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341112B4" w14:textId="7B07A1C6" w:rsidR="001E06FC" w:rsidRDefault="00095B55">
      <w:pPr>
        <w:pStyle w:val="TOC4"/>
        <w:rPr>
          <w:rFonts w:asciiTheme="minorHAnsi" w:eastAsiaTheme="minorEastAsia" w:hAnsiTheme="minorHAnsi" w:cstheme="minorBidi"/>
          <w:noProof/>
          <w:sz w:val="22"/>
          <w:szCs w:val="22"/>
        </w:rPr>
      </w:pPr>
      <w:hyperlink w:anchor="_Toc85551965" w:history="1">
        <w:r w:rsidR="001E06FC" w:rsidRPr="00B34031">
          <w:rPr>
            <w:rStyle w:val="Hyperlink"/>
            <w:noProof/>
          </w:rPr>
          <w:t>N.1.2.</w:t>
        </w:r>
        <w:r w:rsidR="001E06FC">
          <w:rPr>
            <w:rFonts w:asciiTheme="minorHAnsi" w:eastAsiaTheme="minorEastAsia" w:hAnsiTheme="minorHAnsi" w:cstheme="minorBidi"/>
            <w:noProof/>
            <w:sz w:val="22"/>
            <w:szCs w:val="22"/>
          </w:rPr>
          <w:tab/>
        </w:r>
        <w:r w:rsidR="001E06FC" w:rsidRPr="00B34031">
          <w:rPr>
            <w:rStyle w:val="Hyperlink"/>
            <w:noProof/>
          </w:rPr>
          <w:t>Labeling.</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_Toc85551965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0E076194" w14:textId="2F62E389" w:rsidR="001E06FC" w:rsidRDefault="00095B55">
      <w:pPr>
        <w:pStyle w:val="TOC3"/>
        <w:rPr>
          <w:rFonts w:asciiTheme="minorHAnsi" w:eastAsiaTheme="minorEastAsia" w:hAnsiTheme="minorHAnsi" w:cstheme="minorBidi"/>
          <w:sz w:val="22"/>
          <w:szCs w:val="22"/>
        </w:rPr>
      </w:pPr>
      <w:hyperlink w:anchor="_Toc85551966" w:history="1">
        <w:r w:rsidR="001E06FC" w:rsidRPr="00B34031">
          <w:rPr>
            <w:rStyle w:val="Hyperlink"/>
          </w:rPr>
          <w:t>N.2.</w:t>
        </w:r>
        <w:r w:rsidR="001E06FC">
          <w:rPr>
            <w:rFonts w:asciiTheme="minorHAnsi" w:eastAsiaTheme="minorEastAsia" w:hAnsiTheme="minorHAnsi" w:cstheme="minorBidi"/>
            <w:sz w:val="22"/>
            <w:szCs w:val="22"/>
          </w:rPr>
          <w:tab/>
        </w:r>
        <w:r w:rsidR="001E06FC" w:rsidRPr="00B34031">
          <w:rPr>
            <w:rStyle w:val="Hyperlink"/>
          </w:rPr>
          <w:t>Volume Change.</w:t>
        </w:r>
        <w:r w:rsidR="001E06FC">
          <w:rPr>
            <w:webHidden/>
          </w:rPr>
          <w:tab/>
        </w:r>
        <w:r w:rsidR="00E91518">
          <w:rPr>
            <w:webHidden/>
          </w:rPr>
          <w:t>3-</w:t>
        </w:r>
        <w:r w:rsidR="001E06FC">
          <w:rPr>
            <w:webHidden/>
          </w:rPr>
          <w:fldChar w:fldCharType="begin"/>
        </w:r>
        <w:r w:rsidR="001E06FC">
          <w:rPr>
            <w:webHidden/>
          </w:rPr>
          <w:instrText xml:space="preserve"> PAGEREF _Toc85551966 \h </w:instrText>
        </w:r>
        <w:r w:rsidR="001E06FC">
          <w:rPr>
            <w:webHidden/>
          </w:rPr>
        </w:r>
        <w:r w:rsidR="001E06FC">
          <w:rPr>
            <w:webHidden/>
          </w:rPr>
          <w:fldChar w:fldCharType="separate"/>
        </w:r>
        <w:r>
          <w:rPr>
            <w:webHidden/>
          </w:rPr>
          <w:t>17</w:t>
        </w:r>
        <w:r w:rsidR="001E06FC">
          <w:rPr>
            <w:webHidden/>
          </w:rPr>
          <w:fldChar w:fldCharType="end"/>
        </w:r>
      </w:hyperlink>
    </w:p>
    <w:p w14:paraId="4C372A9B" w14:textId="0912DAA8" w:rsidR="001E06FC" w:rsidRDefault="00095B55">
      <w:pPr>
        <w:pStyle w:val="TOC3"/>
        <w:rPr>
          <w:rFonts w:asciiTheme="minorHAnsi" w:eastAsiaTheme="minorEastAsia" w:hAnsiTheme="minorHAnsi" w:cstheme="minorBidi"/>
          <w:sz w:val="22"/>
          <w:szCs w:val="22"/>
        </w:rPr>
      </w:pPr>
      <w:hyperlink w:anchor="_Toc85551967" w:history="1">
        <w:r w:rsidR="001E06FC" w:rsidRPr="00B34031">
          <w:rPr>
            <w:rStyle w:val="Hyperlink"/>
          </w:rPr>
          <w:t>N.3.</w:t>
        </w:r>
        <w:r w:rsidR="001E06FC">
          <w:rPr>
            <w:rFonts w:asciiTheme="minorHAnsi" w:eastAsiaTheme="minorEastAsia" w:hAnsiTheme="minorHAnsi" w:cstheme="minorBidi"/>
            <w:sz w:val="22"/>
            <w:szCs w:val="22"/>
          </w:rPr>
          <w:tab/>
        </w:r>
        <w:r w:rsidR="001E06FC" w:rsidRPr="00B34031">
          <w:rPr>
            <w:rStyle w:val="Hyperlink"/>
          </w:rPr>
          <w:t>Test Drafts.</w:t>
        </w:r>
        <w:r w:rsidR="001E06FC">
          <w:rPr>
            <w:webHidden/>
          </w:rPr>
          <w:tab/>
        </w:r>
        <w:r w:rsidR="00E91518">
          <w:rPr>
            <w:webHidden/>
          </w:rPr>
          <w:t>3-</w:t>
        </w:r>
        <w:r w:rsidR="001E06FC">
          <w:rPr>
            <w:webHidden/>
          </w:rPr>
          <w:fldChar w:fldCharType="begin"/>
        </w:r>
        <w:r w:rsidR="001E06FC">
          <w:rPr>
            <w:webHidden/>
          </w:rPr>
          <w:instrText xml:space="preserve"> PAGEREF _Toc85551967 \h </w:instrText>
        </w:r>
        <w:r w:rsidR="001E06FC">
          <w:rPr>
            <w:webHidden/>
          </w:rPr>
        </w:r>
        <w:r w:rsidR="001E06FC">
          <w:rPr>
            <w:webHidden/>
          </w:rPr>
          <w:fldChar w:fldCharType="separate"/>
        </w:r>
        <w:r>
          <w:rPr>
            <w:webHidden/>
          </w:rPr>
          <w:t>17</w:t>
        </w:r>
        <w:r w:rsidR="001E06FC">
          <w:rPr>
            <w:webHidden/>
          </w:rPr>
          <w:fldChar w:fldCharType="end"/>
        </w:r>
      </w:hyperlink>
    </w:p>
    <w:p w14:paraId="7B6A4CDA" w14:textId="2E0C3FCB" w:rsidR="001E06FC" w:rsidRDefault="00095B55">
      <w:pPr>
        <w:pStyle w:val="TOC4"/>
        <w:rPr>
          <w:rFonts w:asciiTheme="minorHAnsi" w:eastAsiaTheme="minorEastAsia" w:hAnsiTheme="minorHAnsi" w:cstheme="minorBidi"/>
          <w:noProof/>
          <w:sz w:val="22"/>
          <w:szCs w:val="22"/>
        </w:rPr>
      </w:pPr>
      <w:hyperlink w:anchor="_Toc85551968" w:history="1">
        <w:r w:rsidR="001E06FC" w:rsidRPr="00B34031">
          <w:rPr>
            <w:rStyle w:val="Hyperlink"/>
            <w:noProof/>
          </w:rPr>
          <w:t>N.3.1.</w:t>
        </w:r>
        <w:r w:rsidR="001E06FC">
          <w:rPr>
            <w:rFonts w:asciiTheme="minorHAnsi" w:eastAsiaTheme="minorEastAsia" w:hAnsiTheme="minorHAnsi" w:cstheme="minorBidi"/>
            <w:noProof/>
            <w:sz w:val="22"/>
            <w:szCs w:val="22"/>
          </w:rPr>
          <w:tab/>
        </w:r>
        <w:r w:rsidR="001E06FC" w:rsidRPr="00B34031">
          <w:rPr>
            <w:rStyle w:val="Hyperlink"/>
            <w:noProof/>
          </w:rPr>
          <w:t>Retail Piston-Type and Visible-Type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_Toc85551968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38135184" w14:textId="395E37D0" w:rsidR="001E06FC" w:rsidRDefault="00095B55">
      <w:pPr>
        <w:pStyle w:val="TOC4"/>
        <w:rPr>
          <w:rFonts w:asciiTheme="minorHAnsi" w:eastAsiaTheme="minorEastAsia" w:hAnsiTheme="minorHAnsi" w:cstheme="minorBidi"/>
          <w:noProof/>
          <w:sz w:val="22"/>
          <w:szCs w:val="22"/>
        </w:rPr>
      </w:pPr>
      <w:hyperlink w:anchor="_Toc85551969" w:history="1">
        <w:r w:rsidR="001E06FC" w:rsidRPr="00B34031">
          <w:rPr>
            <w:rStyle w:val="Hyperlink"/>
            <w:noProof/>
          </w:rPr>
          <w:t>N.3.2.</w:t>
        </w:r>
        <w:r w:rsidR="001E06FC">
          <w:rPr>
            <w:rFonts w:asciiTheme="minorHAnsi" w:eastAsiaTheme="minorEastAsia" w:hAnsiTheme="minorHAnsi" w:cstheme="minorBidi"/>
            <w:noProof/>
            <w:sz w:val="22"/>
            <w:szCs w:val="22"/>
          </w:rPr>
          <w:tab/>
        </w:r>
        <w:r w:rsidR="001E06FC" w:rsidRPr="00B34031">
          <w:rPr>
            <w:rStyle w:val="Hyperlink"/>
            <w:noProof/>
          </w:rPr>
          <w:t>Slow-flow Meters.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_Toc85551969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582AF46B" w14:textId="7424A7B5" w:rsidR="001E06FC" w:rsidRDefault="00095B55">
      <w:pPr>
        <w:pStyle w:val="TOC4"/>
        <w:rPr>
          <w:rFonts w:asciiTheme="minorHAnsi" w:eastAsiaTheme="minorEastAsia" w:hAnsiTheme="minorHAnsi" w:cstheme="minorBidi"/>
          <w:noProof/>
          <w:sz w:val="22"/>
          <w:szCs w:val="22"/>
        </w:rPr>
      </w:pPr>
      <w:hyperlink w:anchor="_Toc85551970" w:history="1">
        <w:r w:rsidR="001E06FC" w:rsidRPr="00B34031">
          <w:rPr>
            <w:rStyle w:val="Hyperlink"/>
            <w:noProof/>
          </w:rPr>
          <w:t>N.3.3.</w:t>
        </w:r>
        <w:r w:rsidR="001E06FC">
          <w:rPr>
            <w:rFonts w:asciiTheme="minorHAnsi" w:eastAsiaTheme="minorEastAsia" w:hAnsiTheme="minorHAnsi" w:cstheme="minorBidi"/>
            <w:noProof/>
            <w:sz w:val="22"/>
            <w:szCs w:val="22"/>
          </w:rPr>
          <w:tab/>
        </w:r>
        <w:r w:rsidR="001E06FC" w:rsidRPr="00B34031">
          <w:rPr>
            <w:rStyle w:val="Hyperlink"/>
            <w:noProof/>
          </w:rPr>
          <w:t>Lubricant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_Toc85551970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02EF80F2" w14:textId="2E264CA6" w:rsidR="001E06FC" w:rsidRDefault="00095B55">
      <w:pPr>
        <w:pStyle w:val="TOC4"/>
        <w:rPr>
          <w:rFonts w:asciiTheme="minorHAnsi" w:eastAsiaTheme="minorEastAsia" w:hAnsiTheme="minorHAnsi" w:cstheme="minorBidi"/>
          <w:noProof/>
          <w:sz w:val="22"/>
          <w:szCs w:val="22"/>
        </w:rPr>
      </w:pPr>
      <w:hyperlink w:anchor="_Toc85551971" w:history="1">
        <w:r w:rsidR="001E06FC" w:rsidRPr="00B34031">
          <w:rPr>
            <w:rStyle w:val="Hyperlink"/>
            <w:noProof/>
          </w:rPr>
          <w:t>N.3.4.</w:t>
        </w:r>
        <w:r w:rsidR="001E06FC">
          <w:rPr>
            <w:rFonts w:asciiTheme="minorHAnsi" w:eastAsiaTheme="minorEastAsia" w:hAnsiTheme="minorHAnsi" w:cstheme="minorBidi"/>
            <w:noProof/>
            <w:sz w:val="22"/>
            <w:szCs w:val="22"/>
          </w:rPr>
          <w:tab/>
        </w:r>
        <w:r w:rsidR="001E06FC" w:rsidRPr="00B34031">
          <w:rPr>
            <w:rStyle w:val="Hyperlink"/>
            <w:noProof/>
          </w:rPr>
          <w:t>Other Retail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_Toc85551971 \h </w:instrText>
        </w:r>
        <w:r w:rsidR="001E06FC">
          <w:rPr>
            <w:noProof/>
            <w:webHidden/>
          </w:rPr>
        </w:r>
        <w:r w:rsidR="001E06FC">
          <w:rPr>
            <w:noProof/>
            <w:webHidden/>
          </w:rPr>
          <w:fldChar w:fldCharType="separate"/>
        </w:r>
        <w:r>
          <w:rPr>
            <w:noProof/>
            <w:webHidden/>
          </w:rPr>
          <w:t>17</w:t>
        </w:r>
        <w:r w:rsidR="001E06FC">
          <w:rPr>
            <w:noProof/>
            <w:webHidden/>
          </w:rPr>
          <w:fldChar w:fldCharType="end"/>
        </w:r>
      </w:hyperlink>
    </w:p>
    <w:p w14:paraId="39326FBF" w14:textId="15A78345" w:rsidR="001E06FC" w:rsidRDefault="00095B55">
      <w:pPr>
        <w:pStyle w:val="TOC4"/>
        <w:rPr>
          <w:rFonts w:asciiTheme="minorHAnsi" w:eastAsiaTheme="minorEastAsia" w:hAnsiTheme="minorHAnsi" w:cstheme="minorBidi"/>
          <w:noProof/>
          <w:sz w:val="22"/>
          <w:szCs w:val="22"/>
        </w:rPr>
      </w:pPr>
      <w:hyperlink w:anchor="_Toc85551972" w:history="1">
        <w:r w:rsidR="001E06FC" w:rsidRPr="00B34031">
          <w:rPr>
            <w:rStyle w:val="Hyperlink"/>
            <w:noProof/>
          </w:rPr>
          <w:t>N.3.5.</w:t>
        </w:r>
        <w:r w:rsidR="001E06FC">
          <w:rPr>
            <w:rFonts w:asciiTheme="minorHAnsi" w:eastAsiaTheme="minorEastAsia" w:hAnsiTheme="minorHAnsi" w:cstheme="minorBidi"/>
            <w:noProof/>
            <w:sz w:val="22"/>
            <w:szCs w:val="22"/>
          </w:rPr>
          <w:tab/>
        </w:r>
        <w:r w:rsidR="001E06FC" w:rsidRPr="00B34031">
          <w:rPr>
            <w:rStyle w:val="Hyperlink"/>
            <w:noProof/>
          </w:rPr>
          <w:t>Wholesale Devices.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_Toc85551972 \h </w:instrText>
        </w:r>
        <w:r w:rsidR="001E06FC">
          <w:rPr>
            <w:noProof/>
            <w:webHidden/>
          </w:rPr>
        </w:r>
        <w:r w:rsidR="001E06FC">
          <w:rPr>
            <w:noProof/>
            <w:webHidden/>
          </w:rPr>
          <w:fldChar w:fldCharType="separate"/>
        </w:r>
        <w:r>
          <w:rPr>
            <w:noProof/>
            <w:webHidden/>
          </w:rPr>
          <w:t>18</w:t>
        </w:r>
        <w:r w:rsidR="001E06FC">
          <w:rPr>
            <w:noProof/>
            <w:webHidden/>
          </w:rPr>
          <w:fldChar w:fldCharType="end"/>
        </w:r>
      </w:hyperlink>
    </w:p>
    <w:p w14:paraId="5EF5D631" w14:textId="5274B8AF" w:rsidR="001E06FC" w:rsidRDefault="00095B55">
      <w:pPr>
        <w:pStyle w:val="TOC3"/>
        <w:rPr>
          <w:rFonts w:asciiTheme="minorHAnsi" w:eastAsiaTheme="minorEastAsia" w:hAnsiTheme="minorHAnsi" w:cstheme="minorBidi"/>
          <w:sz w:val="22"/>
          <w:szCs w:val="22"/>
        </w:rPr>
      </w:pPr>
      <w:hyperlink w:anchor="_Toc85551973" w:history="1">
        <w:r w:rsidR="001E06FC" w:rsidRPr="00B34031">
          <w:rPr>
            <w:rStyle w:val="Hyperlink"/>
          </w:rPr>
          <w:t>N.4.</w:t>
        </w:r>
        <w:r w:rsidR="001E06FC">
          <w:rPr>
            <w:rFonts w:asciiTheme="minorHAnsi" w:eastAsiaTheme="minorEastAsia" w:hAnsiTheme="minorHAnsi" w:cstheme="minorBidi"/>
            <w:sz w:val="22"/>
            <w:szCs w:val="22"/>
          </w:rPr>
          <w:tab/>
        </w:r>
        <w:r w:rsidR="001E06FC" w:rsidRPr="00B34031">
          <w:rPr>
            <w:rStyle w:val="Hyperlink"/>
          </w:rPr>
          <w:t>Testing Procedures.</w:t>
        </w:r>
        <w:r w:rsidR="001E06FC">
          <w:rPr>
            <w:webHidden/>
          </w:rPr>
          <w:tab/>
        </w:r>
        <w:r w:rsidR="00E91518">
          <w:rPr>
            <w:webHidden/>
          </w:rPr>
          <w:t>3-</w:t>
        </w:r>
        <w:r w:rsidR="001E06FC">
          <w:rPr>
            <w:webHidden/>
          </w:rPr>
          <w:fldChar w:fldCharType="begin"/>
        </w:r>
        <w:r w:rsidR="001E06FC">
          <w:rPr>
            <w:webHidden/>
          </w:rPr>
          <w:instrText xml:space="preserve"> PAGEREF _Toc85551973 \h </w:instrText>
        </w:r>
        <w:r w:rsidR="001E06FC">
          <w:rPr>
            <w:webHidden/>
          </w:rPr>
        </w:r>
        <w:r w:rsidR="001E06FC">
          <w:rPr>
            <w:webHidden/>
          </w:rPr>
          <w:fldChar w:fldCharType="separate"/>
        </w:r>
        <w:r>
          <w:rPr>
            <w:webHidden/>
          </w:rPr>
          <w:t>18</w:t>
        </w:r>
        <w:r w:rsidR="001E06FC">
          <w:rPr>
            <w:webHidden/>
          </w:rPr>
          <w:fldChar w:fldCharType="end"/>
        </w:r>
      </w:hyperlink>
    </w:p>
    <w:p w14:paraId="1827048C" w14:textId="0C78196C" w:rsidR="001E06FC" w:rsidRDefault="00095B55">
      <w:pPr>
        <w:pStyle w:val="TOC4"/>
        <w:rPr>
          <w:rFonts w:asciiTheme="minorHAnsi" w:eastAsiaTheme="minorEastAsia" w:hAnsiTheme="minorHAnsi" w:cstheme="minorBidi"/>
          <w:noProof/>
          <w:sz w:val="22"/>
          <w:szCs w:val="22"/>
        </w:rPr>
      </w:pPr>
      <w:hyperlink w:anchor="_Toc85551974" w:history="1">
        <w:r w:rsidR="001E06FC" w:rsidRPr="00B34031">
          <w:rPr>
            <w:rStyle w:val="Hyperlink"/>
            <w:noProof/>
          </w:rPr>
          <w:t>N.4.1.</w:t>
        </w:r>
        <w:r w:rsidR="001E06FC">
          <w:rPr>
            <w:rFonts w:asciiTheme="minorHAnsi" w:eastAsiaTheme="minorEastAsia" w:hAnsiTheme="minorHAnsi" w:cstheme="minorBidi"/>
            <w:noProof/>
            <w:sz w:val="22"/>
            <w:szCs w:val="22"/>
          </w:rPr>
          <w:tab/>
        </w:r>
        <w:r w:rsidR="001E06FC" w:rsidRPr="00B34031">
          <w:rPr>
            <w:rStyle w:val="Hyperlink"/>
            <w:noProof/>
          </w:rPr>
          <w:t>Normal Tests.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_Toc85551974 \h </w:instrText>
        </w:r>
        <w:r w:rsidR="001E06FC">
          <w:rPr>
            <w:noProof/>
            <w:webHidden/>
          </w:rPr>
        </w:r>
        <w:r w:rsidR="001E06FC">
          <w:rPr>
            <w:noProof/>
            <w:webHidden/>
          </w:rPr>
          <w:fldChar w:fldCharType="separate"/>
        </w:r>
        <w:r>
          <w:rPr>
            <w:noProof/>
            <w:webHidden/>
          </w:rPr>
          <w:t>18</w:t>
        </w:r>
        <w:r w:rsidR="001E06FC">
          <w:rPr>
            <w:noProof/>
            <w:webHidden/>
          </w:rPr>
          <w:fldChar w:fldCharType="end"/>
        </w:r>
      </w:hyperlink>
    </w:p>
    <w:p w14:paraId="2BE6342B" w14:textId="1FEA3331" w:rsidR="001E06FC" w:rsidRDefault="00095B55">
      <w:pPr>
        <w:pStyle w:val="TOC4"/>
        <w:rPr>
          <w:rFonts w:asciiTheme="minorHAnsi" w:eastAsiaTheme="minorEastAsia" w:hAnsiTheme="minorHAnsi" w:cstheme="minorBidi"/>
          <w:noProof/>
          <w:sz w:val="22"/>
          <w:szCs w:val="22"/>
        </w:rPr>
      </w:pPr>
      <w:hyperlink w:anchor="_Toc85551975" w:history="1">
        <w:r w:rsidR="001E06FC" w:rsidRPr="00B34031">
          <w:rPr>
            <w:rStyle w:val="Hyperlink"/>
            <w:noProof/>
          </w:rPr>
          <w:t>N.4.2.</w:t>
        </w:r>
        <w:r w:rsidR="001E06FC">
          <w:rPr>
            <w:rFonts w:asciiTheme="minorHAnsi" w:eastAsiaTheme="minorEastAsia" w:hAnsiTheme="minorHAnsi" w:cstheme="minorBidi"/>
            <w:noProof/>
            <w:sz w:val="22"/>
            <w:szCs w:val="22"/>
          </w:rPr>
          <w:tab/>
        </w:r>
        <w:r w:rsidR="001E06FC" w:rsidRPr="00B34031">
          <w:rPr>
            <w:rStyle w:val="Hyperlink"/>
            <w:noProof/>
          </w:rPr>
          <w:t>Special Tests.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_Toc85551975 \h </w:instrText>
        </w:r>
        <w:r w:rsidR="001E06FC">
          <w:rPr>
            <w:noProof/>
            <w:webHidden/>
          </w:rPr>
        </w:r>
        <w:r w:rsidR="001E06FC">
          <w:rPr>
            <w:noProof/>
            <w:webHidden/>
          </w:rPr>
          <w:fldChar w:fldCharType="separate"/>
        </w:r>
        <w:r>
          <w:rPr>
            <w:noProof/>
            <w:webHidden/>
          </w:rPr>
          <w:t>18</w:t>
        </w:r>
        <w:r w:rsidR="001E06FC">
          <w:rPr>
            <w:noProof/>
            <w:webHidden/>
          </w:rPr>
          <w:fldChar w:fldCharType="end"/>
        </w:r>
      </w:hyperlink>
    </w:p>
    <w:p w14:paraId="396C3023" w14:textId="71CF18AD" w:rsidR="001E06FC" w:rsidRDefault="00095B55">
      <w:pPr>
        <w:pStyle w:val="TOC4"/>
        <w:rPr>
          <w:rFonts w:asciiTheme="minorHAnsi" w:eastAsiaTheme="minorEastAsia" w:hAnsiTheme="minorHAnsi" w:cstheme="minorBidi"/>
          <w:noProof/>
          <w:sz w:val="22"/>
          <w:szCs w:val="22"/>
        </w:rPr>
      </w:pPr>
      <w:hyperlink w:anchor="_Toc85551976" w:history="1">
        <w:r w:rsidR="001E06FC" w:rsidRPr="00B34031">
          <w:rPr>
            <w:rStyle w:val="Hyperlink"/>
            <w:noProof/>
          </w:rPr>
          <w:t>N.4.3.</w:t>
        </w:r>
        <w:r w:rsidR="001E06FC">
          <w:rPr>
            <w:rFonts w:asciiTheme="minorHAnsi" w:eastAsiaTheme="minorEastAsia" w:hAnsiTheme="minorHAnsi" w:cstheme="minorBidi"/>
            <w:noProof/>
            <w:sz w:val="22"/>
            <w:szCs w:val="22"/>
          </w:rPr>
          <w:tab/>
        </w:r>
        <w:r w:rsidR="001E06FC" w:rsidRPr="00B34031">
          <w:rPr>
            <w:rStyle w:val="Hyperlink"/>
            <w:noProof/>
          </w:rPr>
          <w:t>Money-Value Computation Tests.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_Toc85551976 \h </w:instrText>
        </w:r>
        <w:r w:rsidR="001E06FC">
          <w:rPr>
            <w:noProof/>
            <w:webHidden/>
          </w:rPr>
        </w:r>
        <w:r w:rsidR="001E06FC">
          <w:rPr>
            <w:noProof/>
            <w:webHidden/>
          </w:rPr>
          <w:fldChar w:fldCharType="separate"/>
        </w:r>
        <w:r>
          <w:rPr>
            <w:noProof/>
            <w:webHidden/>
          </w:rPr>
          <w:t>19</w:t>
        </w:r>
        <w:r w:rsidR="001E06FC">
          <w:rPr>
            <w:noProof/>
            <w:webHidden/>
          </w:rPr>
          <w:fldChar w:fldCharType="end"/>
        </w:r>
      </w:hyperlink>
    </w:p>
    <w:p w14:paraId="067F7261" w14:textId="24C0C48B" w:rsidR="001E06FC" w:rsidRDefault="00095B55">
      <w:pPr>
        <w:pStyle w:val="TOC4"/>
        <w:rPr>
          <w:rFonts w:asciiTheme="minorHAnsi" w:eastAsiaTheme="minorEastAsia" w:hAnsiTheme="minorHAnsi" w:cstheme="minorBidi"/>
          <w:noProof/>
          <w:sz w:val="22"/>
          <w:szCs w:val="22"/>
        </w:rPr>
      </w:pPr>
      <w:hyperlink w:anchor="_Toc85551977" w:history="1">
        <w:r w:rsidR="001E06FC" w:rsidRPr="00B34031">
          <w:rPr>
            <w:rStyle w:val="Hyperlink"/>
            <w:noProof/>
          </w:rPr>
          <w:t>N.4.4.</w:t>
        </w:r>
        <w:r w:rsidR="001E06FC">
          <w:rPr>
            <w:rFonts w:asciiTheme="minorHAnsi" w:eastAsiaTheme="minorEastAsia" w:hAnsiTheme="minorHAnsi" w:cstheme="minorBidi"/>
            <w:noProof/>
            <w:sz w:val="22"/>
            <w:szCs w:val="22"/>
          </w:rPr>
          <w:tab/>
        </w:r>
        <w:r w:rsidR="001E06FC" w:rsidRPr="00B34031">
          <w:rPr>
            <w:rStyle w:val="Hyperlink"/>
            <w:noProof/>
          </w:rPr>
          <w:t>Pour and Drain Times.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_Toc85551977 \h </w:instrText>
        </w:r>
        <w:r w:rsidR="001E06FC">
          <w:rPr>
            <w:noProof/>
            <w:webHidden/>
          </w:rPr>
        </w:r>
        <w:r w:rsidR="001E06FC">
          <w:rPr>
            <w:noProof/>
            <w:webHidden/>
          </w:rPr>
          <w:fldChar w:fldCharType="separate"/>
        </w:r>
        <w:r>
          <w:rPr>
            <w:noProof/>
            <w:webHidden/>
          </w:rPr>
          <w:t>19</w:t>
        </w:r>
        <w:r w:rsidR="001E06FC">
          <w:rPr>
            <w:noProof/>
            <w:webHidden/>
          </w:rPr>
          <w:fldChar w:fldCharType="end"/>
        </w:r>
      </w:hyperlink>
    </w:p>
    <w:p w14:paraId="6253A789" w14:textId="67537153" w:rsidR="001E06FC" w:rsidRDefault="00095B55">
      <w:pPr>
        <w:pStyle w:val="TOC4"/>
        <w:rPr>
          <w:rFonts w:asciiTheme="minorHAnsi" w:eastAsiaTheme="minorEastAsia" w:hAnsiTheme="minorHAnsi" w:cstheme="minorBidi"/>
          <w:noProof/>
          <w:sz w:val="22"/>
          <w:szCs w:val="22"/>
        </w:rPr>
      </w:pPr>
      <w:hyperlink w:anchor="_Toc85551978" w:history="1">
        <w:r w:rsidR="001E06FC" w:rsidRPr="00B34031">
          <w:rPr>
            <w:rStyle w:val="Hyperlink"/>
            <w:noProof/>
          </w:rPr>
          <w:t>N.4.5.</w:t>
        </w:r>
        <w:r w:rsidR="001E06FC">
          <w:rPr>
            <w:rFonts w:asciiTheme="minorHAnsi" w:eastAsiaTheme="minorEastAsia" w:hAnsiTheme="minorHAnsi" w:cstheme="minorBidi"/>
            <w:noProof/>
            <w:sz w:val="22"/>
            <w:szCs w:val="22"/>
          </w:rPr>
          <w:tab/>
        </w:r>
        <w:r w:rsidR="001E06FC" w:rsidRPr="00B34031">
          <w:rPr>
            <w:rStyle w:val="Hyperlink"/>
            <w:noProof/>
          </w:rPr>
          <w:t>Verification of Linearization Factors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_Toc85551978 \h </w:instrText>
        </w:r>
        <w:r w:rsidR="001E06FC">
          <w:rPr>
            <w:noProof/>
            <w:webHidden/>
          </w:rPr>
        </w:r>
        <w:r w:rsidR="001E06FC">
          <w:rPr>
            <w:noProof/>
            <w:webHidden/>
          </w:rPr>
          <w:fldChar w:fldCharType="separate"/>
        </w:r>
        <w:r>
          <w:rPr>
            <w:noProof/>
            <w:webHidden/>
          </w:rPr>
          <w:t>20</w:t>
        </w:r>
        <w:r w:rsidR="001E06FC">
          <w:rPr>
            <w:noProof/>
            <w:webHidden/>
          </w:rPr>
          <w:fldChar w:fldCharType="end"/>
        </w:r>
      </w:hyperlink>
    </w:p>
    <w:p w14:paraId="3E4F2ABB" w14:textId="1B050FF5" w:rsidR="001E06FC" w:rsidRDefault="00095B55">
      <w:pPr>
        <w:pStyle w:val="TOC4"/>
        <w:rPr>
          <w:rFonts w:asciiTheme="minorHAnsi" w:eastAsiaTheme="minorEastAsia" w:hAnsiTheme="minorHAnsi" w:cstheme="minorBidi"/>
          <w:noProof/>
          <w:sz w:val="22"/>
          <w:szCs w:val="22"/>
        </w:rPr>
      </w:pPr>
      <w:hyperlink w:anchor="_Toc85551979" w:history="1">
        <w:r w:rsidR="001E06FC" w:rsidRPr="00B34031">
          <w:rPr>
            <w:rStyle w:val="Hyperlink"/>
            <w:noProof/>
          </w:rPr>
          <w:t>N.4.6.</w:t>
        </w:r>
        <w:r w:rsidR="001E06FC">
          <w:rPr>
            <w:rFonts w:asciiTheme="minorHAnsi" w:eastAsiaTheme="minorEastAsia" w:hAnsiTheme="minorHAnsi" w:cstheme="minorBidi"/>
            <w:noProof/>
            <w:sz w:val="22"/>
            <w:szCs w:val="22"/>
          </w:rPr>
          <w:tab/>
        </w:r>
        <w:r w:rsidR="001E06FC" w:rsidRPr="00B34031">
          <w:rPr>
            <w:rStyle w:val="Hyperlink"/>
            <w:noProof/>
          </w:rPr>
          <w:t>Repeatability Tests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_Toc85551979 \h </w:instrText>
        </w:r>
        <w:r w:rsidR="001E06FC">
          <w:rPr>
            <w:noProof/>
            <w:webHidden/>
          </w:rPr>
        </w:r>
        <w:r w:rsidR="001E06FC">
          <w:rPr>
            <w:noProof/>
            <w:webHidden/>
          </w:rPr>
          <w:fldChar w:fldCharType="separate"/>
        </w:r>
        <w:r>
          <w:rPr>
            <w:noProof/>
            <w:webHidden/>
          </w:rPr>
          <w:t>20</w:t>
        </w:r>
        <w:r w:rsidR="001E06FC">
          <w:rPr>
            <w:noProof/>
            <w:webHidden/>
          </w:rPr>
          <w:fldChar w:fldCharType="end"/>
        </w:r>
      </w:hyperlink>
    </w:p>
    <w:p w14:paraId="7E271A5A" w14:textId="0EFB029C" w:rsidR="001E06FC" w:rsidRDefault="00095B55">
      <w:pPr>
        <w:pStyle w:val="TOC3"/>
        <w:rPr>
          <w:rFonts w:asciiTheme="minorHAnsi" w:eastAsiaTheme="minorEastAsia" w:hAnsiTheme="minorHAnsi" w:cstheme="minorBidi"/>
          <w:sz w:val="22"/>
          <w:szCs w:val="22"/>
        </w:rPr>
      </w:pPr>
      <w:hyperlink w:anchor="_Toc85551980" w:history="1">
        <w:r w:rsidR="001E06FC" w:rsidRPr="00B34031">
          <w:rPr>
            <w:rStyle w:val="Hyperlink"/>
          </w:rPr>
          <w:t>N.5.</w:t>
        </w:r>
        <w:r w:rsidR="001E06FC">
          <w:rPr>
            <w:rFonts w:asciiTheme="minorHAnsi" w:eastAsiaTheme="minorEastAsia" w:hAnsiTheme="minorHAnsi" w:cstheme="minorBidi"/>
            <w:sz w:val="22"/>
            <w:szCs w:val="22"/>
          </w:rPr>
          <w:tab/>
        </w:r>
        <w:r w:rsidR="001E06FC" w:rsidRPr="00B34031">
          <w:rPr>
            <w:rStyle w:val="Hyperlink"/>
          </w:rPr>
          <w:t>Temperature Correction on Wholesale Devices.</w:t>
        </w:r>
        <w:r w:rsidR="001E06FC">
          <w:rPr>
            <w:webHidden/>
          </w:rPr>
          <w:tab/>
        </w:r>
        <w:r w:rsidR="00E91518">
          <w:rPr>
            <w:webHidden/>
          </w:rPr>
          <w:t>3-</w:t>
        </w:r>
        <w:r w:rsidR="001E06FC">
          <w:rPr>
            <w:webHidden/>
          </w:rPr>
          <w:fldChar w:fldCharType="begin"/>
        </w:r>
        <w:r w:rsidR="001E06FC">
          <w:rPr>
            <w:webHidden/>
          </w:rPr>
          <w:instrText xml:space="preserve"> PAGEREF _Toc85551980 \h </w:instrText>
        </w:r>
        <w:r w:rsidR="001E06FC">
          <w:rPr>
            <w:webHidden/>
          </w:rPr>
        </w:r>
        <w:r w:rsidR="001E06FC">
          <w:rPr>
            <w:webHidden/>
          </w:rPr>
          <w:fldChar w:fldCharType="separate"/>
        </w:r>
        <w:r>
          <w:rPr>
            <w:webHidden/>
          </w:rPr>
          <w:t>20</w:t>
        </w:r>
        <w:r w:rsidR="001E06FC">
          <w:rPr>
            <w:webHidden/>
          </w:rPr>
          <w:fldChar w:fldCharType="end"/>
        </w:r>
      </w:hyperlink>
    </w:p>
    <w:p w14:paraId="3D2AE768" w14:textId="423F8956" w:rsidR="001E06FC" w:rsidRDefault="00095B55">
      <w:pPr>
        <w:pStyle w:val="TOC2"/>
        <w:rPr>
          <w:rFonts w:asciiTheme="minorHAnsi" w:eastAsiaTheme="minorEastAsia" w:hAnsiTheme="minorHAnsi" w:cstheme="minorBidi"/>
          <w:b w:val="0"/>
          <w:noProof/>
          <w:sz w:val="22"/>
          <w:szCs w:val="22"/>
        </w:rPr>
      </w:pPr>
      <w:hyperlink w:anchor="_Toc85551981" w:history="1">
        <w:r w:rsidR="001E06FC" w:rsidRPr="00B34031">
          <w:rPr>
            <w:rStyle w:val="Hyperlink"/>
            <w:noProof/>
          </w:rPr>
          <w:t>T.</w:t>
        </w:r>
        <w:r w:rsidR="001E06FC">
          <w:rPr>
            <w:rFonts w:asciiTheme="minorHAnsi" w:eastAsiaTheme="minorEastAsia" w:hAnsiTheme="minorHAnsi" w:cstheme="minorBidi"/>
            <w:b w:val="0"/>
            <w:noProof/>
            <w:sz w:val="22"/>
            <w:szCs w:val="22"/>
          </w:rPr>
          <w:tab/>
        </w:r>
        <w:r w:rsidR="001E06FC" w:rsidRPr="00B34031">
          <w:rPr>
            <w:rStyle w:val="Hyperlink"/>
            <w:noProof/>
          </w:rPr>
          <w:t>Tolerances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_Toc85551981 \h </w:instrText>
        </w:r>
        <w:r w:rsidR="001E06FC">
          <w:rPr>
            <w:noProof/>
            <w:webHidden/>
          </w:rPr>
        </w:r>
        <w:r w:rsidR="001E06FC">
          <w:rPr>
            <w:noProof/>
            <w:webHidden/>
          </w:rPr>
          <w:fldChar w:fldCharType="separate"/>
        </w:r>
        <w:r>
          <w:rPr>
            <w:noProof/>
            <w:webHidden/>
          </w:rPr>
          <w:t>20</w:t>
        </w:r>
        <w:r w:rsidR="001E06FC">
          <w:rPr>
            <w:noProof/>
            <w:webHidden/>
          </w:rPr>
          <w:fldChar w:fldCharType="end"/>
        </w:r>
      </w:hyperlink>
    </w:p>
    <w:p w14:paraId="31FC4C3C" w14:textId="7CEF706D" w:rsidR="001E06FC" w:rsidRDefault="00095B55">
      <w:pPr>
        <w:pStyle w:val="TOC3"/>
        <w:rPr>
          <w:rFonts w:asciiTheme="minorHAnsi" w:eastAsiaTheme="minorEastAsia" w:hAnsiTheme="minorHAnsi" w:cstheme="minorBidi"/>
          <w:sz w:val="22"/>
          <w:szCs w:val="22"/>
        </w:rPr>
      </w:pPr>
      <w:hyperlink w:anchor="_Toc85551982" w:history="1">
        <w:r w:rsidR="001E06FC" w:rsidRPr="00B34031">
          <w:rPr>
            <w:rStyle w:val="Hyperlink"/>
          </w:rPr>
          <w:t>T.1.</w:t>
        </w:r>
        <w:r w:rsidR="001E06FC">
          <w:rPr>
            <w:rFonts w:asciiTheme="minorHAnsi" w:eastAsiaTheme="minorEastAsia" w:hAnsiTheme="minorHAnsi" w:cstheme="minorBidi"/>
            <w:sz w:val="22"/>
            <w:szCs w:val="22"/>
          </w:rPr>
          <w:tab/>
        </w:r>
        <w:r w:rsidR="001E06FC" w:rsidRPr="00B34031">
          <w:rPr>
            <w:rStyle w:val="Hyperlink"/>
          </w:rPr>
          <w:t>Application to Underregistration and to Overregistration.</w:t>
        </w:r>
        <w:r w:rsidR="001E06FC">
          <w:rPr>
            <w:webHidden/>
          </w:rPr>
          <w:tab/>
        </w:r>
        <w:r w:rsidR="00E91518">
          <w:rPr>
            <w:webHidden/>
          </w:rPr>
          <w:t>3-</w:t>
        </w:r>
        <w:r w:rsidR="001E06FC">
          <w:rPr>
            <w:webHidden/>
          </w:rPr>
          <w:fldChar w:fldCharType="begin"/>
        </w:r>
        <w:r w:rsidR="001E06FC">
          <w:rPr>
            <w:webHidden/>
          </w:rPr>
          <w:instrText xml:space="preserve"> PAGEREF _Toc85551982 \h </w:instrText>
        </w:r>
        <w:r w:rsidR="001E06FC">
          <w:rPr>
            <w:webHidden/>
          </w:rPr>
        </w:r>
        <w:r w:rsidR="001E06FC">
          <w:rPr>
            <w:webHidden/>
          </w:rPr>
          <w:fldChar w:fldCharType="separate"/>
        </w:r>
        <w:r>
          <w:rPr>
            <w:webHidden/>
          </w:rPr>
          <w:t>20</w:t>
        </w:r>
        <w:r w:rsidR="001E06FC">
          <w:rPr>
            <w:webHidden/>
          </w:rPr>
          <w:fldChar w:fldCharType="end"/>
        </w:r>
      </w:hyperlink>
    </w:p>
    <w:p w14:paraId="37057044" w14:textId="32FECF0C" w:rsidR="001E06FC" w:rsidRDefault="00095B55">
      <w:pPr>
        <w:pStyle w:val="TOC3"/>
        <w:rPr>
          <w:rFonts w:asciiTheme="minorHAnsi" w:eastAsiaTheme="minorEastAsia" w:hAnsiTheme="minorHAnsi" w:cstheme="minorBidi"/>
          <w:sz w:val="22"/>
          <w:szCs w:val="22"/>
        </w:rPr>
      </w:pPr>
      <w:hyperlink w:anchor="_Toc85551983" w:history="1">
        <w:r w:rsidR="001E06FC" w:rsidRPr="00B34031">
          <w:rPr>
            <w:rStyle w:val="Hyperlink"/>
          </w:rPr>
          <w:t>T.2.</w:t>
        </w:r>
        <w:r w:rsidR="001E06FC">
          <w:rPr>
            <w:rFonts w:asciiTheme="minorHAnsi" w:eastAsiaTheme="minorEastAsia" w:hAnsiTheme="minorHAnsi" w:cstheme="minorBidi"/>
            <w:sz w:val="22"/>
            <w:szCs w:val="22"/>
          </w:rPr>
          <w:tab/>
        </w:r>
        <w:r w:rsidR="001E06FC" w:rsidRPr="00B34031">
          <w:rPr>
            <w:rStyle w:val="Hyperlink"/>
          </w:rPr>
          <w:t>Tolerance Values.</w:t>
        </w:r>
        <w:r w:rsidR="001E06FC">
          <w:rPr>
            <w:webHidden/>
          </w:rPr>
          <w:tab/>
        </w:r>
        <w:r w:rsidR="00E91518">
          <w:rPr>
            <w:webHidden/>
          </w:rPr>
          <w:t>3-</w:t>
        </w:r>
        <w:r w:rsidR="001E06FC">
          <w:rPr>
            <w:webHidden/>
          </w:rPr>
          <w:fldChar w:fldCharType="begin"/>
        </w:r>
        <w:r w:rsidR="001E06FC">
          <w:rPr>
            <w:webHidden/>
          </w:rPr>
          <w:instrText xml:space="preserve"> PAGEREF _Toc85551983 \h </w:instrText>
        </w:r>
        <w:r w:rsidR="001E06FC">
          <w:rPr>
            <w:webHidden/>
          </w:rPr>
        </w:r>
        <w:r w:rsidR="001E06FC">
          <w:rPr>
            <w:webHidden/>
          </w:rPr>
          <w:fldChar w:fldCharType="separate"/>
        </w:r>
        <w:r>
          <w:rPr>
            <w:webHidden/>
          </w:rPr>
          <w:t>20</w:t>
        </w:r>
        <w:r w:rsidR="001E06FC">
          <w:rPr>
            <w:webHidden/>
          </w:rPr>
          <w:fldChar w:fldCharType="end"/>
        </w:r>
      </w:hyperlink>
    </w:p>
    <w:p w14:paraId="66B0ABB4" w14:textId="084548C0" w:rsidR="001E06FC" w:rsidRDefault="00095B55">
      <w:pPr>
        <w:pStyle w:val="TOC3"/>
        <w:rPr>
          <w:rFonts w:asciiTheme="minorHAnsi" w:eastAsiaTheme="minorEastAsia" w:hAnsiTheme="minorHAnsi" w:cstheme="minorBidi"/>
          <w:sz w:val="22"/>
          <w:szCs w:val="22"/>
        </w:rPr>
      </w:pPr>
      <w:hyperlink w:anchor="_Toc85551984" w:history="1">
        <w:r w:rsidR="001E06FC" w:rsidRPr="00B34031">
          <w:rPr>
            <w:rStyle w:val="Hyperlink"/>
          </w:rPr>
          <w:t>T.3.</w:t>
        </w:r>
        <w:r w:rsidR="001E06FC">
          <w:rPr>
            <w:rFonts w:asciiTheme="minorHAnsi" w:eastAsiaTheme="minorEastAsia" w:hAnsiTheme="minorHAnsi" w:cstheme="minorBidi"/>
            <w:sz w:val="22"/>
            <w:szCs w:val="22"/>
          </w:rPr>
          <w:tab/>
        </w:r>
        <w:r w:rsidR="001E06FC" w:rsidRPr="00B34031">
          <w:rPr>
            <w:rStyle w:val="Hyperlink"/>
          </w:rPr>
          <w:t>Repeatability.</w:t>
        </w:r>
        <w:r w:rsidR="001E06FC">
          <w:rPr>
            <w:webHidden/>
          </w:rPr>
          <w:tab/>
        </w:r>
        <w:r w:rsidR="00E91518">
          <w:rPr>
            <w:webHidden/>
          </w:rPr>
          <w:t>3-</w:t>
        </w:r>
        <w:r w:rsidR="001E06FC">
          <w:rPr>
            <w:webHidden/>
          </w:rPr>
          <w:fldChar w:fldCharType="begin"/>
        </w:r>
        <w:r w:rsidR="001E06FC">
          <w:rPr>
            <w:webHidden/>
          </w:rPr>
          <w:instrText xml:space="preserve"> PAGEREF _Toc85551984 \h </w:instrText>
        </w:r>
        <w:r w:rsidR="001E06FC">
          <w:rPr>
            <w:webHidden/>
          </w:rPr>
        </w:r>
        <w:r w:rsidR="001E06FC">
          <w:rPr>
            <w:webHidden/>
          </w:rPr>
          <w:fldChar w:fldCharType="separate"/>
        </w:r>
        <w:r>
          <w:rPr>
            <w:webHidden/>
          </w:rPr>
          <w:t>21</w:t>
        </w:r>
        <w:r w:rsidR="001E06FC">
          <w:rPr>
            <w:webHidden/>
          </w:rPr>
          <w:fldChar w:fldCharType="end"/>
        </w:r>
      </w:hyperlink>
    </w:p>
    <w:p w14:paraId="22B811C7" w14:textId="42671277" w:rsidR="001E06FC" w:rsidRDefault="00095B55">
      <w:pPr>
        <w:pStyle w:val="TOC3"/>
        <w:rPr>
          <w:rFonts w:asciiTheme="minorHAnsi" w:eastAsiaTheme="minorEastAsia" w:hAnsiTheme="minorHAnsi" w:cstheme="minorBidi"/>
          <w:sz w:val="22"/>
          <w:szCs w:val="22"/>
        </w:rPr>
      </w:pPr>
      <w:hyperlink w:anchor="_Toc85551985" w:history="1">
        <w:r w:rsidR="001E06FC" w:rsidRPr="00B34031">
          <w:rPr>
            <w:rStyle w:val="Hyperlink"/>
            <w:i/>
          </w:rPr>
          <w:t>T.4.</w:t>
        </w:r>
        <w:r w:rsidR="001E06FC">
          <w:rPr>
            <w:rFonts w:asciiTheme="minorHAnsi" w:eastAsiaTheme="minorEastAsia" w:hAnsiTheme="minorHAnsi" w:cstheme="minorBidi"/>
            <w:sz w:val="22"/>
            <w:szCs w:val="22"/>
          </w:rPr>
          <w:tab/>
        </w:r>
        <w:r w:rsidR="001E06FC" w:rsidRPr="00B34031">
          <w:rPr>
            <w:rStyle w:val="Hyperlink"/>
            <w:i/>
          </w:rPr>
          <w:t>Automatic Temperature-Compensating Systems.</w:t>
        </w:r>
        <w:r w:rsidR="001E06FC">
          <w:rPr>
            <w:webHidden/>
          </w:rPr>
          <w:tab/>
        </w:r>
        <w:r w:rsidR="00E91518">
          <w:rPr>
            <w:webHidden/>
          </w:rPr>
          <w:t>3-</w:t>
        </w:r>
        <w:r w:rsidR="001E06FC">
          <w:rPr>
            <w:webHidden/>
          </w:rPr>
          <w:fldChar w:fldCharType="begin"/>
        </w:r>
        <w:r w:rsidR="001E06FC">
          <w:rPr>
            <w:webHidden/>
          </w:rPr>
          <w:instrText xml:space="preserve"> PAGEREF _Toc85551985 \h </w:instrText>
        </w:r>
        <w:r w:rsidR="001E06FC">
          <w:rPr>
            <w:webHidden/>
          </w:rPr>
        </w:r>
        <w:r w:rsidR="001E06FC">
          <w:rPr>
            <w:webHidden/>
          </w:rPr>
          <w:fldChar w:fldCharType="separate"/>
        </w:r>
        <w:r>
          <w:rPr>
            <w:webHidden/>
          </w:rPr>
          <w:t>21</w:t>
        </w:r>
        <w:r w:rsidR="001E06FC">
          <w:rPr>
            <w:webHidden/>
          </w:rPr>
          <w:fldChar w:fldCharType="end"/>
        </w:r>
      </w:hyperlink>
    </w:p>
    <w:p w14:paraId="0A8EBCAA" w14:textId="6E625232" w:rsidR="001E06FC" w:rsidRDefault="00095B55">
      <w:pPr>
        <w:pStyle w:val="TOC2"/>
        <w:rPr>
          <w:rFonts w:asciiTheme="minorHAnsi" w:eastAsiaTheme="minorEastAsia" w:hAnsiTheme="minorHAnsi" w:cstheme="minorBidi"/>
          <w:b w:val="0"/>
          <w:noProof/>
          <w:sz w:val="22"/>
          <w:szCs w:val="22"/>
        </w:rPr>
      </w:pPr>
      <w:hyperlink w:anchor="_Toc85551986" w:history="1">
        <w:r w:rsidR="001E06FC" w:rsidRPr="00B34031">
          <w:rPr>
            <w:rStyle w:val="Hyperlink"/>
            <w:noProof/>
          </w:rPr>
          <w:t>UR.</w:t>
        </w:r>
        <w:r w:rsidR="001E06FC">
          <w:rPr>
            <w:rFonts w:asciiTheme="minorHAnsi" w:eastAsiaTheme="minorEastAsia" w:hAnsiTheme="minorHAnsi" w:cstheme="minorBidi"/>
            <w:b w:val="0"/>
            <w:noProof/>
            <w:sz w:val="22"/>
            <w:szCs w:val="22"/>
          </w:rPr>
          <w:tab/>
        </w:r>
        <w:r w:rsidR="001E06FC" w:rsidRPr="00B34031">
          <w:rPr>
            <w:rStyle w:val="Hyperlink"/>
            <w:noProof/>
          </w:rPr>
          <w:t>User Requirements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_Toc85551986 \h </w:instrText>
        </w:r>
        <w:r w:rsidR="001E06FC">
          <w:rPr>
            <w:noProof/>
            <w:webHidden/>
          </w:rPr>
        </w:r>
        <w:r w:rsidR="001E06FC">
          <w:rPr>
            <w:noProof/>
            <w:webHidden/>
          </w:rPr>
          <w:fldChar w:fldCharType="separate"/>
        </w:r>
        <w:r>
          <w:rPr>
            <w:noProof/>
            <w:webHidden/>
          </w:rPr>
          <w:t>22</w:t>
        </w:r>
        <w:r w:rsidR="001E06FC">
          <w:rPr>
            <w:noProof/>
            <w:webHidden/>
          </w:rPr>
          <w:fldChar w:fldCharType="end"/>
        </w:r>
      </w:hyperlink>
    </w:p>
    <w:p w14:paraId="20E8702B" w14:textId="31663C91" w:rsidR="001E06FC" w:rsidRDefault="00095B55">
      <w:pPr>
        <w:pStyle w:val="TOC3"/>
        <w:rPr>
          <w:rFonts w:asciiTheme="minorHAnsi" w:eastAsiaTheme="minorEastAsia" w:hAnsiTheme="minorHAnsi" w:cstheme="minorBidi"/>
          <w:sz w:val="22"/>
          <w:szCs w:val="22"/>
        </w:rPr>
      </w:pPr>
      <w:hyperlink w:anchor="_Toc85551987" w:history="1">
        <w:r w:rsidR="001E06FC" w:rsidRPr="00B34031">
          <w:rPr>
            <w:rStyle w:val="Hyperlink"/>
          </w:rPr>
          <w:t>UR.1.</w:t>
        </w:r>
        <w:r w:rsidR="001E06FC">
          <w:rPr>
            <w:rFonts w:asciiTheme="minorHAnsi" w:eastAsiaTheme="minorEastAsia" w:hAnsiTheme="minorHAnsi" w:cstheme="minorBidi"/>
            <w:sz w:val="22"/>
            <w:szCs w:val="22"/>
          </w:rPr>
          <w:tab/>
        </w:r>
        <w:r w:rsidR="001E06FC" w:rsidRPr="00B34031">
          <w:rPr>
            <w:rStyle w:val="Hyperlink"/>
          </w:rPr>
          <w:t>Selection Requirements.</w:t>
        </w:r>
        <w:r w:rsidR="001E06FC">
          <w:rPr>
            <w:webHidden/>
          </w:rPr>
          <w:tab/>
        </w:r>
        <w:r w:rsidR="00E91518">
          <w:rPr>
            <w:webHidden/>
          </w:rPr>
          <w:t>3-</w:t>
        </w:r>
        <w:r w:rsidR="001E06FC">
          <w:rPr>
            <w:webHidden/>
          </w:rPr>
          <w:fldChar w:fldCharType="begin"/>
        </w:r>
        <w:r w:rsidR="001E06FC">
          <w:rPr>
            <w:webHidden/>
          </w:rPr>
          <w:instrText xml:space="preserve"> PAGEREF _Toc85551987 \h </w:instrText>
        </w:r>
        <w:r w:rsidR="001E06FC">
          <w:rPr>
            <w:webHidden/>
          </w:rPr>
        </w:r>
        <w:r w:rsidR="001E06FC">
          <w:rPr>
            <w:webHidden/>
          </w:rPr>
          <w:fldChar w:fldCharType="separate"/>
        </w:r>
        <w:r>
          <w:rPr>
            <w:webHidden/>
          </w:rPr>
          <w:t>22</w:t>
        </w:r>
        <w:r w:rsidR="001E06FC">
          <w:rPr>
            <w:webHidden/>
          </w:rPr>
          <w:fldChar w:fldCharType="end"/>
        </w:r>
      </w:hyperlink>
    </w:p>
    <w:p w14:paraId="1023F41F" w14:textId="1784CAEA" w:rsidR="001E06FC" w:rsidRDefault="00095B55">
      <w:pPr>
        <w:pStyle w:val="TOC4"/>
        <w:rPr>
          <w:rFonts w:asciiTheme="minorHAnsi" w:eastAsiaTheme="minorEastAsia" w:hAnsiTheme="minorHAnsi" w:cstheme="minorBidi"/>
          <w:noProof/>
          <w:sz w:val="22"/>
          <w:szCs w:val="22"/>
        </w:rPr>
      </w:pPr>
      <w:hyperlink w:anchor="_Toc85551988" w:history="1">
        <w:r w:rsidR="001E06FC" w:rsidRPr="00B34031">
          <w:rPr>
            <w:rStyle w:val="Hyperlink"/>
            <w:noProof/>
          </w:rPr>
          <w:t>UR.1.1.</w:t>
        </w:r>
        <w:r w:rsidR="001E06FC">
          <w:rPr>
            <w:rFonts w:asciiTheme="minorHAnsi" w:eastAsiaTheme="minorEastAsia" w:hAnsiTheme="minorHAnsi" w:cstheme="minorBidi"/>
            <w:noProof/>
            <w:sz w:val="22"/>
            <w:szCs w:val="22"/>
          </w:rPr>
          <w:tab/>
        </w:r>
        <w:r w:rsidR="001E06FC" w:rsidRPr="00B34031">
          <w:rPr>
            <w:rStyle w:val="Hyperlink"/>
            <w:noProof/>
          </w:rPr>
          <w:t>Discharge Hose.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_Toc85551988 \h </w:instrText>
        </w:r>
        <w:r w:rsidR="001E06FC">
          <w:rPr>
            <w:noProof/>
            <w:webHidden/>
          </w:rPr>
        </w:r>
        <w:r w:rsidR="001E06FC">
          <w:rPr>
            <w:noProof/>
            <w:webHidden/>
          </w:rPr>
          <w:fldChar w:fldCharType="separate"/>
        </w:r>
        <w:r>
          <w:rPr>
            <w:noProof/>
            <w:webHidden/>
          </w:rPr>
          <w:t>22</w:t>
        </w:r>
        <w:r w:rsidR="001E06FC">
          <w:rPr>
            <w:noProof/>
            <w:webHidden/>
          </w:rPr>
          <w:fldChar w:fldCharType="end"/>
        </w:r>
      </w:hyperlink>
    </w:p>
    <w:p w14:paraId="4E58FC36" w14:textId="47D79738" w:rsidR="001E06FC" w:rsidRDefault="00095B55">
      <w:pPr>
        <w:pStyle w:val="TOC3"/>
        <w:rPr>
          <w:rFonts w:asciiTheme="minorHAnsi" w:eastAsiaTheme="minorEastAsia" w:hAnsiTheme="minorHAnsi" w:cstheme="minorBidi"/>
          <w:sz w:val="22"/>
          <w:szCs w:val="22"/>
        </w:rPr>
      </w:pPr>
      <w:hyperlink w:anchor="_Toc85551989" w:history="1">
        <w:r w:rsidR="001E06FC" w:rsidRPr="00B34031">
          <w:rPr>
            <w:rStyle w:val="Hyperlink"/>
          </w:rPr>
          <w:t>UR.2.</w:t>
        </w:r>
        <w:r w:rsidR="001E06FC">
          <w:rPr>
            <w:rFonts w:asciiTheme="minorHAnsi" w:eastAsiaTheme="minorEastAsia" w:hAnsiTheme="minorHAnsi" w:cstheme="minorBidi"/>
            <w:sz w:val="22"/>
            <w:szCs w:val="22"/>
          </w:rPr>
          <w:tab/>
        </w:r>
        <w:r w:rsidR="001E06FC" w:rsidRPr="00B34031">
          <w:rPr>
            <w:rStyle w:val="Hyperlink"/>
          </w:rPr>
          <w:t>Installation Requirements.</w:t>
        </w:r>
        <w:r w:rsidR="001E06FC">
          <w:rPr>
            <w:webHidden/>
          </w:rPr>
          <w:tab/>
        </w:r>
        <w:r w:rsidR="00E91518">
          <w:rPr>
            <w:webHidden/>
          </w:rPr>
          <w:t>3-</w:t>
        </w:r>
        <w:r w:rsidR="001E06FC">
          <w:rPr>
            <w:webHidden/>
          </w:rPr>
          <w:fldChar w:fldCharType="begin"/>
        </w:r>
        <w:r w:rsidR="001E06FC">
          <w:rPr>
            <w:webHidden/>
          </w:rPr>
          <w:instrText xml:space="preserve"> PAGEREF _Toc85551989 \h </w:instrText>
        </w:r>
        <w:r w:rsidR="001E06FC">
          <w:rPr>
            <w:webHidden/>
          </w:rPr>
        </w:r>
        <w:r w:rsidR="001E06FC">
          <w:rPr>
            <w:webHidden/>
          </w:rPr>
          <w:fldChar w:fldCharType="separate"/>
        </w:r>
        <w:r>
          <w:rPr>
            <w:webHidden/>
          </w:rPr>
          <w:t>22</w:t>
        </w:r>
        <w:r w:rsidR="001E06FC">
          <w:rPr>
            <w:webHidden/>
          </w:rPr>
          <w:fldChar w:fldCharType="end"/>
        </w:r>
      </w:hyperlink>
    </w:p>
    <w:p w14:paraId="46D0913D" w14:textId="3BA74BA5" w:rsidR="001E06FC" w:rsidRDefault="00095B55">
      <w:pPr>
        <w:pStyle w:val="TOC4"/>
        <w:rPr>
          <w:rFonts w:asciiTheme="minorHAnsi" w:eastAsiaTheme="minorEastAsia" w:hAnsiTheme="minorHAnsi" w:cstheme="minorBidi"/>
          <w:noProof/>
          <w:sz w:val="22"/>
          <w:szCs w:val="22"/>
        </w:rPr>
      </w:pPr>
      <w:hyperlink w:anchor="_Toc85551990" w:history="1">
        <w:r w:rsidR="001E06FC" w:rsidRPr="00B34031">
          <w:rPr>
            <w:rStyle w:val="Hyperlink"/>
            <w:noProof/>
          </w:rPr>
          <w:t>UR.2.1.</w:t>
        </w:r>
        <w:r w:rsidR="001E06FC">
          <w:rPr>
            <w:rFonts w:asciiTheme="minorHAnsi" w:eastAsiaTheme="minorEastAsia" w:hAnsiTheme="minorHAnsi" w:cstheme="minorBidi"/>
            <w:noProof/>
            <w:sz w:val="22"/>
            <w:szCs w:val="22"/>
          </w:rPr>
          <w:tab/>
        </w:r>
        <w:r w:rsidR="001E06FC" w:rsidRPr="00B34031">
          <w:rPr>
            <w:rStyle w:val="Hyperlink"/>
            <w:noProof/>
          </w:rPr>
          <w:t>Manufacturer’s Instructions.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_Toc85551990 \h </w:instrText>
        </w:r>
        <w:r w:rsidR="001E06FC">
          <w:rPr>
            <w:noProof/>
            <w:webHidden/>
          </w:rPr>
        </w:r>
        <w:r w:rsidR="001E06FC">
          <w:rPr>
            <w:noProof/>
            <w:webHidden/>
          </w:rPr>
          <w:fldChar w:fldCharType="separate"/>
        </w:r>
        <w:r>
          <w:rPr>
            <w:noProof/>
            <w:webHidden/>
          </w:rPr>
          <w:t>22</w:t>
        </w:r>
        <w:r w:rsidR="001E06FC">
          <w:rPr>
            <w:noProof/>
            <w:webHidden/>
          </w:rPr>
          <w:fldChar w:fldCharType="end"/>
        </w:r>
      </w:hyperlink>
    </w:p>
    <w:p w14:paraId="4A60A109" w14:textId="4E7C843A" w:rsidR="001E06FC" w:rsidRDefault="00095B55">
      <w:pPr>
        <w:pStyle w:val="TOC4"/>
        <w:rPr>
          <w:rFonts w:asciiTheme="minorHAnsi" w:eastAsiaTheme="minorEastAsia" w:hAnsiTheme="minorHAnsi" w:cstheme="minorBidi"/>
          <w:noProof/>
          <w:sz w:val="22"/>
          <w:szCs w:val="22"/>
        </w:rPr>
      </w:pPr>
      <w:hyperlink w:anchor="_Toc85551991" w:history="1">
        <w:r w:rsidR="001E06FC" w:rsidRPr="00B34031">
          <w:rPr>
            <w:rStyle w:val="Hyperlink"/>
            <w:noProof/>
          </w:rPr>
          <w:t>UR.2.2.</w:t>
        </w:r>
        <w:r w:rsidR="001E06FC">
          <w:rPr>
            <w:rFonts w:asciiTheme="minorHAnsi" w:eastAsiaTheme="minorEastAsia" w:hAnsiTheme="minorHAnsi" w:cstheme="minorBidi"/>
            <w:noProof/>
            <w:sz w:val="22"/>
            <w:szCs w:val="22"/>
          </w:rPr>
          <w:tab/>
        </w:r>
        <w:r w:rsidR="001E06FC" w:rsidRPr="00B34031">
          <w:rPr>
            <w:rStyle w:val="Hyperlink"/>
            <w:noProof/>
          </w:rPr>
          <w:t>Discharge Rate.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_Toc85551991 \h </w:instrText>
        </w:r>
        <w:r w:rsidR="001E06FC">
          <w:rPr>
            <w:noProof/>
            <w:webHidden/>
          </w:rPr>
        </w:r>
        <w:r w:rsidR="001E06FC">
          <w:rPr>
            <w:noProof/>
            <w:webHidden/>
          </w:rPr>
          <w:fldChar w:fldCharType="separate"/>
        </w:r>
        <w:r>
          <w:rPr>
            <w:noProof/>
            <w:webHidden/>
          </w:rPr>
          <w:t>22</w:t>
        </w:r>
        <w:r w:rsidR="001E06FC">
          <w:rPr>
            <w:noProof/>
            <w:webHidden/>
          </w:rPr>
          <w:fldChar w:fldCharType="end"/>
        </w:r>
      </w:hyperlink>
    </w:p>
    <w:p w14:paraId="780EA1DE" w14:textId="7C8EBB6A" w:rsidR="001E06FC" w:rsidRDefault="00095B55">
      <w:pPr>
        <w:pStyle w:val="TOC4"/>
        <w:rPr>
          <w:rFonts w:asciiTheme="minorHAnsi" w:eastAsiaTheme="minorEastAsia" w:hAnsiTheme="minorHAnsi" w:cstheme="minorBidi"/>
          <w:noProof/>
          <w:sz w:val="22"/>
          <w:szCs w:val="22"/>
        </w:rPr>
      </w:pPr>
      <w:hyperlink w:anchor="_Toc85551992" w:history="1">
        <w:r w:rsidR="001E06FC" w:rsidRPr="00B34031">
          <w:rPr>
            <w:rStyle w:val="Hyperlink"/>
            <w:noProof/>
          </w:rPr>
          <w:t>UR.2.3.</w:t>
        </w:r>
        <w:r w:rsidR="001E06FC">
          <w:rPr>
            <w:rFonts w:asciiTheme="minorHAnsi" w:eastAsiaTheme="minorEastAsia" w:hAnsiTheme="minorHAnsi" w:cstheme="minorBidi"/>
            <w:noProof/>
            <w:sz w:val="22"/>
            <w:szCs w:val="22"/>
          </w:rPr>
          <w:tab/>
        </w:r>
        <w:r w:rsidR="001E06FC" w:rsidRPr="00B34031">
          <w:rPr>
            <w:rStyle w:val="Hyperlink"/>
            <w:noProof/>
          </w:rPr>
          <w:t>Suction Head.</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_Toc85551992 \h </w:instrText>
        </w:r>
        <w:r w:rsidR="001E06FC">
          <w:rPr>
            <w:noProof/>
            <w:webHidden/>
          </w:rPr>
        </w:r>
        <w:r w:rsidR="001E06FC">
          <w:rPr>
            <w:noProof/>
            <w:webHidden/>
          </w:rPr>
          <w:fldChar w:fldCharType="separate"/>
        </w:r>
        <w:r>
          <w:rPr>
            <w:noProof/>
            <w:webHidden/>
          </w:rPr>
          <w:t>22</w:t>
        </w:r>
        <w:r w:rsidR="001E06FC">
          <w:rPr>
            <w:noProof/>
            <w:webHidden/>
          </w:rPr>
          <w:fldChar w:fldCharType="end"/>
        </w:r>
      </w:hyperlink>
    </w:p>
    <w:p w14:paraId="6464CC6A" w14:textId="44993C6E" w:rsidR="001E06FC" w:rsidRDefault="00095B55">
      <w:pPr>
        <w:pStyle w:val="TOC4"/>
        <w:rPr>
          <w:rFonts w:asciiTheme="minorHAnsi" w:eastAsiaTheme="minorEastAsia" w:hAnsiTheme="minorHAnsi" w:cstheme="minorBidi"/>
          <w:noProof/>
          <w:sz w:val="22"/>
          <w:szCs w:val="22"/>
        </w:rPr>
      </w:pPr>
      <w:hyperlink w:anchor="_Toc85551993" w:history="1">
        <w:r w:rsidR="001E06FC" w:rsidRPr="00B34031">
          <w:rPr>
            <w:rStyle w:val="Hyperlink"/>
            <w:noProof/>
          </w:rPr>
          <w:t>UR.2.4.</w:t>
        </w:r>
        <w:r w:rsidR="001E06FC">
          <w:rPr>
            <w:rFonts w:asciiTheme="minorHAnsi" w:eastAsiaTheme="minorEastAsia" w:hAnsiTheme="minorHAnsi" w:cstheme="minorBidi"/>
            <w:noProof/>
            <w:sz w:val="22"/>
            <w:szCs w:val="22"/>
          </w:rPr>
          <w:tab/>
        </w:r>
        <w:r w:rsidR="001E06FC" w:rsidRPr="00B34031">
          <w:rPr>
            <w:rStyle w:val="Hyperlink"/>
            <w:noProof/>
          </w:rPr>
          <w:t>Diversion of Liquid Flow.</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_Toc85551993 \h </w:instrText>
        </w:r>
        <w:r w:rsidR="001E06FC">
          <w:rPr>
            <w:noProof/>
            <w:webHidden/>
          </w:rPr>
        </w:r>
        <w:r w:rsidR="001E06FC">
          <w:rPr>
            <w:noProof/>
            <w:webHidden/>
          </w:rPr>
          <w:fldChar w:fldCharType="separate"/>
        </w:r>
        <w:r>
          <w:rPr>
            <w:noProof/>
            <w:webHidden/>
          </w:rPr>
          <w:t>22</w:t>
        </w:r>
        <w:r w:rsidR="001E06FC">
          <w:rPr>
            <w:noProof/>
            <w:webHidden/>
          </w:rPr>
          <w:fldChar w:fldCharType="end"/>
        </w:r>
      </w:hyperlink>
    </w:p>
    <w:p w14:paraId="0A02E7A3" w14:textId="5A6FC836" w:rsidR="001E06FC" w:rsidRDefault="00095B55">
      <w:pPr>
        <w:pStyle w:val="TOC4"/>
        <w:rPr>
          <w:rFonts w:asciiTheme="minorHAnsi" w:eastAsiaTheme="minorEastAsia" w:hAnsiTheme="minorHAnsi" w:cstheme="minorBidi"/>
          <w:noProof/>
          <w:sz w:val="22"/>
          <w:szCs w:val="22"/>
        </w:rPr>
      </w:pPr>
      <w:hyperlink w:anchor="_Toc85551994" w:history="1">
        <w:r w:rsidR="001E06FC" w:rsidRPr="00B34031">
          <w:rPr>
            <w:rStyle w:val="Hyperlink"/>
            <w:noProof/>
          </w:rPr>
          <w:t>UR.2.5.</w:t>
        </w:r>
        <w:r w:rsidR="001E06FC">
          <w:rPr>
            <w:rFonts w:asciiTheme="minorHAnsi" w:eastAsiaTheme="minorEastAsia" w:hAnsiTheme="minorHAnsi" w:cstheme="minorBidi"/>
            <w:noProof/>
            <w:sz w:val="22"/>
            <w:szCs w:val="22"/>
          </w:rPr>
          <w:tab/>
        </w:r>
        <w:r w:rsidR="001E06FC" w:rsidRPr="00B34031">
          <w:rPr>
            <w:rStyle w:val="Hyperlink"/>
            <w:noProof/>
          </w:rPr>
          <w:t>Product Storage Identification.</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_Toc85551994 \h </w:instrText>
        </w:r>
        <w:r w:rsidR="001E06FC">
          <w:rPr>
            <w:noProof/>
            <w:webHidden/>
          </w:rPr>
        </w:r>
        <w:r w:rsidR="001E06FC">
          <w:rPr>
            <w:noProof/>
            <w:webHidden/>
          </w:rPr>
          <w:fldChar w:fldCharType="separate"/>
        </w:r>
        <w:r>
          <w:rPr>
            <w:noProof/>
            <w:webHidden/>
          </w:rPr>
          <w:t>23</w:t>
        </w:r>
        <w:r w:rsidR="001E06FC">
          <w:rPr>
            <w:noProof/>
            <w:webHidden/>
          </w:rPr>
          <w:fldChar w:fldCharType="end"/>
        </w:r>
      </w:hyperlink>
    </w:p>
    <w:p w14:paraId="2C7D059F" w14:textId="56DC3F94" w:rsidR="001E06FC" w:rsidRDefault="00095B55">
      <w:pPr>
        <w:pStyle w:val="TOC3"/>
        <w:rPr>
          <w:rFonts w:asciiTheme="minorHAnsi" w:eastAsiaTheme="minorEastAsia" w:hAnsiTheme="minorHAnsi" w:cstheme="minorBidi"/>
          <w:sz w:val="22"/>
          <w:szCs w:val="22"/>
        </w:rPr>
      </w:pPr>
      <w:hyperlink w:anchor="_Toc85551995" w:history="1">
        <w:r w:rsidR="001E06FC" w:rsidRPr="00B34031">
          <w:rPr>
            <w:rStyle w:val="Hyperlink"/>
          </w:rPr>
          <w:t>UR.3.</w:t>
        </w:r>
        <w:r w:rsidR="001E06FC">
          <w:rPr>
            <w:rFonts w:asciiTheme="minorHAnsi" w:eastAsiaTheme="minorEastAsia" w:hAnsiTheme="minorHAnsi" w:cstheme="minorBidi"/>
            <w:sz w:val="22"/>
            <w:szCs w:val="22"/>
          </w:rPr>
          <w:tab/>
        </w:r>
        <w:r w:rsidR="001E06FC" w:rsidRPr="00B34031">
          <w:rPr>
            <w:rStyle w:val="Hyperlink"/>
          </w:rPr>
          <w:t>Use of Device.</w:t>
        </w:r>
        <w:r w:rsidR="001E06FC">
          <w:rPr>
            <w:webHidden/>
          </w:rPr>
          <w:tab/>
        </w:r>
        <w:r w:rsidR="00E91518">
          <w:rPr>
            <w:webHidden/>
          </w:rPr>
          <w:t>3-</w:t>
        </w:r>
        <w:r w:rsidR="001E06FC">
          <w:rPr>
            <w:webHidden/>
          </w:rPr>
          <w:fldChar w:fldCharType="begin"/>
        </w:r>
        <w:r w:rsidR="001E06FC">
          <w:rPr>
            <w:webHidden/>
          </w:rPr>
          <w:instrText xml:space="preserve"> PAGEREF _Toc85551995 \h </w:instrText>
        </w:r>
        <w:r w:rsidR="001E06FC">
          <w:rPr>
            <w:webHidden/>
          </w:rPr>
        </w:r>
        <w:r w:rsidR="001E06FC">
          <w:rPr>
            <w:webHidden/>
          </w:rPr>
          <w:fldChar w:fldCharType="separate"/>
        </w:r>
        <w:r>
          <w:rPr>
            <w:webHidden/>
          </w:rPr>
          <w:t>23</w:t>
        </w:r>
        <w:r w:rsidR="001E06FC">
          <w:rPr>
            <w:webHidden/>
          </w:rPr>
          <w:fldChar w:fldCharType="end"/>
        </w:r>
      </w:hyperlink>
    </w:p>
    <w:p w14:paraId="534D8172" w14:textId="7FFBE2AD" w:rsidR="001E06FC" w:rsidRDefault="00095B55">
      <w:pPr>
        <w:pStyle w:val="TOC4"/>
        <w:rPr>
          <w:rFonts w:asciiTheme="minorHAnsi" w:eastAsiaTheme="minorEastAsia" w:hAnsiTheme="minorHAnsi" w:cstheme="minorBidi"/>
          <w:noProof/>
          <w:sz w:val="22"/>
          <w:szCs w:val="22"/>
        </w:rPr>
      </w:pPr>
      <w:hyperlink w:anchor="_Toc85551996" w:history="1">
        <w:r w:rsidR="001E06FC" w:rsidRPr="00B34031">
          <w:rPr>
            <w:rStyle w:val="Hyperlink"/>
            <w:noProof/>
          </w:rPr>
          <w:t>UR.3.1.</w:t>
        </w:r>
        <w:r w:rsidR="001E06FC">
          <w:rPr>
            <w:rFonts w:asciiTheme="minorHAnsi" w:eastAsiaTheme="minorEastAsia" w:hAnsiTheme="minorHAnsi" w:cstheme="minorBidi"/>
            <w:noProof/>
            <w:sz w:val="22"/>
            <w:szCs w:val="22"/>
          </w:rPr>
          <w:tab/>
        </w:r>
        <w:r w:rsidR="001E06FC" w:rsidRPr="00B34031">
          <w:rPr>
            <w:rStyle w:val="Hyperlink"/>
            <w:noProof/>
          </w:rPr>
          <w:t>Return of Indicating and Recording Elements to Zero.</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_Toc85551996 \h </w:instrText>
        </w:r>
        <w:r w:rsidR="001E06FC">
          <w:rPr>
            <w:noProof/>
            <w:webHidden/>
          </w:rPr>
        </w:r>
        <w:r w:rsidR="001E06FC">
          <w:rPr>
            <w:noProof/>
            <w:webHidden/>
          </w:rPr>
          <w:fldChar w:fldCharType="separate"/>
        </w:r>
        <w:r>
          <w:rPr>
            <w:noProof/>
            <w:webHidden/>
          </w:rPr>
          <w:t>23</w:t>
        </w:r>
        <w:r w:rsidR="001E06FC">
          <w:rPr>
            <w:noProof/>
            <w:webHidden/>
          </w:rPr>
          <w:fldChar w:fldCharType="end"/>
        </w:r>
      </w:hyperlink>
    </w:p>
    <w:p w14:paraId="5F6BE6B4" w14:textId="1A1B0359" w:rsidR="001E06FC" w:rsidRDefault="00095B55">
      <w:pPr>
        <w:pStyle w:val="TOC4"/>
        <w:rPr>
          <w:rFonts w:asciiTheme="minorHAnsi" w:eastAsiaTheme="minorEastAsia" w:hAnsiTheme="minorHAnsi" w:cstheme="minorBidi"/>
          <w:noProof/>
          <w:sz w:val="22"/>
          <w:szCs w:val="22"/>
        </w:rPr>
      </w:pPr>
      <w:hyperlink w:anchor="_Toc85551997" w:history="1">
        <w:r w:rsidR="001E06FC" w:rsidRPr="00B34031">
          <w:rPr>
            <w:rStyle w:val="Hyperlink"/>
            <w:noProof/>
          </w:rPr>
          <w:t>UR.3.2.</w:t>
        </w:r>
        <w:r w:rsidR="001E06FC">
          <w:rPr>
            <w:rFonts w:asciiTheme="minorHAnsi" w:eastAsiaTheme="minorEastAsia" w:hAnsiTheme="minorHAnsi" w:cstheme="minorBidi"/>
            <w:noProof/>
            <w:sz w:val="22"/>
            <w:szCs w:val="22"/>
          </w:rPr>
          <w:tab/>
        </w:r>
        <w:r w:rsidR="001E06FC" w:rsidRPr="00B34031">
          <w:rPr>
            <w:rStyle w:val="Hyperlink"/>
            <w:noProof/>
          </w:rPr>
          <w:t>Unit Price and Product Identity.</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_Toc85551997 \h </w:instrText>
        </w:r>
        <w:r w:rsidR="001E06FC">
          <w:rPr>
            <w:noProof/>
            <w:webHidden/>
          </w:rPr>
        </w:r>
        <w:r w:rsidR="001E06FC">
          <w:rPr>
            <w:noProof/>
            <w:webHidden/>
          </w:rPr>
          <w:fldChar w:fldCharType="separate"/>
        </w:r>
        <w:r>
          <w:rPr>
            <w:noProof/>
            <w:webHidden/>
          </w:rPr>
          <w:t>23</w:t>
        </w:r>
        <w:r w:rsidR="001E06FC">
          <w:rPr>
            <w:noProof/>
            <w:webHidden/>
          </w:rPr>
          <w:fldChar w:fldCharType="end"/>
        </w:r>
      </w:hyperlink>
    </w:p>
    <w:p w14:paraId="497E5DA2" w14:textId="055E3AC6" w:rsidR="001E06FC" w:rsidRDefault="00095B55">
      <w:pPr>
        <w:pStyle w:val="TOC4"/>
        <w:rPr>
          <w:rFonts w:asciiTheme="minorHAnsi" w:eastAsiaTheme="minorEastAsia" w:hAnsiTheme="minorHAnsi" w:cstheme="minorBidi"/>
          <w:noProof/>
          <w:sz w:val="22"/>
          <w:szCs w:val="22"/>
        </w:rPr>
      </w:pPr>
      <w:hyperlink w:anchor="_Toc85551998" w:history="1">
        <w:r w:rsidR="001E06FC" w:rsidRPr="00B34031">
          <w:rPr>
            <w:rStyle w:val="Hyperlink"/>
            <w:noProof/>
          </w:rPr>
          <w:t>UR.3.3.</w:t>
        </w:r>
        <w:r w:rsidR="001E06FC">
          <w:rPr>
            <w:rFonts w:asciiTheme="minorHAnsi" w:eastAsiaTheme="minorEastAsia" w:hAnsiTheme="minorHAnsi" w:cstheme="minorBidi"/>
            <w:noProof/>
            <w:sz w:val="22"/>
            <w:szCs w:val="22"/>
          </w:rPr>
          <w:tab/>
        </w:r>
        <w:r w:rsidR="001E06FC" w:rsidRPr="00B34031">
          <w:rPr>
            <w:rStyle w:val="Hyperlink"/>
            <w:noProof/>
          </w:rPr>
          <w:t>Computing Device.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_Toc85551998 \h </w:instrText>
        </w:r>
        <w:r w:rsidR="001E06FC">
          <w:rPr>
            <w:noProof/>
            <w:webHidden/>
          </w:rPr>
        </w:r>
        <w:r w:rsidR="001E06FC">
          <w:rPr>
            <w:noProof/>
            <w:webHidden/>
          </w:rPr>
          <w:fldChar w:fldCharType="separate"/>
        </w:r>
        <w:r>
          <w:rPr>
            <w:noProof/>
            <w:webHidden/>
          </w:rPr>
          <w:t>23</w:t>
        </w:r>
        <w:r w:rsidR="001E06FC">
          <w:rPr>
            <w:noProof/>
            <w:webHidden/>
          </w:rPr>
          <w:fldChar w:fldCharType="end"/>
        </w:r>
      </w:hyperlink>
    </w:p>
    <w:p w14:paraId="0FDAEC51" w14:textId="016A3A74" w:rsidR="001E06FC" w:rsidRDefault="00095B55">
      <w:pPr>
        <w:pStyle w:val="TOC4"/>
        <w:rPr>
          <w:rFonts w:asciiTheme="minorHAnsi" w:eastAsiaTheme="minorEastAsia" w:hAnsiTheme="minorHAnsi" w:cstheme="minorBidi"/>
          <w:noProof/>
          <w:sz w:val="22"/>
          <w:szCs w:val="22"/>
        </w:rPr>
      </w:pPr>
      <w:hyperlink w:anchor="_Toc85551999" w:history="1">
        <w:r w:rsidR="001E06FC" w:rsidRPr="00B34031">
          <w:rPr>
            <w:rStyle w:val="Hyperlink"/>
            <w:rFonts w:eastAsiaTheme="minorHAnsi"/>
            <w:noProof/>
          </w:rPr>
          <w:t>UR.3.4.</w:t>
        </w:r>
        <w:r w:rsidR="001E06FC">
          <w:rPr>
            <w:rFonts w:asciiTheme="minorHAnsi" w:eastAsiaTheme="minorEastAsia" w:hAnsiTheme="minorHAnsi" w:cstheme="minorBidi"/>
            <w:noProof/>
            <w:sz w:val="22"/>
            <w:szCs w:val="22"/>
          </w:rPr>
          <w:tab/>
        </w:r>
        <w:r w:rsidR="001E06FC" w:rsidRPr="00B34031">
          <w:rPr>
            <w:rStyle w:val="Hyperlink"/>
            <w:rFonts w:eastAsiaTheme="minorHAnsi"/>
            <w:noProof/>
          </w:rPr>
          <w:t>Printed Ticket</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_Toc85551999 \h </w:instrText>
        </w:r>
        <w:r w:rsidR="001E06FC">
          <w:rPr>
            <w:noProof/>
            <w:webHidden/>
          </w:rPr>
        </w:r>
        <w:r w:rsidR="001E06FC">
          <w:rPr>
            <w:noProof/>
            <w:webHidden/>
          </w:rPr>
          <w:fldChar w:fldCharType="separate"/>
        </w:r>
        <w:r>
          <w:rPr>
            <w:noProof/>
            <w:webHidden/>
          </w:rPr>
          <w:t>24</w:t>
        </w:r>
        <w:r w:rsidR="001E06FC">
          <w:rPr>
            <w:noProof/>
            <w:webHidden/>
          </w:rPr>
          <w:fldChar w:fldCharType="end"/>
        </w:r>
      </w:hyperlink>
    </w:p>
    <w:p w14:paraId="5CA89872" w14:textId="2CC5D273" w:rsidR="001E06FC" w:rsidRDefault="00095B55">
      <w:pPr>
        <w:pStyle w:val="TOC4"/>
        <w:rPr>
          <w:rFonts w:asciiTheme="minorHAnsi" w:eastAsiaTheme="minorEastAsia" w:hAnsiTheme="minorHAnsi" w:cstheme="minorBidi"/>
          <w:noProof/>
          <w:sz w:val="22"/>
          <w:szCs w:val="22"/>
        </w:rPr>
      </w:pPr>
      <w:hyperlink w:anchor="_Toc85552000" w:history="1">
        <w:r w:rsidR="001E06FC" w:rsidRPr="00B34031">
          <w:rPr>
            <w:rStyle w:val="Hyperlink"/>
            <w:noProof/>
          </w:rPr>
          <w:t>UR.3.5.</w:t>
        </w:r>
        <w:r w:rsidR="001E06FC">
          <w:rPr>
            <w:rFonts w:asciiTheme="minorHAnsi" w:eastAsiaTheme="minorEastAsia" w:hAnsiTheme="minorHAnsi" w:cstheme="minorBidi"/>
            <w:noProof/>
            <w:sz w:val="22"/>
            <w:szCs w:val="22"/>
          </w:rPr>
          <w:tab/>
        </w:r>
        <w:r w:rsidR="001E06FC" w:rsidRPr="00B34031">
          <w:rPr>
            <w:rStyle w:val="Hyperlink"/>
            <w:noProof/>
          </w:rPr>
          <w:t>Steps after Dispensing.</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_Toc85552000 \h </w:instrText>
        </w:r>
        <w:r w:rsidR="001E06FC">
          <w:rPr>
            <w:noProof/>
            <w:webHidden/>
          </w:rPr>
        </w:r>
        <w:r w:rsidR="001E06FC">
          <w:rPr>
            <w:noProof/>
            <w:webHidden/>
          </w:rPr>
          <w:fldChar w:fldCharType="separate"/>
        </w:r>
        <w:r>
          <w:rPr>
            <w:noProof/>
            <w:webHidden/>
          </w:rPr>
          <w:t>24</w:t>
        </w:r>
        <w:r w:rsidR="001E06FC">
          <w:rPr>
            <w:noProof/>
            <w:webHidden/>
          </w:rPr>
          <w:fldChar w:fldCharType="end"/>
        </w:r>
      </w:hyperlink>
    </w:p>
    <w:p w14:paraId="4AED3005" w14:textId="4E44D3E5" w:rsidR="001E06FC" w:rsidRDefault="00095B55">
      <w:pPr>
        <w:pStyle w:val="TOC4"/>
        <w:rPr>
          <w:rFonts w:asciiTheme="minorHAnsi" w:eastAsiaTheme="minorEastAsia" w:hAnsiTheme="minorHAnsi" w:cstheme="minorBidi"/>
          <w:noProof/>
          <w:sz w:val="22"/>
          <w:szCs w:val="22"/>
        </w:rPr>
      </w:pPr>
      <w:hyperlink w:anchor="_Toc85552001" w:history="1">
        <w:r w:rsidR="001E06FC" w:rsidRPr="00B34031">
          <w:rPr>
            <w:rStyle w:val="Hyperlink"/>
            <w:noProof/>
          </w:rPr>
          <w:t>UR.3.6.</w:t>
        </w:r>
        <w:r w:rsidR="001E06FC">
          <w:rPr>
            <w:rFonts w:asciiTheme="minorHAnsi" w:eastAsiaTheme="minorEastAsia" w:hAnsiTheme="minorHAnsi" w:cstheme="minorBidi"/>
            <w:noProof/>
            <w:sz w:val="22"/>
            <w:szCs w:val="22"/>
          </w:rPr>
          <w:tab/>
        </w:r>
        <w:r w:rsidR="001E06FC" w:rsidRPr="00B34031">
          <w:rPr>
            <w:rStyle w:val="Hyperlink"/>
            <w:noProof/>
          </w:rPr>
          <w:t>Temperature Compensation, Wholesale.</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_Toc85552001 \h </w:instrText>
        </w:r>
        <w:r w:rsidR="001E06FC">
          <w:rPr>
            <w:noProof/>
            <w:webHidden/>
          </w:rPr>
        </w:r>
        <w:r w:rsidR="001E06FC">
          <w:rPr>
            <w:noProof/>
            <w:webHidden/>
          </w:rPr>
          <w:fldChar w:fldCharType="separate"/>
        </w:r>
        <w:r>
          <w:rPr>
            <w:noProof/>
            <w:webHidden/>
          </w:rPr>
          <w:t>25</w:t>
        </w:r>
        <w:r w:rsidR="001E06FC">
          <w:rPr>
            <w:noProof/>
            <w:webHidden/>
          </w:rPr>
          <w:fldChar w:fldCharType="end"/>
        </w:r>
      </w:hyperlink>
    </w:p>
    <w:p w14:paraId="08580B28" w14:textId="7C3ACDF5" w:rsidR="001E06FC" w:rsidRDefault="00095B55">
      <w:pPr>
        <w:pStyle w:val="TOC3"/>
        <w:rPr>
          <w:rFonts w:asciiTheme="minorHAnsi" w:eastAsiaTheme="minorEastAsia" w:hAnsiTheme="minorHAnsi" w:cstheme="minorBidi"/>
          <w:sz w:val="22"/>
          <w:szCs w:val="22"/>
        </w:rPr>
      </w:pPr>
      <w:hyperlink w:anchor="_Toc85552002" w:history="1">
        <w:r w:rsidR="001E06FC" w:rsidRPr="00B34031">
          <w:rPr>
            <w:rStyle w:val="Hyperlink"/>
          </w:rPr>
          <w:t>UR.4.</w:t>
        </w:r>
        <w:r w:rsidR="001E06FC">
          <w:rPr>
            <w:rFonts w:asciiTheme="minorHAnsi" w:eastAsiaTheme="minorEastAsia" w:hAnsiTheme="minorHAnsi" w:cstheme="minorBidi"/>
            <w:sz w:val="22"/>
            <w:szCs w:val="22"/>
          </w:rPr>
          <w:tab/>
        </w:r>
        <w:r w:rsidR="001E06FC" w:rsidRPr="00B34031">
          <w:rPr>
            <w:rStyle w:val="Hyperlink"/>
          </w:rPr>
          <w:t>Maintenance Requirements.</w:t>
        </w:r>
        <w:r w:rsidR="001E06FC">
          <w:rPr>
            <w:webHidden/>
          </w:rPr>
          <w:tab/>
        </w:r>
        <w:r w:rsidR="00E91518">
          <w:rPr>
            <w:webHidden/>
          </w:rPr>
          <w:t>3-</w:t>
        </w:r>
        <w:r w:rsidR="001E06FC">
          <w:rPr>
            <w:webHidden/>
          </w:rPr>
          <w:fldChar w:fldCharType="begin"/>
        </w:r>
        <w:r w:rsidR="001E06FC">
          <w:rPr>
            <w:webHidden/>
          </w:rPr>
          <w:instrText xml:space="preserve"> PAGEREF _Toc85552002 \h </w:instrText>
        </w:r>
        <w:r w:rsidR="001E06FC">
          <w:rPr>
            <w:webHidden/>
          </w:rPr>
        </w:r>
        <w:r w:rsidR="001E06FC">
          <w:rPr>
            <w:webHidden/>
          </w:rPr>
          <w:fldChar w:fldCharType="separate"/>
        </w:r>
        <w:r>
          <w:rPr>
            <w:webHidden/>
          </w:rPr>
          <w:t>25</w:t>
        </w:r>
        <w:r w:rsidR="001E06FC">
          <w:rPr>
            <w:webHidden/>
          </w:rPr>
          <w:fldChar w:fldCharType="end"/>
        </w:r>
      </w:hyperlink>
    </w:p>
    <w:p w14:paraId="34B0C11E" w14:textId="24E3EE61" w:rsidR="001E06FC" w:rsidRDefault="00095B55">
      <w:pPr>
        <w:pStyle w:val="TOC4"/>
        <w:rPr>
          <w:rFonts w:asciiTheme="minorHAnsi" w:eastAsiaTheme="minorEastAsia" w:hAnsiTheme="minorHAnsi" w:cstheme="minorBidi"/>
          <w:noProof/>
          <w:sz w:val="22"/>
          <w:szCs w:val="22"/>
        </w:rPr>
      </w:pPr>
      <w:hyperlink w:anchor="_Toc85552003" w:history="1">
        <w:r w:rsidR="001E06FC" w:rsidRPr="00B34031">
          <w:rPr>
            <w:rStyle w:val="Hyperlink"/>
            <w:noProof/>
          </w:rPr>
          <w:t>UR.4.1.</w:t>
        </w:r>
        <w:r w:rsidR="001E06FC">
          <w:rPr>
            <w:rFonts w:asciiTheme="minorHAnsi" w:eastAsiaTheme="minorEastAsia" w:hAnsiTheme="minorHAnsi" w:cstheme="minorBidi"/>
            <w:noProof/>
            <w:sz w:val="22"/>
            <w:szCs w:val="22"/>
          </w:rPr>
          <w:tab/>
        </w:r>
        <w:r w:rsidR="001E06FC" w:rsidRPr="00B34031">
          <w:rPr>
            <w:rStyle w:val="Hyperlink"/>
            <w:noProof/>
          </w:rPr>
          <w:t>Use of Adjustments.</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_Toc85552003 \h </w:instrText>
        </w:r>
        <w:r w:rsidR="001E06FC">
          <w:rPr>
            <w:noProof/>
            <w:webHidden/>
          </w:rPr>
        </w:r>
        <w:r w:rsidR="001E06FC">
          <w:rPr>
            <w:noProof/>
            <w:webHidden/>
          </w:rPr>
          <w:fldChar w:fldCharType="separate"/>
        </w:r>
        <w:r>
          <w:rPr>
            <w:noProof/>
            <w:webHidden/>
          </w:rPr>
          <w:t>25</w:t>
        </w:r>
        <w:r w:rsidR="001E06FC">
          <w:rPr>
            <w:noProof/>
            <w:webHidden/>
          </w:rPr>
          <w:fldChar w:fldCharType="end"/>
        </w:r>
      </w:hyperlink>
    </w:p>
    <w:p w14:paraId="7BED6F97" w14:textId="197F6F0D" w:rsidR="001E06FC" w:rsidRDefault="00095B55">
      <w:pPr>
        <w:pStyle w:val="TOC4"/>
        <w:rPr>
          <w:rFonts w:asciiTheme="minorHAnsi" w:eastAsiaTheme="minorEastAsia" w:hAnsiTheme="minorHAnsi" w:cstheme="minorBidi"/>
          <w:noProof/>
          <w:sz w:val="22"/>
          <w:szCs w:val="22"/>
        </w:rPr>
      </w:pPr>
      <w:hyperlink w:anchor="_Toc85552004" w:history="1">
        <w:r w:rsidR="001E06FC" w:rsidRPr="00B34031">
          <w:rPr>
            <w:rStyle w:val="Hyperlink"/>
            <w:noProof/>
          </w:rPr>
          <w:t>UR.4.2.</w:t>
        </w:r>
        <w:r w:rsidR="001E06FC">
          <w:rPr>
            <w:rFonts w:asciiTheme="minorHAnsi" w:eastAsiaTheme="minorEastAsia" w:hAnsiTheme="minorHAnsi" w:cstheme="minorBidi"/>
            <w:noProof/>
            <w:sz w:val="22"/>
            <w:szCs w:val="22"/>
          </w:rPr>
          <w:tab/>
        </w:r>
        <w:r w:rsidR="001E06FC" w:rsidRPr="00B34031">
          <w:rPr>
            <w:rStyle w:val="Hyperlink"/>
            <w:noProof/>
          </w:rPr>
          <w:t>Security for Retail Motor-Fuel Devices (RMFD).</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_Toc85552004 \h </w:instrText>
        </w:r>
        <w:r w:rsidR="001E06FC">
          <w:rPr>
            <w:noProof/>
            <w:webHidden/>
          </w:rPr>
        </w:r>
        <w:r w:rsidR="001E06FC">
          <w:rPr>
            <w:noProof/>
            <w:webHidden/>
          </w:rPr>
          <w:fldChar w:fldCharType="separate"/>
        </w:r>
        <w:r>
          <w:rPr>
            <w:noProof/>
            <w:webHidden/>
          </w:rPr>
          <w:t>26</w:t>
        </w:r>
        <w:r w:rsidR="001E06FC">
          <w:rPr>
            <w:noProof/>
            <w:webHidden/>
          </w:rPr>
          <w:fldChar w:fldCharType="end"/>
        </w:r>
      </w:hyperlink>
    </w:p>
    <w:p w14:paraId="5EDEEFEF" w14:textId="577F434B" w:rsidR="001E06FC" w:rsidRDefault="00095B55">
      <w:pPr>
        <w:pStyle w:val="TOC2"/>
        <w:rPr>
          <w:rFonts w:asciiTheme="minorHAnsi" w:eastAsiaTheme="minorEastAsia" w:hAnsiTheme="minorHAnsi" w:cstheme="minorBidi"/>
          <w:b w:val="0"/>
          <w:noProof/>
          <w:sz w:val="22"/>
          <w:szCs w:val="22"/>
        </w:rPr>
      </w:pPr>
      <w:hyperlink w:anchor="_Toc85552005" w:history="1">
        <w:r w:rsidR="001E06FC" w:rsidRPr="00B34031">
          <w:rPr>
            <w:rStyle w:val="Hyperlink"/>
            <w:noProof/>
          </w:rPr>
          <w:t>Liquid-Measuring Device Code Index</w:t>
        </w:r>
        <w:r w:rsidR="001E06FC">
          <w:rPr>
            <w:noProof/>
            <w:webHidden/>
          </w:rPr>
          <w:tab/>
        </w:r>
        <w:r w:rsidR="00E91518">
          <w:rPr>
            <w:noProof/>
            <w:webHidden/>
          </w:rPr>
          <w:t>3-</w:t>
        </w:r>
        <w:r w:rsidR="001E06FC">
          <w:rPr>
            <w:noProof/>
            <w:webHidden/>
          </w:rPr>
          <w:fldChar w:fldCharType="begin"/>
        </w:r>
        <w:r w:rsidR="001E06FC">
          <w:rPr>
            <w:noProof/>
            <w:webHidden/>
          </w:rPr>
          <w:instrText xml:space="preserve"> PAGEREF _Toc85552005 \h </w:instrText>
        </w:r>
        <w:r w:rsidR="001E06FC">
          <w:rPr>
            <w:noProof/>
            <w:webHidden/>
          </w:rPr>
        </w:r>
        <w:r w:rsidR="001E06FC">
          <w:rPr>
            <w:noProof/>
            <w:webHidden/>
          </w:rPr>
          <w:fldChar w:fldCharType="separate"/>
        </w:r>
        <w:r>
          <w:rPr>
            <w:noProof/>
            <w:webHidden/>
          </w:rPr>
          <w:t>27</w:t>
        </w:r>
        <w:r w:rsidR="001E06FC">
          <w:rPr>
            <w:noProof/>
            <w:webHidden/>
          </w:rPr>
          <w:fldChar w:fldCharType="end"/>
        </w:r>
      </w:hyperlink>
    </w:p>
    <w:p w14:paraId="47762E67" w14:textId="29A79C3C" w:rsidR="00A5262C" w:rsidRPr="00974D97" w:rsidRDefault="004F57BE" w:rsidP="00763C6E">
      <w:pPr>
        <w:pStyle w:val="Header"/>
        <w:tabs>
          <w:tab w:val="clear" w:pos="4320"/>
          <w:tab w:val="clear" w:pos="8640"/>
          <w:tab w:val="right" w:leader="dot" w:pos="9360"/>
        </w:tabs>
      </w:pPr>
      <w:r>
        <w:rPr>
          <w:b/>
          <w:sz w:val="24"/>
          <w:szCs w:val="24"/>
        </w:rPr>
        <w:fldChar w:fldCharType="end"/>
      </w:r>
    </w:p>
    <w:p w14:paraId="1BDEFDFC" w14:textId="77777777" w:rsidR="00A5262C" w:rsidRPr="00974D97" w:rsidRDefault="00A5262C" w:rsidP="004227E7">
      <w:r w:rsidRPr="00974D97">
        <w:br w:type="page"/>
      </w:r>
    </w:p>
    <w:p w14:paraId="54C27AD9" w14:textId="77777777" w:rsidR="00A5262C" w:rsidRPr="00974D97" w:rsidRDefault="00A5262C" w:rsidP="004227E7">
      <w:pPr>
        <w:pStyle w:val="Heading1"/>
        <w:tabs>
          <w:tab w:val="left" w:pos="360"/>
        </w:tabs>
        <w:rPr>
          <w:bCs/>
          <w:szCs w:val="20"/>
        </w:rPr>
      </w:pPr>
      <w:bookmarkStart w:id="5" w:name="_Section_3.30._Liquid-Measuring"/>
      <w:bookmarkStart w:id="6" w:name="_Toc82433081"/>
      <w:bookmarkStart w:id="7" w:name="_Toc85551925"/>
      <w:bookmarkEnd w:id="5"/>
      <w:r w:rsidRPr="00974D97">
        <w:rPr>
          <w:bCs/>
          <w:szCs w:val="20"/>
        </w:rPr>
        <w:lastRenderedPageBreak/>
        <w:t>Section 3.30.</w:t>
      </w:r>
      <w:r w:rsidRPr="00974D97">
        <w:rPr>
          <w:bCs/>
          <w:szCs w:val="20"/>
        </w:rPr>
        <w:tab/>
        <w:t>Liquid-Measuring Devices</w:t>
      </w:r>
      <w:bookmarkEnd w:id="6"/>
      <w:bookmarkEnd w:id="7"/>
    </w:p>
    <w:p w14:paraId="43EFA98E" w14:textId="77777777" w:rsidR="00A5262C" w:rsidRPr="00974D97" w:rsidRDefault="00A5262C" w:rsidP="004227E7">
      <w:pPr>
        <w:keepNext/>
      </w:pPr>
    </w:p>
    <w:p w14:paraId="5C487471" w14:textId="77777777" w:rsidR="00A5262C" w:rsidRPr="00974D97" w:rsidRDefault="00A5262C" w:rsidP="004227E7">
      <w:pPr>
        <w:keepNext/>
      </w:pPr>
    </w:p>
    <w:p w14:paraId="62A7F44E" w14:textId="77777777" w:rsidR="00A5262C" w:rsidRPr="00974D97" w:rsidRDefault="00A5262C" w:rsidP="004227E7">
      <w:pPr>
        <w:pStyle w:val="Heading2"/>
        <w:numPr>
          <w:ilvl w:val="0"/>
          <w:numId w:val="0"/>
        </w:numPr>
        <w:tabs>
          <w:tab w:val="left" w:pos="360"/>
        </w:tabs>
        <w:rPr>
          <w:rFonts w:cs="Times New Roman"/>
          <w:iCs w:val="0"/>
          <w:szCs w:val="20"/>
        </w:rPr>
      </w:pPr>
      <w:bookmarkStart w:id="8" w:name="_Toc82433082"/>
      <w:bookmarkStart w:id="9" w:name="_Toc85551926"/>
      <w:r w:rsidRPr="00974D97">
        <w:rPr>
          <w:rFonts w:cs="Times New Roman"/>
          <w:iCs w:val="0"/>
          <w:szCs w:val="20"/>
        </w:rPr>
        <w:t>A.</w:t>
      </w:r>
      <w:r w:rsidRPr="00974D97">
        <w:rPr>
          <w:rFonts w:cs="Times New Roman"/>
          <w:iCs w:val="0"/>
          <w:szCs w:val="20"/>
        </w:rPr>
        <w:tab/>
        <w:t>Application</w:t>
      </w:r>
      <w:bookmarkEnd w:id="8"/>
      <w:bookmarkEnd w:id="9"/>
    </w:p>
    <w:p w14:paraId="60544BB2" w14:textId="77777777" w:rsidR="00A5262C" w:rsidRPr="00974D97" w:rsidRDefault="00A5262C" w:rsidP="004227E7">
      <w:pPr>
        <w:keepNext/>
        <w:jc w:val="both"/>
      </w:pPr>
    </w:p>
    <w:p w14:paraId="1CE8D311" w14:textId="77777777" w:rsidR="00A5262C" w:rsidRPr="00974D97" w:rsidRDefault="00A5262C" w:rsidP="004227E7">
      <w:pPr>
        <w:keepNext/>
        <w:tabs>
          <w:tab w:val="left" w:pos="540"/>
        </w:tabs>
        <w:jc w:val="both"/>
      </w:pPr>
      <w:bookmarkStart w:id="10" w:name="_Toc82433083"/>
      <w:bookmarkStart w:id="11" w:name="_Toc85551927"/>
      <w:r w:rsidRPr="00974D97">
        <w:rPr>
          <w:rStyle w:val="Heading3Char"/>
        </w:rPr>
        <w:t>A.1.</w:t>
      </w:r>
      <w:r w:rsidRPr="00974D97">
        <w:rPr>
          <w:rStyle w:val="Heading3Char"/>
        </w:rPr>
        <w:tab/>
        <w:t>General.</w:t>
      </w:r>
      <w:bookmarkEnd w:id="10"/>
      <w:bookmarkEnd w:id="11"/>
      <w:r w:rsidRPr="00974D97">
        <w:t xml:space="preserve"> – This code applies to:</w:t>
      </w:r>
    </w:p>
    <w:p w14:paraId="2AF60021" w14:textId="77777777" w:rsidR="00A5262C" w:rsidRPr="00974D97" w:rsidRDefault="00A5262C" w:rsidP="004227E7">
      <w:pPr>
        <w:keepNext/>
        <w:jc w:val="both"/>
      </w:pPr>
    </w:p>
    <w:p w14:paraId="3A6FBA5F" w14:textId="77777777" w:rsidR="00A5262C" w:rsidRPr="00974D97" w:rsidRDefault="00A5262C" w:rsidP="004227E7">
      <w:pPr>
        <w:ind w:left="720" w:hanging="360"/>
        <w:jc w:val="both"/>
      </w:pPr>
      <w:r w:rsidRPr="00974D97">
        <w:t>(a)</w:t>
      </w:r>
      <w:r w:rsidRPr="00974D97">
        <w:tab/>
      </w:r>
      <w:r w:rsidRPr="00F12730">
        <w:rPr>
          <w:u w:color="82C42A"/>
        </w:rPr>
        <w:t>devices</w:t>
      </w:r>
      <w:r w:rsidRPr="00F12730">
        <w:t xml:space="preserve"> </w:t>
      </w:r>
      <w:r w:rsidRPr="00974D97">
        <w:t>used for the measurement of liquids</w:t>
      </w:r>
      <w:r w:rsidR="00046716">
        <w:t xml:space="preserve"> </w:t>
      </w:r>
      <w:r w:rsidRPr="00974D97">
        <w:t>and</w:t>
      </w:r>
    </w:p>
    <w:p w14:paraId="6B4D93D1" w14:textId="77777777" w:rsidR="00A5262C" w:rsidRPr="00974D97" w:rsidRDefault="00A5262C" w:rsidP="004227E7">
      <w:pPr>
        <w:ind w:left="360"/>
        <w:jc w:val="both"/>
      </w:pPr>
    </w:p>
    <w:p w14:paraId="1A2CB9CE" w14:textId="77777777"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14:paraId="0CB7FDCE" w14:textId="72DA3DD6" w:rsidR="00E70BFA" w:rsidRPr="00974D97" w:rsidRDefault="00A5262C" w:rsidP="009F1EA3">
      <w:pPr>
        <w:pStyle w:val="BodyText"/>
        <w:spacing w:before="60" w:after="240"/>
        <w:ind w:left="1080" w:hanging="360"/>
      </w:pPr>
      <w:r w:rsidRPr="00974D97">
        <w:t>(Added 1985)</w:t>
      </w:r>
    </w:p>
    <w:p w14:paraId="059B4BF7" w14:textId="77777777" w:rsidR="00A5262C" w:rsidRPr="00974D97" w:rsidRDefault="00A5262C" w:rsidP="009F1EA3">
      <w:pPr>
        <w:keepNext/>
        <w:tabs>
          <w:tab w:val="left" w:pos="540"/>
        </w:tabs>
        <w:spacing w:after="240"/>
        <w:jc w:val="both"/>
      </w:pPr>
      <w:bookmarkStart w:id="12" w:name="_Toc82433084"/>
      <w:bookmarkStart w:id="13" w:name="_Toc85551928"/>
      <w:r w:rsidRPr="00974D97">
        <w:rPr>
          <w:rStyle w:val="Heading3Char"/>
        </w:rPr>
        <w:t>A.2.</w:t>
      </w:r>
      <w:r w:rsidRPr="00974D97">
        <w:rPr>
          <w:rStyle w:val="Heading3Char"/>
        </w:rPr>
        <w:tab/>
        <w:t>Exceptions.</w:t>
      </w:r>
      <w:bookmarkEnd w:id="12"/>
      <w:bookmarkEnd w:id="13"/>
      <w:r w:rsidRPr="00974D97">
        <w:t xml:space="preserve"> – This code does not apply to:</w:t>
      </w:r>
    </w:p>
    <w:p w14:paraId="5E7BADDB" w14:textId="77777777" w:rsidR="00A5262C" w:rsidRPr="00974D97" w:rsidRDefault="00A5262C" w:rsidP="009F1EA3">
      <w:pPr>
        <w:spacing w:after="240"/>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14:paraId="571C1E5C" w14:textId="77777777" w:rsidR="00A5262C" w:rsidRPr="00974D97" w:rsidRDefault="00A5262C" w:rsidP="009F1EA3">
      <w:pPr>
        <w:spacing w:after="240"/>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14:paraId="701BAD6D" w14:textId="77777777" w:rsidR="00A5262C" w:rsidRPr="00974D97" w:rsidRDefault="00A5262C" w:rsidP="009F1EA3">
      <w:pPr>
        <w:spacing w:after="240"/>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14:paraId="52E5EE42" w14:textId="77777777" w:rsidR="00A5262C" w:rsidRPr="00974D97" w:rsidRDefault="00A5262C" w:rsidP="009F1EA3">
      <w:pPr>
        <w:spacing w:after="240"/>
        <w:ind w:left="720" w:hanging="360"/>
        <w:jc w:val="both"/>
      </w:pPr>
      <w:r w:rsidRPr="00974D97">
        <w:t>(d)</w:t>
      </w:r>
      <w:r w:rsidRPr="00974D97">
        <w:tab/>
      </w:r>
      <w:r w:rsidRPr="00F12730">
        <w:rPr>
          <w:u w:color="82C42A"/>
        </w:rPr>
        <w:t>water</w:t>
      </w:r>
      <w:r w:rsidRPr="00F12730">
        <w:t xml:space="preserve"> </w:t>
      </w:r>
      <w:r w:rsidRPr="00974D97">
        <w:t>meters;</w:t>
      </w:r>
    </w:p>
    <w:p w14:paraId="3E1C0F2E" w14:textId="77777777" w:rsidR="00A5262C" w:rsidRPr="00974D97" w:rsidRDefault="00A5262C" w:rsidP="009F1EA3">
      <w:pPr>
        <w:spacing w:after="240"/>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14:paraId="0CD8F1AC" w14:textId="77777777"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14:paraId="79BC0D8D" w14:textId="77777777" w:rsidR="00A5262C" w:rsidRPr="00974D97" w:rsidRDefault="00A5262C" w:rsidP="009F1EA3">
      <w:pPr>
        <w:pStyle w:val="BodyText"/>
        <w:spacing w:before="60" w:after="240"/>
        <w:ind w:left="1080" w:hanging="360"/>
      </w:pPr>
      <w:r w:rsidRPr="00974D97">
        <w:t>(Added 1994)</w:t>
      </w:r>
    </w:p>
    <w:p w14:paraId="2358088D" w14:textId="77777777" w:rsidR="00A5262C" w:rsidRPr="00974D97" w:rsidRDefault="00A5262C" w:rsidP="009F1EA3">
      <w:pPr>
        <w:tabs>
          <w:tab w:val="left" w:pos="540"/>
        </w:tabs>
        <w:spacing w:after="240"/>
        <w:jc w:val="both"/>
      </w:pPr>
      <w:bookmarkStart w:id="14" w:name="_Toc82433085"/>
      <w:bookmarkStart w:id="15" w:name="_Toc85551929"/>
      <w:r w:rsidRPr="00974D97">
        <w:rPr>
          <w:rStyle w:val="Heading3Char"/>
        </w:rPr>
        <w:t>A.3.</w:t>
      </w:r>
      <w:r w:rsidRPr="00974D97">
        <w:rPr>
          <w:rStyle w:val="Heading3Char"/>
        </w:rPr>
        <w:tab/>
        <w:t>Additional Code Requirements.</w:t>
      </w:r>
      <w:bookmarkEnd w:id="14"/>
      <w:bookmarkEnd w:id="15"/>
      <w:r w:rsidRPr="00974D97">
        <w:t xml:space="preserve"> – In addition to the requirements of this code, liquid-measuring devices shall meet the requirements of Section 1.10. General Code.</w:t>
      </w:r>
    </w:p>
    <w:p w14:paraId="3739D3CA" w14:textId="77777777" w:rsidR="00A5262C" w:rsidRPr="00974D97" w:rsidRDefault="00A5262C" w:rsidP="009F1EA3">
      <w:pPr>
        <w:pStyle w:val="Heading2"/>
        <w:keepNext w:val="0"/>
        <w:tabs>
          <w:tab w:val="left" w:pos="360"/>
        </w:tabs>
        <w:spacing w:after="240"/>
      </w:pPr>
      <w:bookmarkStart w:id="16" w:name="_Toc82433086"/>
      <w:bookmarkStart w:id="17" w:name="_Toc85551930"/>
      <w:r w:rsidRPr="00974D97">
        <w:t>S.</w:t>
      </w:r>
      <w:r w:rsidRPr="00974D97">
        <w:tab/>
        <w:t>Specifications</w:t>
      </w:r>
      <w:bookmarkEnd w:id="16"/>
      <w:bookmarkEnd w:id="17"/>
    </w:p>
    <w:p w14:paraId="5709699A" w14:textId="77777777" w:rsidR="00A5262C" w:rsidRPr="00974D97" w:rsidRDefault="00A5262C" w:rsidP="009F1EA3">
      <w:pPr>
        <w:pStyle w:val="Heading3"/>
        <w:keepNext w:val="0"/>
        <w:tabs>
          <w:tab w:val="clear" w:pos="547"/>
          <w:tab w:val="left" w:pos="540"/>
        </w:tabs>
        <w:spacing w:after="240"/>
      </w:pPr>
      <w:bookmarkStart w:id="18" w:name="_Toc82433087"/>
      <w:bookmarkStart w:id="19" w:name="_Toc85551931"/>
      <w:r w:rsidRPr="00974D97">
        <w:t>S.1.</w:t>
      </w:r>
      <w:r w:rsidRPr="00974D97">
        <w:tab/>
        <w:t>Indicating and Recording Elements and Recorded Representations.</w:t>
      </w:r>
      <w:bookmarkEnd w:id="18"/>
      <w:bookmarkEnd w:id="19"/>
      <w:r w:rsidR="00C57F09">
        <w:fldChar w:fldCharType="begin"/>
      </w:r>
      <w:r w:rsidRPr="00974D97">
        <w:instrText>xe "Recording element"</w:instrText>
      </w:r>
      <w:r w:rsidR="00C57F09">
        <w:fldChar w:fldCharType="end"/>
      </w:r>
    </w:p>
    <w:p w14:paraId="6D3A3016" w14:textId="77777777" w:rsidR="00A5262C" w:rsidRPr="00974D97" w:rsidRDefault="00A5262C" w:rsidP="009F1EA3">
      <w:pPr>
        <w:spacing w:after="240"/>
        <w:ind w:left="360"/>
        <w:jc w:val="both"/>
      </w:pPr>
      <w:bookmarkStart w:id="20" w:name="_Toc82433088"/>
      <w:bookmarkStart w:id="21" w:name="_Toc85551932"/>
      <w:r w:rsidRPr="00974D97">
        <w:rPr>
          <w:rStyle w:val="Heading4Char"/>
        </w:rPr>
        <w:t>S.1.1.</w:t>
      </w:r>
      <w:r w:rsidRPr="00974D97">
        <w:rPr>
          <w:rStyle w:val="Heading4Char"/>
        </w:rPr>
        <w:tab/>
        <w:t>General.</w:t>
      </w:r>
      <w:bookmarkEnd w:id="20"/>
      <w:bookmarkEnd w:id="21"/>
      <w:r w:rsidRPr="00974D97">
        <w:t xml:space="preserve"> – A liquid-measuring device:</w:t>
      </w:r>
    </w:p>
    <w:p w14:paraId="5EB0523A" w14:textId="77777777" w:rsidR="00A5262C" w:rsidRPr="00974D97" w:rsidRDefault="00A5262C" w:rsidP="009F1EA3">
      <w:pPr>
        <w:spacing w:after="240"/>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14:paraId="5922AD2D" w14:textId="77777777" w:rsidR="00A5262C" w:rsidRPr="00974D97" w:rsidRDefault="00A5262C" w:rsidP="009F1EA3">
      <w:pPr>
        <w:spacing w:after="240"/>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14:paraId="03394A2A" w14:textId="77777777" w:rsidR="00A5262C" w:rsidRPr="00974D97" w:rsidRDefault="00A5262C" w:rsidP="004227E7">
      <w:pPr>
        <w:ind w:left="360"/>
        <w:jc w:val="both"/>
      </w:pPr>
      <w:bookmarkStart w:id="22" w:name="_Toc82433089"/>
      <w:bookmarkStart w:id="23" w:name="_Toc85551933"/>
      <w:r w:rsidRPr="00974D97">
        <w:rPr>
          <w:rStyle w:val="Heading4Char"/>
        </w:rPr>
        <w:t>S.1.2.</w:t>
      </w:r>
      <w:r w:rsidRPr="00974D97">
        <w:rPr>
          <w:rStyle w:val="Heading4Char"/>
        </w:rPr>
        <w:tab/>
        <w:t>Units.</w:t>
      </w:r>
      <w:bookmarkEnd w:id="22"/>
      <w:bookmarkEnd w:id="23"/>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14:paraId="721FC93E" w14:textId="659A89A0" w:rsidR="00D82151" w:rsidRDefault="00A5262C" w:rsidP="00941C97">
      <w:pPr>
        <w:spacing w:before="60" w:after="240"/>
        <w:ind w:left="360"/>
        <w:jc w:val="both"/>
      </w:pPr>
      <w:r w:rsidRPr="00974D97">
        <w:t>(Amended 1987, 1994, and 2006)</w:t>
      </w:r>
    </w:p>
    <w:p w14:paraId="7E9BD0DC" w14:textId="7931918C"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14:paraId="6CBA998B" w14:textId="15207F31" w:rsidR="00A5262C" w:rsidRPr="00974D97" w:rsidRDefault="00A5262C" w:rsidP="00C46A7F">
      <w:pPr>
        <w:spacing w:after="240"/>
        <w:ind w:left="720"/>
        <w:jc w:val="both"/>
      </w:pPr>
      <w:r w:rsidRPr="00974D97">
        <w:t>(Added 1979)</w:t>
      </w:r>
    </w:p>
    <w:p w14:paraId="4DA166ED" w14:textId="77777777" w:rsidR="00A5262C" w:rsidRPr="00974D97" w:rsidRDefault="00A5262C" w:rsidP="004227E7">
      <w:pPr>
        <w:keepNext/>
        <w:tabs>
          <w:tab w:val="left" w:pos="1620"/>
        </w:tabs>
        <w:ind w:left="720"/>
        <w:jc w:val="both"/>
      </w:pPr>
      <w:r w:rsidRPr="00974D97">
        <w:rPr>
          <w:b/>
          <w:bCs/>
        </w:rPr>
        <w:lastRenderedPageBreak/>
        <w:t>S.1.2.2.</w:t>
      </w:r>
      <w:r w:rsidRPr="00974D97">
        <w:rPr>
          <w:b/>
          <w:bCs/>
        </w:rPr>
        <w:tab/>
      </w:r>
      <w:r w:rsidRPr="00F12730">
        <w:rPr>
          <w:b/>
          <w:bCs/>
          <w:u w:color="82C42A"/>
        </w:rPr>
        <w:t>Agri</w:t>
      </w:r>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14:paraId="43F66EA2" w14:textId="77777777" w:rsidR="00A5262C" w:rsidRPr="00974D97" w:rsidRDefault="00A5262C" w:rsidP="004227E7">
      <w:pPr>
        <w:keepNext/>
        <w:jc w:val="both"/>
      </w:pPr>
    </w:p>
    <w:p w14:paraId="5FFF2334" w14:textId="77777777"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14:paraId="59F66060" w14:textId="77777777" w:rsidR="00A5262C" w:rsidRPr="00974D97" w:rsidRDefault="00A5262C" w:rsidP="004227E7">
      <w:pPr>
        <w:jc w:val="both"/>
      </w:pPr>
    </w:p>
    <w:p w14:paraId="5BDC1E96" w14:textId="77777777" w:rsidR="00A5262C" w:rsidRPr="00974D97" w:rsidRDefault="00A5262C" w:rsidP="004227E7">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14:paraId="268E46EC" w14:textId="77777777" w:rsidR="00A5262C" w:rsidRPr="00974D97" w:rsidRDefault="00A5262C" w:rsidP="004227E7">
      <w:pPr>
        <w:keepNext/>
        <w:ind w:left="720"/>
      </w:pPr>
    </w:p>
    <w:p w14:paraId="3B438AD3" w14:textId="77777777" w:rsidR="00A5262C" w:rsidRPr="00974D97" w:rsidRDefault="00A5262C" w:rsidP="004227E7">
      <w:pPr>
        <w:ind w:left="1440" w:hanging="360"/>
        <w:jc w:val="both"/>
      </w:pPr>
      <w:r w:rsidRPr="00974D97">
        <w:t>(a)</w:t>
      </w:r>
      <w:r w:rsidRPr="00974D97">
        <w:tab/>
        <w:t>0.5 L (0.1 gal) on devices with a maximum rated flow rate of 750 L/min (200 gal/min) or less;</w:t>
      </w:r>
    </w:p>
    <w:p w14:paraId="2931983F" w14:textId="77777777" w:rsidR="00A5262C" w:rsidRPr="00974D97" w:rsidRDefault="00A5262C" w:rsidP="004227E7">
      <w:pPr>
        <w:pStyle w:val="Header"/>
        <w:tabs>
          <w:tab w:val="clear" w:pos="4320"/>
          <w:tab w:val="clear" w:pos="8640"/>
        </w:tabs>
        <w:ind w:left="1440" w:hanging="360"/>
        <w:jc w:val="both"/>
      </w:pPr>
    </w:p>
    <w:p w14:paraId="6EAA6953" w14:textId="77777777"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14:paraId="1A977716" w14:textId="77777777" w:rsidR="00A5262C" w:rsidRPr="00974D97" w:rsidRDefault="00A5262C" w:rsidP="004227E7">
      <w:pPr>
        <w:ind w:left="1440" w:hanging="360"/>
        <w:jc w:val="both"/>
      </w:pPr>
    </w:p>
    <w:p w14:paraId="3FC04A0E" w14:textId="77777777"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14:paraId="4EE5C45D" w14:textId="77777777" w:rsidR="00A5262C" w:rsidRPr="00974D97" w:rsidRDefault="00A5262C" w:rsidP="004227E7">
      <w:pPr>
        <w:spacing w:before="60"/>
        <w:ind w:left="1440"/>
        <w:jc w:val="both"/>
      </w:pPr>
      <w:r w:rsidRPr="00974D97">
        <w:t>(Added 2007)</w:t>
      </w:r>
    </w:p>
    <w:p w14:paraId="5FAB1659" w14:textId="77777777" w:rsidR="00A5262C" w:rsidRPr="00974D97" w:rsidRDefault="00A5262C" w:rsidP="004227E7">
      <w:pPr>
        <w:ind w:left="720"/>
      </w:pPr>
    </w:p>
    <w:p w14:paraId="41854A1F" w14:textId="77777777" w:rsidR="00A5262C" w:rsidRPr="00974D97" w:rsidRDefault="00A5262C" w:rsidP="004227E7">
      <w:pPr>
        <w:keepNext/>
        <w:ind w:left="720"/>
        <w:jc w:val="both"/>
      </w:pPr>
      <w:r w:rsidRPr="00974D97">
        <w:t>This requirement does not apply to manually operated devices equipped with stops or stroke-limiting means.</w:t>
      </w:r>
    </w:p>
    <w:p w14:paraId="31794F6B" w14:textId="77777777" w:rsidR="00A5262C" w:rsidRPr="00974D97" w:rsidRDefault="00A5262C" w:rsidP="004227E7">
      <w:pPr>
        <w:spacing w:before="60"/>
        <w:ind w:left="720"/>
      </w:pPr>
      <w:r w:rsidRPr="00974D97">
        <w:t>(Amended 1983, 1986, and 2007)</w:t>
      </w:r>
    </w:p>
    <w:p w14:paraId="15E892A4" w14:textId="77777777" w:rsidR="00A5262C" w:rsidRPr="00974D97" w:rsidRDefault="00A5262C" w:rsidP="004227E7">
      <w:pPr>
        <w:jc w:val="both"/>
      </w:pPr>
    </w:p>
    <w:p w14:paraId="164E5E18" w14:textId="77777777" w:rsidR="00A5262C" w:rsidRPr="00974D97" w:rsidRDefault="00A5262C" w:rsidP="004227E7">
      <w:pPr>
        <w:keepNext/>
        <w:ind w:left="360"/>
        <w:jc w:val="both"/>
      </w:pPr>
      <w:bookmarkStart w:id="24" w:name="_Toc82433090"/>
      <w:bookmarkStart w:id="25" w:name="_Toc85551934"/>
      <w:r w:rsidRPr="00974D97">
        <w:rPr>
          <w:rStyle w:val="Heading4Char"/>
        </w:rPr>
        <w:t>S.1.3.</w:t>
      </w:r>
      <w:r w:rsidRPr="00974D97">
        <w:rPr>
          <w:rStyle w:val="Heading4Char"/>
        </w:rPr>
        <w:tab/>
        <w:t>Advancement of Indicating and Recording Elements.</w:t>
      </w:r>
      <w:bookmarkEnd w:id="24"/>
      <w:bookmarkEnd w:id="25"/>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14:paraId="577C8141" w14:textId="77777777" w:rsidR="00A5262C" w:rsidRPr="00974D97" w:rsidRDefault="00A5262C" w:rsidP="004227E7">
      <w:pPr>
        <w:keepNext/>
        <w:jc w:val="both"/>
      </w:pPr>
    </w:p>
    <w:p w14:paraId="5E777FD7" w14:textId="77777777" w:rsidR="00A5262C" w:rsidRPr="00974D97" w:rsidRDefault="00A5262C" w:rsidP="004227E7">
      <w:pPr>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14:paraId="29704428" w14:textId="77777777" w:rsidR="00A5262C" w:rsidRPr="00974D97" w:rsidRDefault="00A5262C" w:rsidP="004227E7">
      <w:pPr>
        <w:ind w:left="720"/>
        <w:jc w:val="both"/>
      </w:pPr>
    </w:p>
    <w:p w14:paraId="52F37F55" w14:textId="77777777" w:rsidR="00A5262C" w:rsidRPr="00974D97" w:rsidRDefault="00A5262C" w:rsidP="004227E7">
      <w:pPr>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14:paraId="6268C0AF" w14:textId="77777777" w:rsidR="00A5262C" w:rsidRPr="00974D97" w:rsidRDefault="00A5262C" w:rsidP="004227E7">
      <w:pPr>
        <w:jc w:val="both"/>
      </w:pPr>
    </w:p>
    <w:p w14:paraId="67B4ED7C" w14:textId="77777777" w:rsidR="00A5262C" w:rsidRPr="00974D97" w:rsidRDefault="00A5262C" w:rsidP="004227E7">
      <w:pPr>
        <w:pStyle w:val="Heading4"/>
      </w:pPr>
      <w:bookmarkStart w:id="26" w:name="_Toc82433091"/>
      <w:bookmarkStart w:id="27" w:name="_Toc85551935"/>
      <w:r w:rsidRPr="00974D97">
        <w:t>S.1.4.</w:t>
      </w:r>
      <w:r w:rsidRPr="00974D97">
        <w:tab/>
        <w:t>Graduations.</w:t>
      </w:r>
      <w:bookmarkEnd w:id="26"/>
      <w:bookmarkEnd w:id="27"/>
      <w:r w:rsidR="00C57F09">
        <w:fldChar w:fldCharType="begin"/>
      </w:r>
      <w:r w:rsidRPr="00974D97">
        <w:rPr>
          <w:bCs/>
        </w:rPr>
        <w:instrText>xe "Graduations"</w:instrText>
      </w:r>
      <w:r w:rsidR="00C57F09">
        <w:fldChar w:fldCharType="end"/>
      </w:r>
    </w:p>
    <w:p w14:paraId="2307AE2D" w14:textId="77777777" w:rsidR="00A5262C" w:rsidRPr="00974D97" w:rsidRDefault="00A5262C" w:rsidP="004227E7">
      <w:pPr>
        <w:keepNext/>
        <w:jc w:val="both"/>
      </w:pPr>
    </w:p>
    <w:p w14:paraId="78B1BF0C" w14:textId="77777777"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14:paraId="55FB333B" w14:textId="77777777" w:rsidR="00A5262C" w:rsidRPr="00974D97" w:rsidRDefault="00A5262C" w:rsidP="004227E7">
      <w:pPr>
        <w:jc w:val="both"/>
      </w:pPr>
    </w:p>
    <w:p w14:paraId="20E952A6" w14:textId="77777777"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14:paraId="32147994" w14:textId="77777777" w:rsidR="00A5262C" w:rsidRPr="00974D97" w:rsidRDefault="00A5262C" w:rsidP="004227E7">
      <w:pPr>
        <w:keepNext/>
        <w:jc w:val="both"/>
      </w:pPr>
    </w:p>
    <w:p w14:paraId="56890359" w14:textId="77777777" w:rsidR="00A5262C" w:rsidRPr="00974D97" w:rsidRDefault="00A5262C" w:rsidP="004227E7">
      <w:pPr>
        <w:pStyle w:val="BodyText"/>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14:paraId="61524C57" w14:textId="77777777" w:rsidR="00A5262C" w:rsidRPr="00974D97" w:rsidRDefault="00A5262C" w:rsidP="004227E7">
      <w:pPr>
        <w:ind w:left="1080"/>
        <w:jc w:val="both"/>
      </w:pPr>
    </w:p>
    <w:p w14:paraId="2D478BBC" w14:textId="77777777" w:rsidR="00A5262C" w:rsidRPr="00974D97" w:rsidRDefault="00A5262C" w:rsidP="004227E7">
      <w:pPr>
        <w:pStyle w:val="BodyTextIndent"/>
        <w:tabs>
          <w:tab w:val="clear" w:pos="720"/>
          <w:tab w:val="clear" w:pos="1080"/>
        </w:tabs>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14:paraId="2CC874E1" w14:textId="77777777" w:rsidR="00A5262C" w:rsidRPr="00974D97" w:rsidRDefault="00A5262C" w:rsidP="004227E7">
      <w:pPr>
        <w:jc w:val="both"/>
      </w:pPr>
    </w:p>
    <w:p w14:paraId="21389D74" w14:textId="77777777" w:rsidR="00A5262C" w:rsidRPr="00974D97" w:rsidRDefault="00A5262C" w:rsidP="004227E7">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14:paraId="13FD2A15" w14:textId="77777777" w:rsidR="00A5262C" w:rsidRPr="00974D97" w:rsidRDefault="00A5262C" w:rsidP="004227E7">
      <w:pPr>
        <w:jc w:val="both"/>
      </w:pPr>
    </w:p>
    <w:p w14:paraId="72443148" w14:textId="77777777" w:rsidR="00A5262C" w:rsidRPr="00974D97" w:rsidRDefault="00A5262C" w:rsidP="006C1938">
      <w:pPr>
        <w:pStyle w:val="BodyTextIndent"/>
        <w:tabs>
          <w:tab w:val="clear" w:pos="720"/>
          <w:tab w:val="clear" w:pos="1080"/>
        </w:tabs>
        <w:spacing w:after="240"/>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14:paraId="16E033DD" w14:textId="77777777" w:rsidR="00A5262C" w:rsidRPr="00974D97" w:rsidRDefault="00A5262C" w:rsidP="004227E7">
      <w:pPr>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14:paraId="323256E4" w14:textId="77777777" w:rsidR="00A5262C" w:rsidRPr="00974D97" w:rsidRDefault="00A5262C" w:rsidP="004227E7">
      <w:pPr>
        <w:jc w:val="both"/>
      </w:pPr>
    </w:p>
    <w:p w14:paraId="503C25BF" w14:textId="77777777" w:rsidR="00A5262C" w:rsidRPr="00974D97" w:rsidRDefault="00A5262C" w:rsidP="004227E7">
      <w:pPr>
        <w:pStyle w:val="Heading4"/>
      </w:pPr>
      <w:bookmarkStart w:id="28" w:name="_Toc82433092"/>
      <w:bookmarkStart w:id="29" w:name="_Toc85551936"/>
      <w:r w:rsidRPr="00974D97">
        <w:lastRenderedPageBreak/>
        <w:t>S.1.5.</w:t>
      </w:r>
      <w:r w:rsidRPr="00974D97">
        <w:tab/>
        <w:t>Indicators.</w:t>
      </w:r>
      <w:bookmarkEnd w:id="28"/>
      <w:bookmarkEnd w:id="29"/>
      <w:r w:rsidR="00C57F09">
        <w:fldChar w:fldCharType="begin"/>
      </w:r>
      <w:r w:rsidRPr="00974D97">
        <w:rPr>
          <w:bCs/>
        </w:rPr>
        <w:instrText>xe "Indicators"</w:instrText>
      </w:r>
      <w:r w:rsidR="00C57F09">
        <w:fldChar w:fldCharType="end"/>
      </w:r>
    </w:p>
    <w:p w14:paraId="2E80DDB7" w14:textId="77777777" w:rsidR="00A5262C" w:rsidRPr="00974D97" w:rsidRDefault="00A5262C" w:rsidP="004227E7">
      <w:pPr>
        <w:keepNext/>
        <w:keepLines/>
        <w:jc w:val="both"/>
      </w:pPr>
    </w:p>
    <w:p w14:paraId="20C67A58" w14:textId="77777777"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14:paraId="795032AB" w14:textId="77777777" w:rsidR="00A5262C" w:rsidRPr="00974D97" w:rsidRDefault="00A5262C" w:rsidP="004227E7">
      <w:pPr>
        <w:ind w:left="720"/>
        <w:jc w:val="both"/>
      </w:pPr>
    </w:p>
    <w:p w14:paraId="14B4CCE0" w14:textId="77777777" w:rsidR="00A5262C" w:rsidRPr="00974D97" w:rsidRDefault="00A5262C" w:rsidP="004227E7">
      <w:pPr>
        <w:keepNext/>
        <w:keepLines/>
        <w:tabs>
          <w:tab w:val="left" w:pos="1620"/>
        </w:tabs>
        <w:ind w:left="720"/>
        <w:jc w:val="both"/>
      </w:pPr>
      <w:r w:rsidRPr="00974D97">
        <w:rPr>
          <w:b/>
          <w:bCs/>
        </w:rPr>
        <w:t>S.1.5.2.</w:t>
      </w:r>
      <w:r w:rsidRPr="00974D97">
        <w:rPr>
          <w:b/>
          <w:bCs/>
        </w:rPr>
        <w:tab/>
        <w:t>Length.</w:t>
      </w:r>
    </w:p>
    <w:p w14:paraId="77245F80" w14:textId="77777777" w:rsidR="00A5262C" w:rsidRPr="00974D97" w:rsidRDefault="00A5262C" w:rsidP="004227E7">
      <w:pPr>
        <w:keepNext/>
        <w:keepLines/>
        <w:jc w:val="both"/>
      </w:pPr>
    </w:p>
    <w:p w14:paraId="49709F32" w14:textId="77777777"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14:paraId="00981803" w14:textId="77777777" w:rsidR="00A5262C" w:rsidRPr="00974D97" w:rsidRDefault="00A5262C" w:rsidP="004227E7">
      <w:pPr>
        <w:ind w:left="1080"/>
        <w:jc w:val="both"/>
      </w:pPr>
    </w:p>
    <w:p w14:paraId="65DDCC35" w14:textId="77777777"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14:paraId="08EFF20A" w14:textId="77777777" w:rsidR="00A5262C" w:rsidRPr="00974D97" w:rsidRDefault="00A5262C" w:rsidP="004227E7">
      <w:pPr>
        <w:jc w:val="both"/>
      </w:pPr>
    </w:p>
    <w:p w14:paraId="78250DF8" w14:textId="77777777"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14:paraId="4095E6F8" w14:textId="77777777" w:rsidR="00A5262C" w:rsidRPr="00974D97" w:rsidRDefault="00A5262C" w:rsidP="004227E7">
      <w:pPr>
        <w:keepNext/>
        <w:ind w:left="6048" w:hanging="5328"/>
        <w:jc w:val="both"/>
      </w:pPr>
    </w:p>
    <w:p w14:paraId="51CA85F2" w14:textId="77777777"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14:paraId="61816430" w14:textId="77777777"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14:paraId="1D6FACD4" w14:textId="0EBCF8F3" w:rsidR="00A5262C" w:rsidRPr="00974D97" w:rsidRDefault="00A5262C" w:rsidP="00173418">
      <w:pPr>
        <w:pStyle w:val="BodyTextIndent2"/>
        <w:tabs>
          <w:tab w:val="clear" w:pos="720"/>
          <w:tab w:val="clear" w:pos="1440"/>
        </w:tabs>
        <w:spacing w:before="60" w:after="240"/>
      </w:pPr>
      <w:r w:rsidRPr="00974D97">
        <w:t>(Amended 2000)</w:t>
      </w:r>
    </w:p>
    <w:p w14:paraId="604600C7" w14:textId="77777777"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14:paraId="7898C23C" w14:textId="77777777" w:rsidR="00A5262C" w:rsidRPr="00974D97" w:rsidRDefault="00A5262C" w:rsidP="004227E7">
      <w:pPr>
        <w:ind w:left="1080"/>
        <w:jc w:val="both"/>
      </w:pPr>
    </w:p>
    <w:p w14:paraId="17605FE0" w14:textId="77777777"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14:paraId="674AD363" w14:textId="77777777" w:rsidR="00A5262C" w:rsidRPr="00974D97" w:rsidRDefault="00A5262C" w:rsidP="004227E7">
      <w:pPr>
        <w:tabs>
          <w:tab w:val="left" w:pos="1620"/>
        </w:tabs>
        <w:ind w:left="720"/>
        <w:jc w:val="both"/>
      </w:pPr>
    </w:p>
    <w:p w14:paraId="3C9C73F4" w14:textId="77777777"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14:paraId="59191C33" w14:textId="77777777" w:rsidR="00A5262C" w:rsidRPr="00974D97" w:rsidRDefault="00A5262C" w:rsidP="004227E7">
      <w:pPr>
        <w:jc w:val="both"/>
      </w:pPr>
    </w:p>
    <w:p w14:paraId="335BB216" w14:textId="77777777" w:rsidR="00A5262C" w:rsidRPr="00974D97" w:rsidRDefault="00A5262C" w:rsidP="004227E7">
      <w:pPr>
        <w:pStyle w:val="Heading4"/>
      </w:pPr>
      <w:bookmarkStart w:id="30" w:name="_Toc82433093"/>
      <w:bookmarkStart w:id="31" w:name="_Toc85551937"/>
      <w:r w:rsidRPr="00974D97">
        <w:t>S.1.6.</w:t>
      </w:r>
      <w:r w:rsidRPr="00974D97">
        <w:tab/>
        <w:t>Additional Operating Requirements, Retail Devices (Except Slow-flow Meters).</w:t>
      </w:r>
      <w:bookmarkEnd w:id="30"/>
      <w:bookmarkEnd w:id="31"/>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14:paraId="5FCBBC80" w14:textId="77777777" w:rsidR="00A5262C" w:rsidRPr="00974D97" w:rsidRDefault="00A5262C" w:rsidP="004227E7">
      <w:pPr>
        <w:jc w:val="both"/>
      </w:pPr>
    </w:p>
    <w:p w14:paraId="260B516B" w14:textId="77777777"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14:paraId="1B3F4453" w14:textId="77777777" w:rsidR="00A5262C" w:rsidRPr="00974D97" w:rsidRDefault="00A5262C" w:rsidP="004227E7">
      <w:pPr>
        <w:ind w:left="720"/>
        <w:jc w:val="both"/>
      </w:pPr>
    </w:p>
    <w:p w14:paraId="652CDE72" w14:textId="77777777"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14:paraId="055EA165" w14:textId="77777777" w:rsidR="00A5262C" w:rsidRPr="00974D97" w:rsidRDefault="00A5262C" w:rsidP="004227E7">
      <w:pPr>
        <w:ind w:left="720"/>
        <w:jc w:val="both"/>
        <w:rPr>
          <w:i/>
          <w:iCs/>
        </w:rPr>
      </w:pPr>
    </w:p>
    <w:p w14:paraId="1A625B56" w14:textId="77777777"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14:paraId="4A56BC32" w14:textId="77777777"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14:paraId="7C7EAEB7" w14:textId="77777777" w:rsidR="00A5262C" w:rsidRPr="00974D97" w:rsidRDefault="00A5262C" w:rsidP="00B75C76">
      <w:pPr>
        <w:keepNext/>
        <w:spacing w:before="60"/>
        <w:ind w:firstLine="720"/>
        <w:jc w:val="both"/>
      </w:pPr>
      <w:r w:rsidRPr="00974D97">
        <w:t>(Added 2005)</w:t>
      </w:r>
    </w:p>
    <w:p w14:paraId="2301998B" w14:textId="77777777" w:rsidR="00A5262C" w:rsidRPr="00974D97" w:rsidRDefault="00A5262C" w:rsidP="00A45D7B">
      <w:pPr>
        <w:spacing w:before="60" w:after="240"/>
        <w:ind w:firstLine="720"/>
        <w:jc w:val="both"/>
      </w:pPr>
      <w:r w:rsidRPr="00974D97">
        <w:t>(Amended 1982 and 2005)</w:t>
      </w:r>
    </w:p>
    <w:p w14:paraId="453DE47C" w14:textId="77777777" w:rsidR="00A5262C" w:rsidRPr="00974D97" w:rsidRDefault="00A5262C" w:rsidP="006C1938">
      <w:pPr>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14:paraId="7273522B" w14:textId="77777777" w:rsidR="00A5262C" w:rsidRPr="00974D97" w:rsidRDefault="00A5262C" w:rsidP="006C1938">
      <w:pPr>
        <w:jc w:val="both"/>
      </w:pPr>
    </w:p>
    <w:p w14:paraId="4D2435C1" w14:textId="77777777" w:rsidR="00A5262C" w:rsidRPr="00974D97" w:rsidRDefault="00A5262C" w:rsidP="006C1938">
      <w:pPr>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14:paraId="012F09F4" w14:textId="77777777" w:rsidR="00A5262C" w:rsidRPr="00974D97" w:rsidRDefault="00A5262C" w:rsidP="006C1938">
      <w:pPr>
        <w:spacing w:after="6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049D8B25" w14:textId="77777777" w:rsidR="00A5262C" w:rsidRPr="00974D97" w:rsidRDefault="00A5262C" w:rsidP="004227E7">
      <w:pPr>
        <w:ind w:left="1080"/>
        <w:jc w:val="both"/>
      </w:pPr>
    </w:p>
    <w:p w14:paraId="2AEFB215" w14:textId="77777777" w:rsidR="00A5262C" w:rsidRPr="00974D97" w:rsidRDefault="00A5262C" w:rsidP="004227E7">
      <w:pPr>
        <w:keepNext/>
        <w:ind w:left="1080"/>
        <w:jc w:val="both"/>
        <w:rPr>
          <w:i/>
          <w:iCs/>
        </w:rPr>
      </w:pPr>
      <w:r w:rsidRPr="00974D97">
        <w:rPr>
          <w:b/>
          <w:bCs/>
          <w:i/>
          <w:iCs/>
        </w:rPr>
        <w:lastRenderedPageBreak/>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14:paraId="46DFDCCE" w14:textId="60B3CD02" w:rsidR="00A5262C" w:rsidRPr="00974D97" w:rsidRDefault="00A5262C" w:rsidP="006C1938">
      <w:pPr>
        <w:spacing w:after="24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152696D1" w14:textId="77777777" w:rsidR="00A5262C" w:rsidRPr="00974D97" w:rsidRDefault="00A5262C" w:rsidP="004227E7">
      <w:pPr>
        <w:keepNext/>
        <w:tabs>
          <w:tab w:val="left" w:pos="1620"/>
        </w:tabs>
        <w:ind w:left="720"/>
        <w:jc w:val="both"/>
      </w:pPr>
      <w:r w:rsidRPr="00974D97">
        <w:rPr>
          <w:b/>
          <w:bCs/>
        </w:rPr>
        <w:t>S.1.6.3.</w:t>
      </w:r>
      <w:r w:rsidRPr="00974D97">
        <w:rPr>
          <w:b/>
          <w:bCs/>
        </w:rPr>
        <w:tab/>
        <w:t>Return to Zero.</w:t>
      </w:r>
    </w:p>
    <w:p w14:paraId="04748A73" w14:textId="77777777" w:rsidR="00A5262C" w:rsidRPr="00974D97" w:rsidRDefault="00A5262C" w:rsidP="004227E7">
      <w:pPr>
        <w:keepNext/>
        <w:jc w:val="both"/>
      </w:pPr>
    </w:p>
    <w:p w14:paraId="05F00BF0" w14:textId="77777777" w:rsidR="00A5262C" w:rsidRPr="00974D97" w:rsidRDefault="00A5262C" w:rsidP="007F26EE">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14:paraId="6506A577" w14:textId="77777777"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14:paraId="4B06B7AC" w14:textId="77777777" w:rsidR="005A36DB" w:rsidRPr="00974D97" w:rsidRDefault="005A36DB" w:rsidP="007F26EE">
      <w:pPr>
        <w:keepNext/>
        <w:spacing w:after="60"/>
        <w:ind w:left="1440" w:hanging="360"/>
        <w:jc w:val="both"/>
      </w:pPr>
      <w:r>
        <w:t>(c)</w:t>
      </w:r>
      <w:r>
        <w:tab/>
        <w:t>Primary indicating elements shall not be resettable to zero during a delivery.</w:t>
      </w:r>
    </w:p>
    <w:p w14:paraId="1A47D091" w14:textId="6E3089F6" w:rsidR="00A5262C" w:rsidRPr="00974D97" w:rsidRDefault="00A5262C" w:rsidP="00173418">
      <w:pPr>
        <w:pStyle w:val="BodyTextIndent"/>
        <w:tabs>
          <w:tab w:val="clear" w:pos="720"/>
          <w:tab w:val="clear" w:pos="1080"/>
        </w:tabs>
        <w:spacing w:before="60" w:after="240"/>
        <w:ind w:left="720"/>
      </w:pPr>
      <w:r w:rsidRPr="00974D97">
        <w:t>(Amended 1972</w:t>
      </w:r>
      <w:r w:rsidR="005A36DB">
        <w:t xml:space="preserve"> and 2016)</w:t>
      </w:r>
    </w:p>
    <w:p w14:paraId="50191BD3" w14:textId="77777777"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14:paraId="6E4D3CA0" w14:textId="77777777" w:rsidR="00A5262C" w:rsidRPr="00974D97" w:rsidRDefault="00A5262C" w:rsidP="004227E7">
      <w:pPr>
        <w:keepNext/>
        <w:jc w:val="both"/>
      </w:pPr>
    </w:p>
    <w:p w14:paraId="241BB133" w14:textId="77777777"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14:paraId="5569BABB" w14:textId="77777777" w:rsidR="00A5262C" w:rsidRPr="00974D97" w:rsidRDefault="00A5262C" w:rsidP="004227E7">
      <w:pPr>
        <w:keepNext/>
        <w:jc w:val="both"/>
      </w:pPr>
    </w:p>
    <w:p w14:paraId="542D8388" w14:textId="77777777"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14:paraId="711BCBF3" w14:textId="77777777" w:rsidR="00A5262C" w:rsidRPr="007016C7" w:rsidRDefault="00A5262C" w:rsidP="004227E7">
      <w:pPr>
        <w:ind w:left="1440"/>
        <w:jc w:val="both"/>
      </w:pPr>
    </w:p>
    <w:p w14:paraId="526C176C" w14:textId="77777777"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14:paraId="17CB64AD" w14:textId="77777777" w:rsidR="005313DA" w:rsidRDefault="005313DA" w:rsidP="004227E7">
      <w:pPr>
        <w:keepNext/>
        <w:ind w:left="1800" w:hanging="360"/>
        <w:jc w:val="both"/>
        <w:rPr>
          <w:i/>
          <w:iCs/>
          <w:u w:val="single"/>
        </w:rPr>
      </w:pPr>
    </w:p>
    <w:p w14:paraId="70E1FD89" w14:textId="77777777"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14:paraId="2D6089AB" w14:textId="6CCCB824" w:rsidR="005313DA" w:rsidRPr="006622DE" w:rsidRDefault="003B68E7" w:rsidP="006C1938">
      <w:pPr>
        <w:keepNext/>
        <w:spacing w:after="240"/>
        <w:ind w:left="1800" w:firstLine="360"/>
        <w:jc w:val="both"/>
        <w:rPr>
          <w:i/>
          <w:iCs/>
        </w:rPr>
      </w:pPr>
      <w:r>
        <w:rPr>
          <w:i/>
          <w:iCs/>
        </w:rPr>
        <w:t>[</w:t>
      </w:r>
      <w:r w:rsidR="003B4156">
        <w:rPr>
          <w:i/>
          <w:iCs/>
          <w:u w:color="82C42A"/>
        </w:rPr>
        <w:t>N</w:t>
      </w:r>
      <w:r w:rsidR="003B4156" w:rsidRPr="001B1671">
        <w:rPr>
          <w:i/>
          <w:iCs/>
          <w:u w:color="82C42A"/>
        </w:rPr>
        <w:t>onretroactive</w:t>
      </w:r>
      <w:r w:rsidR="003B4156" w:rsidRPr="001B1671">
        <w:rPr>
          <w:i/>
          <w:iCs/>
        </w:rPr>
        <w:t xml:space="preserve"> </w:t>
      </w:r>
      <w:r w:rsidR="00D82429" w:rsidRPr="00974D97">
        <w:rPr>
          <w:i/>
          <w:iCs/>
        </w:rPr>
        <w:t>as of January 1, 1991]</w:t>
      </w:r>
    </w:p>
    <w:p w14:paraId="6B8E4208" w14:textId="77777777"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14:paraId="3DD08F9D" w14:textId="5EE94BB7" w:rsidR="005313DA" w:rsidRDefault="005313DA" w:rsidP="00173418">
      <w:pPr>
        <w:keepNext/>
        <w:spacing w:before="60" w:after="240"/>
        <w:ind w:left="1080" w:firstLine="1080"/>
        <w:jc w:val="both"/>
        <w:rPr>
          <w:i/>
          <w:iCs/>
          <w:u w:val="single"/>
        </w:rPr>
      </w:pPr>
      <w:r w:rsidRPr="002D788B">
        <w:rPr>
          <w:iCs/>
        </w:rPr>
        <w:t>(Added 2012)</w:t>
      </w:r>
    </w:p>
    <w:p w14:paraId="05225E98" w14:textId="77777777"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14:paraId="1293978E" w14:textId="77777777" w:rsidR="001634A5" w:rsidRDefault="001634A5">
      <w:pPr>
        <w:keepNext/>
        <w:spacing w:before="60"/>
        <w:ind w:left="1800"/>
        <w:jc w:val="both"/>
        <w:rPr>
          <w:b/>
          <w:bCs/>
        </w:rPr>
      </w:pPr>
      <w:r w:rsidRPr="002D788B">
        <w:rPr>
          <w:iCs/>
        </w:rPr>
        <w:t>(Added 2012)</w:t>
      </w:r>
    </w:p>
    <w:p w14:paraId="4329EE1D" w14:textId="77777777" w:rsidR="00A5262C" w:rsidRPr="00974D97" w:rsidRDefault="00A5262C" w:rsidP="00A45D7B">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14:paraId="3AA0ABF9" w14:textId="77777777" w:rsidR="00A5262C" w:rsidRPr="00974D97" w:rsidRDefault="00A5262C" w:rsidP="004227E7">
      <w:pPr>
        <w:keepNext/>
        <w:ind w:left="1080"/>
        <w:jc w:val="both"/>
      </w:pPr>
      <w:r w:rsidRPr="00974D97">
        <w:rPr>
          <w:b/>
          <w:bCs/>
        </w:rPr>
        <w:lastRenderedPageBreak/>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14:paraId="40F23657" w14:textId="77777777" w:rsidR="00A5262C" w:rsidRPr="00974D97" w:rsidRDefault="00A5262C" w:rsidP="004227E7">
      <w:pPr>
        <w:keepNext/>
        <w:jc w:val="both"/>
      </w:pPr>
    </w:p>
    <w:p w14:paraId="271B7B01" w14:textId="77777777"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14:paraId="644A8F35" w14:textId="77777777" w:rsidR="00A5262C" w:rsidRPr="00974D97" w:rsidRDefault="00A5262C" w:rsidP="004227E7">
      <w:pPr>
        <w:ind w:left="1440"/>
        <w:jc w:val="both"/>
      </w:pPr>
    </w:p>
    <w:p w14:paraId="1B64C6CA" w14:textId="77777777"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14:paraId="042AE165" w14:textId="77777777" w:rsidR="00A5262C" w:rsidRPr="00974D97" w:rsidRDefault="00A5262C" w:rsidP="004227E7">
      <w:pPr>
        <w:jc w:val="both"/>
      </w:pPr>
    </w:p>
    <w:p w14:paraId="7C158108" w14:textId="77777777" w:rsidR="00A5262C" w:rsidRPr="00974D97" w:rsidRDefault="00A5262C" w:rsidP="00CD5DA2">
      <w:pPr>
        <w:keepNext/>
        <w:tabs>
          <w:tab w:val="left" w:pos="1620"/>
        </w:tabs>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14:paraId="60040997" w14:textId="77777777" w:rsidR="00A5262C" w:rsidRPr="00974D97" w:rsidRDefault="00A5262C" w:rsidP="00CD5DA2">
      <w:pPr>
        <w:keepNext/>
        <w:jc w:val="both"/>
      </w:pPr>
    </w:p>
    <w:p w14:paraId="15F0BF19" w14:textId="77777777"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14:paraId="5AFC2A81" w14:textId="04C124EF" w:rsidR="00A5262C" w:rsidRPr="00974D97" w:rsidRDefault="00A5262C" w:rsidP="006C1938">
      <w:pPr>
        <w:spacing w:after="240"/>
        <w:ind w:left="1440"/>
        <w:jc w:val="both"/>
      </w:pPr>
      <w:r w:rsidRPr="00974D97">
        <w:rPr>
          <w:i/>
        </w:rPr>
        <w:t>[</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14:paraId="16F78875" w14:textId="77777777"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14:paraId="33CE0D8B" w14:textId="5A65DA89" w:rsidR="00A5262C" w:rsidRPr="00974D97" w:rsidRDefault="00A5262C" w:rsidP="00173418">
      <w:pPr>
        <w:spacing w:before="60" w:after="240"/>
        <w:ind w:left="720"/>
        <w:jc w:val="both"/>
      </w:pPr>
      <w:r w:rsidRPr="00974D97">
        <w:t>(Amended 1984, 1989, and 1993)</w:t>
      </w:r>
    </w:p>
    <w:p w14:paraId="02EA5F66" w14:textId="77777777" w:rsidR="00A5262C" w:rsidRPr="00974D97" w:rsidRDefault="00A5262C" w:rsidP="004227E7">
      <w:pPr>
        <w:keepNext/>
        <w:tabs>
          <w:tab w:val="left" w:pos="2160"/>
        </w:tabs>
        <w:ind w:left="1080"/>
        <w:jc w:val="both"/>
      </w:pPr>
      <w:bookmarkStart w:id="32" w:name="_Hlk85443226"/>
      <w:r w:rsidRPr="00D30051">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bookmarkEnd w:id="32"/>
      <w:r w:rsidRPr="00974D97">
        <w:rPr>
          <w:b/>
          <w:bCs/>
        </w:rPr>
        <w:t>.</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14:paraId="4C49BF00" w14:textId="62C534B5" w:rsidR="00331E09" w:rsidRPr="00974D97" w:rsidRDefault="00A5262C" w:rsidP="00407209">
      <w:pPr>
        <w:spacing w:before="60" w:after="240"/>
        <w:ind w:left="1080"/>
      </w:pPr>
      <w:r w:rsidRPr="00974D97">
        <w:t>(Amended 1991)</w:t>
      </w:r>
    </w:p>
    <w:tbl>
      <w:tblPr>
        <w:tblpPr w:leftFromText="180" w:rightFromText="180" w:vertAnchor="text" w:horzAnchor="margin" w:tblpY="1"/>
        <w:tblW w:w="9337" w:type="dxa"/>
        <w:tblCellMar>
          <w:top w:w="43" w:type="dxa"/>
          <w:bottom w:w="43" w:type="dxa"/>
        </w:tblCellMar>
        <w:tblLook w:val="0000" w:firstRow="0" w:lastRow="0" w:firstColumn="0" w:lastColumn="0" w:noHBand="0" w:noVBand="0"/>
        <w:tblCaption w:val="Table 1"/>
        <w:tblDescription w:val="Money-Value Divisions and&#10;Maximum Allowable Variations for Money-Value&#10;Computations on Mechanical Analog Computers&#10;"/>
      </w:tblPr>
      <w:tblGrid>
        <w:gridCol w:w="6"/>
        <w:gridCol w:w="1905"/>
        <w:gridCol w:w="1904"/>
        <w:gridCol w:w="1904"/>
        <w:gridCol w:w="1904"/>
        <w:gridCol w:w="1714"/>
      </w:tblGrid>
      <w:tr w:rsidR="00331E09" w:rsidRPr="00974D97" w14:paraId="6D549ED8" w14:textId="77777777" w:rsidTr="00D30051">
        <w:trPr>
          <w:gridBefore w:val="1"/>
          <w:wBefore w:w="6" w:type="dxa"/>
          <w:trHeight w:val="999"/>
        </w:trPr>
        <w:tc>
          <w:tcPr>
            <w:tcW w:w="9331" w:type="dxa"/>
            <w:gridSpan w:val="5"/>
            <w:tcBorders>
              <w:top w:val="double" w:sz="6" w:space="0" w:color="auto"/>
              <w:left w:val="double" w:sz="6" w:space="0" w:color="auto"/>
              <w:bottom w:val="nil"/>
              <w:right w:val="double" w:sz="6" w:space="0" w:color="auto"/>
            </w:tcBorders>
          </w:tcPr>
          <w:p w14:paraId="1DC32AA6" w14:textId="77777777" w:rsidR="00331E09" w:rsidRPr="00974D97" w:rsidRDefault="00331E09" w:rsidP="00331E09">
            <w:pPr>
              <w:pStyle w:val="Before3pt"/>
              <w:keepNext/>
              <w:spacing w:before="0"/>
            </w:pPr>
            <w:r w:rsidRPr="00974D97">
              <w:t>Table 1.</w:t>
            </w:r>
          </w:p>
          <w:p w14:paraId="6347E9DC" w14:textId="77777777" w:rsidR="00331E09" w:rsidRPr="00974D97" w:rsidRDefault="00331E09" w:rsidP="00331E09">
            <w:pPr>
              <w:keepNext/>
              <w:jc w:val="center"/>
              <w:rPr>
                <w:b/>
                <w:bCs/>
              </w:rPr>
            </w:pPr>
            <w:r w:rsidRPr="00974D97">
              <w:rPr>
                <w:b/>
                <w:bCs/>
              </w:rPr>
              <w:t>Money-Value Divisions</w:t>
            </w:r>
            <w:r>
              <w:rPr>
                <w:b/>
                <w:bCs/>
              </w:rPr>
              <w:fldChar w:fldCharType="begin"/>
            </w:r>
            <w:r w:rsidRPr="00974D97">
              <w:rPr>
                <w:bCs/>
              </w:rPr>
              <w:instrText>xe "Money-value divisions"</w:instrText>
            </w:r>
            <w:r>
              <w:rPr>
                <w:b/>
                <w:bCs/>
              </w:rPr>
              <w:fldChar w:fldCharType="end"/>
            </w:r>
            <w:r w:rsidRPr="00974D97">
              <w:rPr>
                <w:b/>
                <w:bCs/>
              </w:rPr>
              <w:t xml:space="preserve"> and</w:t>
            </w:r>
          </w:p>
          <w:p w14:paraId="58E388AB" w14:textId="77777777" w:rsidR="00331E09" w:rsidRPr="00974D97" w:rsidRDefault="00331E09" w:rsidP="00331E09">
            <w:pPr>
              <w:keepNext/>
              <w:jc w:val="center"/>
              <w:rPr>
                <w:b/>
                <w:bCs/>
              </w:rPr>
            </w:pPr>
            <w:r w:rsidRPr="00974D97">
              <w:rPr>
                <w:b/>
                <w:bCs/>
              </w:rPr>
              <w:t>Maximum Allowable Variations for Money-Value</w:t>
            </w:r>
          </w:p>
          <w:p w14:paraId="2BFEE99B" w14:textId="77777777" w:rsidR="00331E09" w:rsidRPr="00974D97" w:rsidRDefault="00331E09" w:rsidP="00331E09">
            <w:pPr>
              <w:pStyle w:val="After3pt"/>
              <w:keepNext/>
              <w:spacing w:after="0"/>
              <w:rPr>
                <w:szCs w:val="24"/>
              </w:rPr>
            </w:pPr>
            <w:r w:rsidRPr="00974D97">
              <w:t>Computations on Mechanical Analog Computers</w:t>
            </w:r>
          </w:p>
        </w:tc>
      </w:tr>
      <w:tr w:rsidR="00331E09" w:rsidRPr="00974D97" w14:paraId="6D735E1C" w14:textId="77777777" w:rsidTr="00D30051">
        <w:trPr>
          <w:gridBefore w:val="1"/>
          <w:wBefore w:w="6" w:type="dxa"/>
          <w:trHeight w:val="522"/>
        </w:trPr>
        <w:tc>
          <w:tcPr>
            <w:tcW w:w="3809" w:type="dxa"/>
            <w:gridSpan w:val="2"/>
            <w:tcBorders>
              <w:top w:val="double" w:sz="6" w:space="0" w:color="auto"/>
              <w:left w:val="double" w:sz="6" w:space="0" w:color="auto"/>
              <w:bottom w:val="nil"/>
              <w:right w:val="nil"/>
            </w:tcBorders>
            <w:vAlign w:val="center"/>
          </w:tcPr>
          <w:p w14:paraId="625EC5DE" w14:textId="77777777" w:rsidR="00331E09" w:rsidRPr="00974D97" w:rsidRDefault="00331E09" w:rsidP="00331E09">
            <w:pPr>
              <w:keepNext/>
              <w:jc w:val="center"/>
              <w:rPr>
                <w:b/>
                <w:bCs/>
                <w:szCs w:val="24"/>
              </w:rPr>
            </w:pPr>
            <w:r w:rsidRPr="00974D97">
              <w:rPr>
                <w:b/>
                <w:bCs/>
              </w:rPr>
              <w:t>Unit Price</w:t>
            </w:r>
            <w:r>
              <w:rPr>
                <w:b/>
                <w:bCs/>
              </w:rPr>
              <w:fldChar w:fldCharType="begin"/>
            </w:r>
            <w:r w:rsidRPr="00974D97">
              <w:rPr>
                <w:bCs/>
              </w:rPr>
              <w:instrText>xe "Unit price"</w:instrText>
            </w:r>
            <w:r>
              <w:rPr>
                <w:b/>
                <w:bCs/>
              </w:rPr>
              <w:fldChar w:fldCharType="end"/>
            </w:r>
          </w:p>
        </w:tc>
        <w:tc>
          <w:tcPr>
            <w:tcW w:w="1904" w:type="dxa"/>
            <w:vMerge w:val="restart"/>
            <w:tcBorders>
              <w:top w:val="double" w:sz="6" w:space="0" w:color="auto"/>
              <w:left w:val="single" w:sz="6" w:space="0" w:color="auto"/>
              <w:right w:val="nil"/>
            </w:tcBorders>
            <w:vAlign w:val="center"/>
          </w:tcPr>
          <w:p w14:paraId="68D9CA29" w14:textId="77777777" w:rsidR="00331E09" w:rsidRPr="00954C18" w:rsidRDefault="00331E09" w:rsidP="00331E09">
            <w:pPr>
              <w:keepNext/>
              <w:jc w:val="center"/>
              <w:rPr>
                <w:b/>
                <w:bCs/>
              </w:rPr>
            </w:pPr>
            <w:r w:rsidRPr="00954C18">
              <w:rPr>
                <w:b/>
                <w:bCs/>
                <w:u w:color="82C42A"/>
              </w:rPr>
              <w:t>Money-Value</w:t>
            </w:r>
          </w:p>
          <w:p w14:paraId="062D720C" w14:textId="77777777" w:rsidR="00331E09" w:rsidRPr="00974D97" w:rsidRDefault="00331E09" w:rsidP="00331E09">
            <w:pPr>
              <w:keepNext/>
              <w:jc w:val="center"/>
              <w:rPr>
                <w:b/>
                <w:bCs/>
                <w:szCs w:val="24"/>
              </w:rPr>
            </w:pPr>
            <w:r w:rsidRPr="00974D97">
              <w:rPr>
                <w:b/>
                <w:bCs/>
              </w:rPr>
              <w:t>Division</w:t>
            </w:r>
          </w:p>
        </w:tc>
        <w:tc>
          <w:tcPr>
            <w:tcW w:w="3618" w:type="dxa"/>
            <w:gridSpan w:val="2"/>
            <w:tcBorders>
              <w:top w:val="double" w:sz="6" w:space="0" w:color="auto"/>
              <w:left w:val="single" w:sz="6" w:space="0" w:color="auto"/>
              <w:bottom w:val="nil"/>
              <w:right w:val="double" w:sz="6" w:space="0" w:color="auto"/>
            </w:tcBorders>
            <w:vAlign w:val="center"/>
          </w:tcPr>
          <w:p w14:paraId="187CE019" w14:textId="77777777" w:rsidR="00331E09" w:rsidRPr="00974D97" w:rsidRDefault="00331E09" w:rsidP="00331E09">
            <w:pPr>
              <w:keepNext/>
              <w:jc w:val="center"/>
              <w:rPr>
                <w:b/>
                <w:bCs/>
              </w:rPr>
            </w:pPr>
            <w:r w:rsidRPr="00974D97">
              <w:rPr>
                <w:b/>
                <w:bCs/>
              </w:rPr>
              <w:t>Maximum</w:t>
            </w:r>
          </w:p>
          <w:p w14:paraId="09ADD93B" w14:textId="77777777" w:rsidR="00331E09" w:rsidRPr="00974D97" w:rsidRDefault="00331E09" w:rsidP="00331E09">
            <w:pPr>
              <w:keepNext/>
              <w:jc w:val="center"/>
              <w:rPr>
                <w:b/>
                <w:bCs/>
                <w:szCs w:val="24"/>
              </w:rPr>
            </w:pPr>
            <w:r w:rsidRPr="00974D97">
              <w:rPr>
                <w:b/>
                <w:bCs/>
              </w:rPr>
              <w:t>Allowable Variation</w:t>
            </w:r>
          </w:p>
        </w:tc>
      </w:tr>
      <w:tr w:rsidR="00331E09" w:rsidRPr="00974D97" w14:paraId="20ADB14F" w14:textId="77777777" w:rsidTr="00D30051">
        <w:trPr>
          <w:gridBefore w:val="1"/>
          <w:wBefore w:w="6" w:type="dxa"/>
          <w:trHeight w:val="372"/>
        </w:trPr>
        <w:tc>
          <w:tcPr>
            <w:tcW w:w="1905" w:type="dxa"/>
            <w:tcBorders>
              <w:top w:val="single" w:sz="6" w:space="0" w:color="auto"/>
              <w:left w:val="double" w:sz="6" w:space="0" w:color="auto"/>
              <w:bottom w:val="nil"/>
              <w:right w:val="nil"/>
            </w:tcBorders>
            <w:vAlign w:val="center"/>
          </w:tcPr>
          <w:p w14:paraId="7DEE426B" w14:textId="77777777" w:rsidR="00331E09" w:rsidRPr="00974D97" w:rsidRDefault="00331E09" w:rsidP="00331E09">
            <w:pPr>
              <w:keepNext/>
              <w:jc w:val="center"/>
              <w:rPr>
                <w:b/>
                <w:bCs/>
                <w:szCs w:val="24"/>
              </w:rPr>
            </w:pPr>
            <w:r w:rsidRPr="00974D97">
              <w:rPr>
                <w:b/>
                <w:bCs/>
              </w:rPr>
              <w:t>From</w:t>
            </w:r>
          </w:p>
        </w:tc>
        <w:tc>
          <w:tcPr>
            <w:tcW w:w="1904" w:type="dxa"/>
            <w:tcBorders>
              <w:top w:val="single" w:sz="6" w:space="0" w:color="auto"/>
              <w:left w:val="single" w:sz="6" w:space="0" w:color="auto"/>
              <w:bottom w:val="nil"/>
              <w:right w:val="nil"/>
            </w:tcBorders>
            <w:vAlign w:val="center"/>
          </w:tcPr>
          <w:p w14:paraId="3876F297" w14:textId="77777777" w:rsidR="00331E09" w:rsidRPr="00974D97" w:rsidRDefault="00331E09" w:rsidP="00331E09">
            <w:pPr>
              <w:keepNext/>
              <w:jc w:val="center"/>
              <w:rPr>
                <w:b/>
                <w:bCs/>
                <w:szCs w:val="24"/>
              </w:rPr>
            </w:pPr>
            <w:r w:rsidRPr="00974D97">
              <w:rPr>
                <w:b/>
                <w:bCs/>
              </w:rPr>
              <w:t xml:space="preserve">To and </w:t>
            </w:r>
            <w:proofErr w:type="gramStart"/>
            <w:r>
              <w:rPr>
                <w:b/>
                <w:bCs/>
              </w:rPr>
              <w:t>I</w:t>
            </w:r>
            <w:r w:rsidRPr="00974D97">
              <w:rPr>
                <w:b/>
                <w:bCs/>
              </w:rPr>
              <w:t>ncluding</w:t>
            </w:r>
            <w:proofErr w:type="gramEnd"/>
          </w:p>
        </w:tc>
        <w:tc>
          <w:tcPr>
            <w:tcW w:w="1904" w:type="dxa"/>
            <w:vMerge/>
            <w:tcBorders>
              <w:left w:val="single" w:sz="6" w:space="0" w:color="auto"/>
              <w:bottom w:val="nil"/>
              <w:right w:val="nil"/>
            </w:tcBorders>
            <w:vAlign w:val="center"/>
          </w:tcPr>
          <w:p w14:paraId="46455E1A" w14:textId="77777777" w:rsidR="00331E09" w:rsidRPr="00974D97" w:rsidRDefault="00331E09" w:rsidP="00331E09">
            <w:pPr>
              <w:keepNext/>
              <w:jc w:val="center"/>
              <w:rPr>
                <w:b/>
                <w:bCs/>
                <w:szCs w:val="24"/>
              </w:rPr>
            </w:pPr>
          </w:p>
        </w:tc>
        <w:tc>
          <w:tcPr>
            <w:tcW w:w="1904" w:type="dxa"/>
            <w:tcBorders>
              <w:top w:val="single" w:sz="6" w:space="0" w:color="auto"/>
              <w:left w:val="single" w:sz="6" w:space="0" w:color="auto"/>
              <w:bottom w:val="nil"/>
              <w:right w:val="nil"/>
            </w:tcBorders>
            <w:vAlign w:val="center"/>
          </w:tcPr>
          <w:p w14:paraId="6E37DDB7" w14:textId="77777777" w:rsidR="00331E09" w:rsidRPr="00974D97" w:rsidRDefault="00331E09" w:rsidP="00331E09">
            <w:pPr>
              <w:keepNext/>
              <w:jc w:val="center"/>
              <w:rPr>
                <w:b/>
                <w:bCs/>
                <w:szCs w:val="24"/>
              </w:rPr>
            </w:pPr>
            <w:r w:rsidRPr="00974D97">
              <w:rPr>
                <w:b/>
                <w:bCs/>
              </w:rPr>
              <w:t>Design</w:t>
            </w:r>
            <w:r>
              <w:rPr>
                <w:b/>
                <w:bCs/>
              </w:rPr>
              <w:t xml:space="preserve"> </w:t>
            </w:r>
            <w:r w:rsidRPr="00974D97">
              <w:rPr>
                <w:b/>
                <w:bCs/>
              </w:rPr>
              <w:t>Test</w:t>
            </w:r>
          </w:p>
        </w:tc>
        <w:tc>
          <w:tcPr>
            <w:tcW w:w="1714" w:type="dxa"/>
            <w:tcBorders>
              <w:top w:val="single" w:sz="6" w:space="0" w:color="auto"/>
              <w:left w:val="single" w:sz="6" w:space="0" w:color="auto"/>
              <w:bottom w:val="nil"/>
              <w:right w:val="double" w:sz="6" w:space="0" w:color="auto"/>
            </w:tcBorders>
            <w:vAlign w:val="center"/>
          </w:tcPr>
          <w:p w14:paraId="7041A040" w14:textId="77777777" w:rsidR="00331E09" w:rsidRPr="00974D97" w:rsidRDefault="00331E09" w:rsidP="00331E09">
            <w:pPr>
              <w:keepNext/>
              <w:jc w:val="center"/>
              <w:rPr>
                <w:b/>
                <w:bCs/>
                <w:szCs w:val="24"/>
              </w:rPr>
            </w:pPr>
            <w:r w:rsidRPr="00974D97">
              <w:rPr>
                <w:b/>
                <w:bCs/>
              </w:rPr>
              <w:t>Field</w:t>
            </w:r>
            <w:r>
              <w:rPr>
                <w:b/>
                <w:bCs/>
              </w:rPr>
              <w:t xml:space="preserve"> </w:t>
            </w:r>
            <w:r w:rsidRPr="00974D97">
              <w:rPr>
                <w:b/>
                <w:bCs/>
              </w:rPr>
              <w:t>Test</w:t>
            </w:r>
          </w:p>
        </w:tc>
      </w:tr>
      <w:tr w:rsidR="00331E09" w:rsidRPr="00974D97" w14:paraId="61DC6261" w14:textId="77777777" w:rsidTr="00D30051">
        <w:trPr>
          <w:gridBefore w:val="1"/>
          <w:wBefore w:w="6" w:type="dxa"/>
          <w:trHeight w:val="643"/>
        </w:trPr>
        <w:tc>
          <w:tcPr>
            <w:tcW w:w="1905" w:type="dxa"/>
            <w:tcBorders>
              <w:top w:val="single" w:sz="6" w:space="0" w:color="auto"/>
              <w:left w:val="double" w:sz="6" w:space="0" w:color="auto"/>
              <w:bottom w:val="nil"/>
              <w:right w:val="nil"/>
            </w:tcBorders>
            <w:vAlign w:val="center"/>
          </w:tcPr>
          <w:p w14:paraId="4277F97E" w14:textId="77777777" w:rsidR="00331E09" w:rsidRPr="00974D97" w:rsidRDefault="00331E09" w:rsidP="00331E09">
            <w:pPr>
              <w:keepNext/>
              <w:jc w:val="center"/>
              <w:rPr>
                <w:szCs w:val="24"/>
              </w:rPr>
            </w:pPr>
            <w:r w:rsidRPr="00974D97">
              <w:t>0</w:t>
            </w:r>
          </w:p>
        </w:tc>
        <w:tc>
          <w:tcPr>
            <w:tcW w:w="1904" w:type="dxa"/>
            <w:tcBorders>
              <w:top w:val="single" w:sz="6" w:space="0" w:color="auto"/>
              <w:left w:val="single" w:sz="6" w:space="0" w:color="auto"/>
              <w:bottom w:val="nil"/>
              <w:right w:val="nil"/>
            </w:tcBorders>
            <w:vAlign w:val="center"/>
          </w:tcPr>
          <w:p w14:paraId="0FAB2FCB" w14:textId="77777777" w:rsidR="00331E09" w:rsidRPr="00954C18" w:rsidRDefault="00331E09" w:rsidP="00331E09">
            <w:pPr>
              <w:keepNext/>
              <w:tabs>
                <w:tab w:val="decimal" w:pos="489"/>
              </w:tabs>
            </w:pPr>
            <w:r w:rsidRPr="00974D97">
              <w:t xml:space="preserve">$0.25/liter </w:t>
            </w:r>
            <w:r w:rsidRPr="00954C18">
              <w:rPr>
                <w:u w:color="82C42A"/>
              </w:rPr>
              <w:t>or</w:t>
            </w:r>
          </w:p>
          <w:p w14:paraId="35552A21" w14:textId="77777777" w:rsidR="00331E09" w:rsidRPr="00974D97" w:rsidRDefault="00331E09" w:rsidP="00331E09">
            <w:pPr>
              <w:keepNext/>
              <w:tabs>
                <w:tab w:val="decimal" w:pos="489"/>
              </w:tabs>
              <w:rPr>
                <w:szCs w:val="24"/>
              </w:rPr>
            </w:pPr>
            <w:r w:rsidRPr="00974D97">
              <w:t>$1.00/gallon</w:t>
            </w:r>
          </w:p>
        </w:tc>
        <w:tc>
          <w:tcPr>
            <w:tcW w:w="1904" w:type="dxa"/>
            <w:tcBorders>
              <w:top w:val="single" w:sz="6" w:space="0" w:color="auto"/>
              <w:left w:val="single" w:sz="6" w:space="0" w:color="auto"/>
              <w:bottom w:val="nil"/>
              <w:right w:val="nil"/>
            </w:tcBorders>
            <w:vAlign w:val="center"/>
          </w:tcPr>
          <w:p w14:paraId="1F3E1459" w14:textId="77777777" w:rsidR="00331E09" w:rsidRPr="00974D97" w:rsidRDefault="00331E09" w:rsidP="00331E09">
            <w:pPr>
              <w:keepNext/>
              <w:jc w:val="center"/>
              <w:rPr>
                <w:szCs w:val="24"/>
              </w:rPr>
            </w:pPr>
            <w:r w:rsidRPr="00974D97">
              <w:t>1¢</w:t>
            </w:r>
          </w:p>
        </w:tc>
        <w:tc>
          <w:tcPr>
            <w:tcW w:w="1904" w:type="dxa"/>
            <w:tcBorders>
              <w:top w:val="single" w:sz="6" w:space="0" w:color="auto"/>
              <w:left w:val="single" w:sz="6" w:space="0" w:color="auto"/>
              <w:bottom w:val="nil"/>
              <w:right w:val="nil"/>
            </w:tcBorders>
            <w:vAlign w:val="center"/>
          </w:tcPr>
          <w:p w14:paraId="2B9F6470" w14:textId="77777777" w:rsidR="00331E09" w:rsidRPr="00974D97" w:rsidRDefault="00331E09" w:rsidP="00331E09">
            <w:pPr>
              <w:keepNext/>
              <w:jc w:val="center"/>
              <w:rPr>
                <w:szCs w:val="24"/>
              </w:rPr>
            </w:pPr>
            <w:r w:rsidRPr="00974D97">
              <w:t>± 1¢</w:t>
            </w:r>
          </w:p>
        </w:tc>
        <w:tc>
          <w:tcPr>
            <w:tcW w:w="1714" w:type="dxa"/>
            <w:tcBorders>
              <w:top w:val="single" w:sz="6" w:space="0" w:color="auto"/>
              <w:left w:val="single" w:sz="6" w:space="0" w:color="auto"/>
              <w:bottom w:val="nil"/>
              <w:right w:val="double" w:sz="6" w:space="0" w:color="auto"/>
            </w:tcBorders>
            <w:vAlign w:val="center"/>
          </w:tcPr>
          <w:p w14:paraId="1CDCE8D1" w14:textId="77777777" w:rsidR="00331E09" w:rsidRPr="00974D97" w:rsidRDefault="00331E09" w:rsidP="00331E09">
            <w:pPr>
              <w:keepNext/>
              <w:jc w:val="center"/>
              <w:rPr>
                <w:szCs w:val="24"/>
              </w:rPr>
            </w:pPr>
            <w:r w:rsidRPr="00974D97">
              <w:t>± 1¢</w:t>
            </w:r>
          </w:p>
        </w:tc>
      </w:tr>
      <w:tr w:rsidR="00331E09" w:rsidRPr="00974D97" w14:paraId="3EDD8560" w14:textId="77777777" w:rsidTr="00D30051">
        <w:trPr>
          <w:trHeight w:val="643"/>
        </w:trPr>
        <w:tc>
          <w:tcPr>
            <w:tcW w:w="1911" w:type="dxa"/>
            <w:gridSpan w:val="2"/>
            <w:tcBorders>
              <w:top w:val="dashed" w:sz="6" w:space="0" w:color="auto"/>
              <w:left w:val="double" w:sz="6" w:space="0" w:color="auto"/>
              <w:bottom w:val="double" w:sz="4" w:space="0" w:color="auto"/>
              <w:right w:val="nil"/>
            </w:tcBorders>
            <w:vAlign w:val="center"/>
          </w:tcPr>
          <w:p w14:paraId="5EB715E1" w14:textId="77777777" w:rsidR="00331E09" w:rsidRPr="00974D97" w:rsidRDefault="00331E09" w:rsidP="00331E09">
            <w:pPr>
              <w:keepNext/>
              <w:tabs>
                <w:tab w:val="decimal" w:pos="479"/>
              </w:tabs>
            </w:pPr>
            <w:r w:rsidRPr="00974D97">
              <w:t>$0.25/liter or</w:t>
            </w:r>
          </w:p>
          <w:p w14:paraId="30CF2F22" w14:textId="77777777" w:rsidR="00331E09" w:rsidRPr="00974D97" w:rsidRDefault="00331E09" w:rsidP="00331E09">
            <w:pPr>
              <w:keepNext/>
              <w:tabs>
                <w:tab w:val="decimal" w:pos="479"/>
              </w:tabs>
              <w:rPr>
                <w:szCs w:val="24"/>
              </w:rPr>
            </w:pPr>
            <w:r w:rsidRPr="00974D97">
              <w:t>$1.00/gallon</w:t>
            </w:r>
          </w:p>
        </w:tc>
        <w:tc>
          <w:tcPr>
            <w:tcW w:w="1904" w:type="dxa"/>
            <w:tcBorders>
              <w:top w:val="dashed" w:sz="6" w:space="0" w:color="auto"/>
              <w:left w:val="single" w:sz="6" w:space="0" w:color="auto"/>
              <w:bottom w:val="double" w:sz="4" w:space="0" w:color="auto"/>
              <w:right w:val="nil"/>
            </w:tcBorders>
            <w:vAlign w:val="center"/>
          </w:tcPr>
          <w:p w14:paraId="174FEF64" w14:textId="77777777" w:rsidR="00331E09" w:rsidRPr="00974D97" w:rsidRDefault="00331E09" w:rsidP="00331E09">
            <w:pPr>
              <w:keepNext/>
              <w:tabs>
                <w:tab w:val="decimal" w:pos="489"/>
              </w:tabs>
            </w:pPr>
            <w:r w:rsidRPr="00974D97">
              <w:t>$0.75/liter or</w:t>
            </w:r>
          </w:p>
          <w:p w14:paraId="709F801B" w14:textId="77777777" w:rsidR="00331E09" w:rsidRPr="00974D97" w:rsidRDefault="00331E09" w:rsidP="00331E09">
            <w:pPr>
              <w:keepNext/>
              <w:tabs>
                <w:tab w:val="decimal" w:pos="489"/>
              </w:tabs>
              <w:rPr>
                <w:szCs w:val="24"/>
              </w:rPr>
            </w:pPr>
            <w:r w:rsidRPr="00974D97">
              <w:t>$3.00/gallon</w:t>
            </w:r>
          </w:p>
        </w:tc>
        <w:tc>
          <w:tcPr>
            <w:tcW w:w="1904" w:type="dxa"/>
            <w:tcBorders>
              <w:top w:val="dashed" w:sz="6" w:space="0" w:color="auto"/>
              <w:left w:val="single" w:sz="6" w:space="0" w:color="auto"/>
              <w:bottom w:val="double" w:sz="4" w:space="0" w:color="auto"/>
              <w:right w:val="nil"/>
            </w:tcBorders>
            <w:vAlign w:val="center"/>
          </w:tcPr>
          <w:p w14:paraId="32026F2A" w14:textId="77777777" w:rsidR="00331E09" w:rsidRPr="00974D97" w:rsidRDefault="00331E09" w:rsidP="00331E09">
            <w:pPr>
              <w:keepNext/>
              <w:jc w:val="center"/>
              <w:rPr>
                <w:szCs w:val="24"/>
              </w:rPr>
            </w:pPr>
            <w:r w:rsidRPr="00974D97">
              <w:t>1¢ or 2¢</w:t>
            </w:r>
          </w:p>
        </w:tc>
        <w:tc>
          <w:tcPr>
            <w:tcW w:w="1904" w:type="dxa"/>
            <w:tcBorders>
              <w:top w:val="dashed" w:sz="6" w:space="0" w:color="auto"/>
              <w:left w:val="single" w:sz="6" w:space="0" w:color="auto"/>
              <w:bottom w:val="double" w:sz="4" w:space="0" w:color="auto"/>
              <w:right w:val="nil"/>
            </w:tcBorders>
            <w:vAlign w:val="center"/>
          </w:tcPr>
          <w:p w14:paraId="226F72B4" w14:textId="77777777" w:rsidR="00331E09" w:rsidRPr="00974D97" w:rsidRDefault="00331E09" w:rsidP="00331E09">
            <w:pPr>
              <w:keepNext/>
              <w:jc w:val="center"/>
              <w:rPr>
                <w:szCs w:val="24"/>
              </w:rPr>
            </w:pPr>
            <w:r w:rsidRPr="00974D97">
              <w:t>± 1¢</w:t>
            </w:r>
          </w:p>
        </w:tc>
        <w:tc>
          <w:tcPr>
            <w:tcW w:w="1714" w:type="dxa"/>
            <w:tcBorders>
              <w:top w:val="dashed" w:sz="6" w:space="0" w:color="auto"/>
              <w:left w:val="single" w:sz="6" w:space="0" w:color="auto"/>
              <w:bottom w:val="double" w:sz="4" w:space="0" w:color="auto"/>
              <w:right w:val="double" w:sz="6" w:space="0" w:color="auto"/>
            </w:tcBorders>
            <w:vAlign w:val="center"/>
          </w:tcPr>
          <w:p w14:paraId="28903211" w14:textId="77777777" w:rsidR="00331E09" w:rsidRPr="00974D97" w:rsidRDefault="00331E09" w:rsidP="00331E09">
            <w:pPr>
              <w:keepNext/>
              <w:jc w:val="center"/>
              <w:rPr>
                <w:szCs w:val="24"/>
              </w:rPr>
            </w:pPr>
            <w:r w:rsidRPr="00974D97">
              <w:t>± 2¢</w:t>
            </w:r>
          </w:p>
        </w:tc>
      </w:tr>
      <w:tr w:rsidR="00331E09" w:rsidRPr="00974D97" w14:paraId="72C23FA5" w14:textId="77777777" w:rsidTr="00D30051">
        <w:trPr>
          <w:trHeight w:val="643"/>
        </w:trPr>
        <w:tc>
          <w:tcPr>
            <w:tcW w:w="1911" w:type="dxa"/>
            <w:gridSpan w:val="2"/>
            <w:vMerge w:val="restart"/>
            <w:tcBorders>
              <w:top w:val="dashed" w:sz="6" w:space="0" w:color="auto"/>
              <w:left w:val="double" w:sz="6" w:space="0" w:color="auto"/>
              <w:right w:val="nil"/>
            </w:tcBorders>
            <w:vAlign w:val="center"/>
          </w:tcPr>
          <w:p w14:paraId="53528D7D" w14:textId="77777777" w:rsidR="00331E09" w:rsidRPr="00974D97" w:rsidRDefault="00331E09" w:rsidP="00331E09">
            <w:pPr>
              <w:tabs>
                <w:tab w:val="decimal" w:pos="479"/>
              </w:tabs>
              <w:jc w:val="both"/>
            </w:pPr>
            <w:r w:rsidRPr="00974D97">
              <w:t>$0.75/liter or</w:t>
            </w:r>
          </w:p>
          <w:p w14:paraId="210AD78B" w14:textId="77777777" w:rsidR="00331E09" w:rsidRPr="00974D97" w:rsidRDefault="00331E09" w:rsidP="00331E09">
            <w:pPr>
              <w:keepNext/>
              <w:tabs>
                <w:tab w:val="decimal" w:pos="479"/>
              </w:tabs>
              <w:jc w:val="both"/>
              <w:rPr>
                <w:szCs w:val="24"/>
              </w:rPr>
            </w:pPr>
            <w:r w:rsidRPr="00974D97">
              <w:t>$3.00/gallon</w:t>
            </w:r>
          </w:p>
        </w:tc>
        <w:tc>
          <w:tcPr>
            <w:tcW w:w="1904" w:type="dxa"/>
            <w:vMerge w:val="restart"/>
            <w:tcBorders>
              <w:top w:val="dashed" w:sz="6" w:space="0" w:color="auto"/>
              <w:left w:val="single" w:sz="6" w:space="0" w:color="auto"/>
              <w:right w:val="nil"/>
            </w:tcBorders>
            <w:vAlign w:val="center"/>
          </w:tcPr>
          <w:p w14:paraId="37FBAEE3" w14:textId="77777777" w:rsidR="00331E09" w:rsidRPr="00974D97" w:rsidRDefault="00331E09" w:rsidP="00331E09">
            <w:pPr>
              <w:keepNext/>
              <w:tabs>
                <w:tab w:val="decimal" w:pos="489"/>
              </w:tabs>
            </w:pPr>
            <w:r w:rsidRPr="00974D97">
              <w:t>$2.50/liter or</w:t>
            </w:r>
          </w:p>
          <w:p w14:paraId="4D710791" w14:textId="77777777" w:rsidR="00331E09" w:rsidRPr="00974D97" w:rsidRDefault="00331E09" w:rsidP="00331E09">
            <w:pPr>
              <w:keepNext/>
              <w:tabs>
                <w:tab w:val="decimal" w:pos="489"/>
              </w:tabs>
              <w:rPr>
                <w:szCs w:val="24"/>
              </w:rPr>
            </w:pPr>
            <w:r w:rsidRPr="00974D97">
              <w:t>$10.00/gallon</w:t>
            </w:r>
          </w:p>
        </w:tc>
        <w:tc>
          <w:tcPr>
            <w:tcW w:w="1904" w:type="dxa"/>
            <w:tcBorders>
              <w:top w:val="dashed" w:sz="6" w:space="0" w:color="auto"/>
              <w:left w:val="single" w:sz="6" w:space="0" w:color="auto"/>
              <w:bottom w:val="nil"/>
              <w:right w:val="nil"/>
            </w:tcBorders>
            <w:vAlign w:val="center"/>
          </w:tcPr>
          <w:p w14:paraId="043C1BFF" w14:textId="77777777" w:rsidR="00331E09" w:rsidRPr="00974D97" w:rsidRDefault="00331E09" w:rsidP="00331E09">
            <w:pPr>
              <w:keepNext/>
              <w:jc w:val="center"/>
              <w:rPr>
                <w:szCs w:val="24"/>
              </w:rPr>
            </w:pPr>
            <w:r w:rsidRPr="00974D97">
              <w:t>1¢ or 2¢</w:t>
            </w:r>
          </w:p>
        </w:tc>
        <w:tc>
          <w:tcPr>
            <w:tcW w:w="1904" w:type="dxa"/>
            <w:tcBorders>
              <w:top w:val="dashed" w:sz="6" w:space="0" w:color="auto"/>
              <w:left w:val="single" w:sz="6" w:space="0" w:color="auto"/>
              <w:bottom w:val="nil"/>
              <w:right w:val="nil"/>
            </w:tcBorders>
            <w:vAlign w:val="center"/>
          </w:tcPr>
          <w:p w14:paraId="110AC2B5" w14:textId="77777777" w:rsidR="00331E09" w:rsidRPr="00974D97" w:rsidRDefault="00331E09" w:rsidP="00331E09">
            <w:pPr>
              <w:keepNext/>
              <w:jc w:val="center"/>
              <w:rPr>
                <w:szCs w:val="24"/>
              </w:rPr>
            </w:pPr>
            <w:r w:rsidRPr="00974D97">
              <w:t>± 1¢</w:t>
            </w:r>
          </w:p>
        </w:tc>
        <w:tc>
          <w:tcPr>
            <w:tcW w:w="1714" w:type="dxa"/>
            <w:tcBorders>
              <w:top w:val="dashed" w:sz="6" w:space="0" w:color="auto"/>
              <w:left w:val="single" w:sz="6" w:space="0" w:color="auto"/>
              <w:bottom w:val="nil"/>
              <w:right w:val="double" w:sz="6" w:space="0" w:color="auto"/>
            </w:tcBorders>
            <w:vAlign w:val="center"/>
          </w:tcPr>
          <w:p w14:paraId="64DC4EA7" w14:textId="77777777" w:rsidR="00331E09" w:rsidRPr="00974D97" w:rsidRDefault="00331E09" w:rsidP="00331E09">
            <w:pPr>
              <w:keepNext/>
              <w:jc w:val="center"/>
              <w:rPr>
                <w:szCs w:val="24"/>
              </w:rPr>
            </w:pPr>
            <w:r w:rsidRPr="00974D97">
              <w:t>± 2¢</w:t>
            </w:r>
          </w:p>
        </w:tc>
      </w:tr>
      <w:tr w:rsidR="00331E09" w:rsidRPr="00974D97" w14:paraId="3E818DC9" w14:textId="77777777" w:rsidTr="00D30051">
        <w:trPr>
          <w:trHeight w:val="700"/>
        </w:trPr>
        <w:tc>
          <w:tcPr>
            <w:tcW w:w="1911" w:type="dxa"/>
            <w:gridSpan w:val="2"/>
            <w:vMerge/>
            <w:tcBorders>
              <w:left w:val="double" w:sz="6" w:space="0" w:color="auto"/>
              <w:bottom w:val="double" w:sz="6" w:space="0" w:color="auto"/>
              <w:right w:val="nil"/>
            </w:tcBorders>
            <w:vAlign w:val="center"/>
          </w:tcPr>
          <w:p w14:paraId="21109B1F" w14:textId="77777777" w:rsidR="00331E09" w:rsidRPr="00974D97" w:rsidRDefault="00331E09" w:rsidP="00331E09">
            <w:pPr>
              <w:keepNext/>
              <w:tabs>
                <w:tab w:val="decimal" w:pos="479"/>
              </w:tabs>
              <w:jc w:val="both"/>
              <w:rPr>
                <w:szCs w:val="24"/>
              </w:rPr>
            </w:pPr>
          </w:p>
        </w:tc>
        <w:tc>
          <w:tcPr>
            <w:tcW w:w="1904" w:type="dxa"/>
            <w:vMerge/>
            <w:tcBorders>
              <w:left w:val="single" w:sz="6" w:space="0" w:color="auto"/>
              <w:bottom w:val="double" w:sz="6" w:space="0" w:color="auto"/>
              <w:right w:val="nil"/>
            </w:tcBorders>
            <w:vAlign w:val="center"/>
          </w:tcPr>
          <w:p w14:paraId="151BC99C" w14:textId="77777777" w:rsidR="00331E09" w:rsidRPr="00974D97" w:rsidRDefault="00331E09" w:rsidP="00331E09">
            <w:pPr>
              <w:keepNext/>
              <w:tabs>
                <w:tab w:val="decimal" w:pos="489"/>
              </w:tabs>
              <w:rPr>
                <w:szCs w:val="24"/>
              </w:rPr>
            </w:pPr>
          </w:p>
        </w:tc>
        <w:tc>
          <w:tcPr>
            <w:tcW w:w="1904" w:type="dxa"/>
            <w:tcBorders>
              <w:top w:val="dashed" w:sz="6" w:space="0" w:color="auto"/>
              <w:left w:val="single" w:sz="6" w:space="0" w:color="auto"/>
              <w:bottom w:val="double" w:sz="6" w:space="0" w:color="auto"/>
              <w:right w:val="nil"/>
            </w:tcBorders>
            <w:vAlign w:val="center"/>
          </w:tcPr>
          <w:p w14:paraId="661214E0" w14:textId="77777777" w:rsidR="00331E09" w:rsidRPr="00E948B4" w:rsidRDefault="00331E09" w:rsidP="00331E09">
            <w:pPr>
              <w:keepNext/>
              <w:jc w:val="center"/>
              <w:rPr>
                <w:szCs w:val="24"/>
              </w:rPr>
            </w:pPr>
            <w:r w:rsidRPr="00E948B4">
              <w:t>5¢</w:t>
            </w:r>
          </w:p>
        </w:tc>
        <w:tc>
          <w:tcPr>
            <w:tcW w:w="1904" w:type="dxa"/>
            <w:tcBorders>
              <w:top w:val="dashed" w:sz="6" w:space="0" w:color="auto"/>
              <w:left w:val="single" w:sz="6" w:space="0" w:color="auto"/>
              <w:bottom w:val="double" w:sz="6" w:space="0" w:color="auto"/>
              <w:right w:val="nil"/>
            </w:tcBorders>
            <w:vAlign w:val="center"/>
          </w:tcPr>
          <w:p w14:paraId="5EB7BFD9" w14:textId="77777777" w:rsidR="00331E09" w:rsidRPr="00E948B4" w:rsidRDefault="00331E09" w:rsidP="00331E09">
            <w:pPr>
              <w:keepNext/>
              <w:jc w:val="center"/>
              <w:rPr>
                <w:szCs w:val="24"/>
              </w:rPr>
            </w:pPr>
            <w:r w:rsidRPr="00E948B4">
              <w:t>± 2½¢</w:t>
            </w:r>
          </w:p>
        </w:tc>
        <w:tc>
          <w:tcPr>
            <w:tcW w:w="1714" w:type="dxa"/>
            <w:tcBorders>
              <w:top w:val="dashed" w:sz="6" w:space="0" w:color="auto"/>
              <w:left w:val="single" w:sz="6" w:space="0" w:color="auto"/>
              <w:bottom w:val="double" w:sz="6" w:space="0" w:color="auto"/>
              <w:right w:val="double" w:sz="6" w:space="0" w:color="auto"/>
            </w:tcBorders>
            <w:vAlign w:val="center"/>
          </w:tcPr>
          <w:p w14:paraId="4A47C5F1" w14:textId="5DF7DAC2" w:rsidR="00331E09" w:rsidRPr="00E948B4" w:rsidRDefault="00331E09" w:rsidP="00331E09">
            <w:pPr>
              <w:keepNext/>
              <w:jc w:val="center"/>
              <w:rPr>
                <w:szCs w:val="24"/>
              </w:rPr>
            </w:pPr>
            <w:r w:rsidRPr="00E948B4">
              <w:t>± 5¢</w:t>
            </w:r>
          </w:p>
        </w:tc>
      </w:tr>
    </w:tbl>
    <w:p w14:paraId="1CBE34BE" w14:textId="77777777" w:rsidR="00A5262C" w:rsidRPr="00974D97" w:rsidRDefault="00A5262C" w:rsidP="004227E7">
      <w:pPr>
        <w:ind w:left="1080"/>
        <w:jc w:val="both"/>
      </w:pPr>
    </w:p>
    <w:p w14:paraId="47FA2016" w14:textId="77777777" w:rsidR="00A5262C" w:rsidRPr="00974D97" w:rsidRDefault="00A5262C" w:rsidP="004227E7">
      <w:pPr>
        <w:keepNext/>
        <w:ind w:left="1080"/>
        <w:jc w:val="both"/>
      </w:pPr>
      <w:r w:rsidRPr="00974D97">
        <w:rPr>
          <w:b/>
          <w:bCs/>
        </w:rPr>
        <w:lastRenderedPageBreak/>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14:paraId="60100AA1" w14:textId="1E4284E6" w:rsidR="00A5262C" w:rsidRPr="00974D97" w:rsidRDefault="00A5262C" w:rsidP="006C1938">
      <w:pPr>
        <w:spacing w:before="60" w:after="240"/>
        <w:ind w:left="1080"/>
        <w:jc w:val="both"/>
      </w:pPr>
      <w:r w:rsidRPr="00974D97">
        <w:t>(Added 1980)</w:t>
      </w:r>
    </w:p>
    <w:p w14:paraId="6274B846" w14:textId="77777777" w:rsidR="00A5262C" w:rsidRPr="00974D97" w:rsidRDefault="00A5262C" w:rsidP="004227E7">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14:paraId="32CE43F3" w14:textId="77777777" w:rsidR="00A5262C" w:rsidRPr="00974D97" w:rsidRDefault="00A5262C" w:rsidP="006C1938">
      <w:pPr>
        <w:spacing w:after="60"/>
        <w:ind w:left="1080"/>
        <w:jc w:val="both"/>
      </w:pPr>
      <w:r w:rsidRPr="00974D97">
        <w:rPr>
          <w:i/>
          <w:iCs/>
        </w:rPr>
        <w:t>[Nonretroactive as of January 1, 1985]</w:t>
      </w:r>
    </w:p>
    <w:p w14:paraId="2E11980C" w14:textId="77777777" w:rsidR="00A5262C" w:rsidRPr="00974D97" w:rsidRDefault="00A5262C" w:rsidP="004227E7">
      <w:pPr>
        <w:ind w:left="1080"/>
        <w:jc w:val="both"/>
      </w:pPr>
    </w:p>
    <w:p w14:paraId="7402C4DF" w14:textId="77777777" w:rsidR="00FB60F1" w:rsidRPr="00721F27" w:rsidRDefault="00A5262C" w:rsidP="004227E7">
      <w:pPr>
        <w:keepNext/>
        <w:ind w:left="1080"/>
        <w:jc w:val="both"/>
        <w:rPr>
          <w:b/>
          <w:iCs/>
          <w:u w:val="single"/>
        </w:rPr>
      </w:pPr>
      <w:r w:rsidRPr="00721F27">
        <w:rPr>
          <w:b/>
          <w:bCs/>
          <w:iCs/>
        </w:rPr>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14:paraId="294787EA" w14:textId="77777777" w:rsidR="00FB60F1" w:rsidRPr="00721F27" w:rsidRDefault="00FB60F1" w:rsidP="004227E7">
      <w:pPr>
        <w:keepNext/>
        <w:tabs>
          <w:tab w:val="left" w:pos="1170"/>
          <w:tab w:val="left" w:pos="1530"/>
        </w:tabs>
        <w:ind w:left="1260" w:firstLine="270"/>
        <w:jc w:val="both"/>
        <w:rPr>
          <w:i/>
          <w:iCs/>
        </w:rPr>
      </w:pPr>
    </w:p>
    <w:p w14:paraId="3835DAE0" w14:textId="77777777"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14:paraId="051A8611" w14:textId="77777777" w:rsidR="00A5262C" w:rsidRPr="00721F27" w:rsidRDefault="00967C80" w:rsidP="006C1938">
      <w:pPr>
        <w:keepNext/>
        <w:tabs>
          <w:tab w:val="left" w:pos="1170"/>
          <w:tab w:val="left" w:pos="1530"/>
          <w:tab w:val="left" w:pos="1800"/>
        </w:tabs>
        <w:spacing w:after="60"/>
        <w:ind w:left="1440" w:firstLine="274"/>
        <w:jc w:val="both"/>
      </w:pPr>
      <w:r w:rsidRPr="00721F27">
        <w:rPr>
          <w:i/>
          <w:iCs/>
        </w:rPr>
        <w:tab/>
      </w:r>
      <w:r w:rsidR="00A5262C" w:rsidRPr="00721F27">
        <w:rPr>
          <w:i/>
          <w:iCs/>
          <w:u w:color="82C42A"/>
        </w:rPr>
        <w:t>[Nonretroactive</w:t>
      </w:r>
      <w:r w:rsidR="00A5262C" w:rsidRPr="00721F27">
        <w:rPr>
          <w:i/>
          <w:iCs/>
        </w:rPr>
        <w:t xml:space="preserve"> as of January 1, 1991]</w:t>
      </w:r>
    </w:p>
    <w:p w14:paraId="6595E09D" w14:textId="77777777" w:rsidR="00D2165C" w:rsidRPr="00721F27" w:rsidRDefault="00D2165C" w:rsidP="00967C80">
      <w:pPr>
        <w:pStyle w:val="Style1"/>
        <w:numPr>
          <w:ilvl w:val="0"/>
          <w:numId w:val="0"/>
        </w:numPr>
        <w:ind w:left="1890"/>
      </w:pPr>
    </w:p>
    <w:p w14:paraId="41D6C7D8" w14:textId="77777777"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14:paraId="008D7828" w14:textId="3F96598B" w:rsidR="00D2165C" w:rsidRPr="00C0535A" w:rsidRDefault="00967C80" w:rsidP="004139F8">
      <w:pPr>
        <w:tabs>
          <w:tab w:val="left" w:pos="1800"/>
        </w:tabs>
        <w:spacing w:before="60" w:after="240"/>
        <w:jc w:val="both"/>
      </w:pPr>
      <w:r w:rsidRPr="00721F27">
        <w:tab/>
      </w:r>
      <w:r w:rsidR="00D2165C" w:rsidRPr="00721F27">
        <w:rPr>
          <w:u w:color="82C42A"/>
        </w:rPr>
        <w:t>(</w:t>
      </w:r>
      <w:r w:rsidR="00D2165C" w:rsidRPr="00721F27">
        <w:t>Added 2012</w:t>
      </w:r>
      <w:r w:rsidR="00D2165C" w:rsidRPr="005753D3">
        <w:t>)</w:t>
      </w:r>
    </w:p>
    <w:p w14:paraId="116722D6" w14:textId="0AB87B74" w:rsidR="00D2165C" w:rsidRPr="009F1EA3" w:rsidRDefault="00D2165C" w:rsidP="00CE1991">
      <w:pPr>
        <w:shd w:val="clear" w:color="auto" w:fill="FFFFFF" w:themeFill="background1"/>
        <w:ind w:left="1080"/>
        <w:jc w:val="both"/>
        <w:rPr>
          <w:rFonts w:ascii="Arial Narrow" w:hAnsi="Arial Narrow"/>
          <w:bCs/>
        </w:rPr>
      </w:pPr>
      <w:r w:rsidRPr="009B11E0">
        <w:rPr>
          <w:rFonts w:ascii="Arial Narrow" w:hAnsi="Arial Narrow"/>
          <w:b/>
        </w:rPr>
        <w:t>Note</w:t>
      </w:r>
      <w:r w:rsidR="00CE1991" w:rsidRPr="009B11E0">
        <w:rPr>
          <w:rFonts w:ascii="Arial Narrow" w:hAnsi="Arial Narrow"/>
          <w:b/>
        </w:rPr>
        <w:t>:</w:t>
      </w:r>
      <w:r w:rsidR="00CE1991">
        <w:rPr>
          <w:rFonts w:ascii="Arial Narrow" w:hAnsi="Arial Narrow"/>
          <w:b/>
        </w:rPr>
        <w:t>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9F1EA3">
        <w:rPr>
          <w:rFonts w:ascii="Arial Narrow" w:hAnsi="Arial Narrow"/>
          <w:bCs/>
        </w:rPr>
        <w:t xml:space="preserve">. </w:t>
      </w:r>
    </w:p>
    <w:p w14:paraId="4C3752AE" w14:textId="3DA0FAB1" w:rsidR="00D2165C" w:rsidRPr="00721F27" w:rsidRDefault="00D2165C" w:rsidP="00CE1991">
      <w:pPr>
        <w:spacing w:before="60" w:after="240"/>
        <w:ind w:left="1080"/>
        <w:jc w:val="both"/>
      </w:pPr>
      <w:r w:rsidRPr="00721F27">
        <w:rPr>
          <w:u w:color="82C42A"/>
        </w:rPr>
        <w:t>(</w:t>
      </w:r>
      <w:r w:rsidRPr="00721F27">
        <w:t>Added 2012)</w:t>
      </w:r>
    </w:p>
    <w:p w14:paraId="016BAC7D" w14:textId="77777777" w:rsidR="00146F34" w:rsidRPr="00721F27" w:rsidRDefault="00146F34" w:rsidP="00CE1991">
      <w:pPr>
        <w:shd w:val="clear" w:color="auto" w:fill="FFFFFF" w:themeFill="background1"/>
        <w:ind w:left="1080" w:hanging="720"/>
        <w:jc w:val="both"/>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14:paraId="10768C80" w14:textId="1FA490CC" w:rsidR="00A5262C" w:rsidRPr="00974D97" w:rsidRDefault="00D2165C" w:rsidP="00CE1991">
      <w:pPr>
        <w:spacing w:before="60" w:after="240"/>
        <w:ind w:left="1080"/>
        <w:jc w:val="both"/>
      </w:pPr>
      <w:r w:rsidRPr="00721F27">
        <w:t>(Added 1989) (Amended 1991, 1992, 1993, 1996, and 2012)</w:t>
      </w:r>
    </w:p>
    <w:p w14:paraId="2EF8D5C4" w14:textId="77777777" w:rsidR="00A5262C" w:rsidRPr="00974D97" w:rsidRDefault="00A5262C" w:rsidP="004227E7">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14:paraId="1B2D986F" w14:textId="77777777"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14:paraId="39A7B9DD" w14:textId="0753A852" w:rsidR="00A5262C" w:rsidRPr="00974D97" w:rsidRDefault="00A5262C" w:rsidP="00013ECA">
      <w:pPr>
        <w:spacing w:before="60" w:after="240"/>
        <w:ind w:left="1080"/>
        <w:jc w:val="both"/>
      </w:pPr>
      <w:r w:rsidRPr="000F6075">
        <w:t>(Added 1992) (Amended 1996 and 2007)</w:t>
      </w:r>
    </w:p>
    <w:p w14:paraId="7292196A" w14:textId="77777777" w:rsidR="00A5262C" w:rsidRPr="00974D97" w:rsidRDefault="00A5262C" w:rsidP="009F1EA3">
      <w:pPr>
        <w:keepNext/>
        <w:ind w:left="1080"/>
        <w:rPr>
          <w:b/>
          <w:bCs/>
          <w:i/>
          <w:iCs/>
        </w:rPr>
      </w:pPr>
      <w:r w:rsidRPr="00974D97">
        <w:rPr>
          <w:b/>
          <w:bCs/>
          <w:i/>
          <w:iCs/>
        </w:rPr>
        <w:t>S.1.6.5.6.</w:t>
      </w:r>
      <w:r w:rsidRPr="00974D97">
        <w:rPr>
          <w:b/>
          <w:bCs/>
          <w:i/>
          <w:iCs/>
        </w:rPr>
        <w:tab/>
        <w:t>Display of Quantity and Total Price, Aviation Refueling Applications.</w:t>
      </w:r>
    </w:p>
    <w:p w14:paraId="69E5F84F" w14:textId="77777777" w:rsidR="00A5262C" w:rsidRPr="00974D97" w:rsidRDefault="00A5262C" w:rsidP="004227E7">
      <w:pPr>
        <w:keepNext/>
        <w:ind w:left="346"/>
        <w:jc w:val="both"/>
        <w:rPr>
          <w:bCs/>
          <w:i/>
          <w:iCs/>
        </w:rPr>
      </w:pPr>
    </w:p>
    <w:p w14:paraId="3673D1D5" w14:textId="77777777" w:rsidR="00A5262C" w:rsidRPr="00974D97" w:rsidRDefault="00A5262C" w:rsidP="009F1EA3">
      <w:pPr>
        <w:pStyle w:val="BodyTextIndent2"/>
        <w:keepNext/>
        <w:tabs>
          <w:tab w:val="clear" w:pos="720"/>
          <w:tab w:val="clear" w:pos="1440"/>
        </w:tabs>
        <w:spacing w:after="240"/>
        <w:ind w:left="1800" w:hanging="360"/>
        <w:rPr>
          <w:i/>
        </w:rPr>
      </w:pPr>
      <w:r w:rsidRPr="00974D97">
        <w:rPr>
          <w:i/>
        </w:rPr>
        <w:t>(a)</w:t>
      </w:r>
      <w:r w:rsidRPr="00974D97">
        <w:rPr>
          <w:i/>
        </w:rPr>
        <w:tab/>
        <w:t>The quantity shall be displayed throughout the transaction.</w:t>
      </w:r>
    </w:p>
    <w:p w14:paraId="4CDC2DAB" w14:textId="77777777" w:rsidR="00A5262C" w:rsidRPr="00974D97" w:rsidRDefault="00A5262C" w:rsidP="009F1EA3">
      <w:pPr>
        <w:pStyle w:val="BodyTextIndent2"/>
        <w:keepNext/>
        <w:tabs>
          <w:tab w:val="clear" w:pos="720"/>
          <w:tab w:val="clear" w:pos="1440"/>
        </w:tabs>
        <w:spacing w:after="240"/>
        <w:ind w:left="1800" w:hanging="360"/>
      </w:pPr>
      <w:r w:rsidRPr="00974D97">
        <w:rPr>
          <w:i/>
        </w:rPr>
        <w:t>(b)</w:t>
      </w:r>
      <w:r w:rsidRPr="00974D97">
        <w:rPr>
          <w:i/>
        </w:rPr>
        <w:tab/>
        <w:t>The total price shall also be displayed under one of the following conditions:</w:t>
      </w:r>
    </w:p>
    <w:p w14:paraId="37265D29" w14:textId="2F6D0CD5" w:rsidR="00A5262C" w:rsidRPr="00974D97" w:rsidRDefault="006622DE" w:rsidP="00013ECA">
      <w:pPr>
        <w:pStyle w:val="Style11ptBoldJu1JustifiedLeft05Hanging038"/>
        <w:numPr>
          <w:ilvl w:val="0"/>
          <w:numId w:val="0"/>
        </w:numPr>
        <w:spacing w:after="240"/>
        <w:ind w:left="2160" w:hanging="360"/>
        <w:jc w:val="both"/>
      </w:pPr>
      <w:r>
        <w:t>(1)</w:t>
      </w:r>
      <w:r>
        <w:tab/>
      </w:r>
      <w:r w:rsidR="00A5262C" w:rsidRPr="00974D97">
        <w:t>The total price can appear on the face of the dispenser or through a controller adjacent to the device.</w:t>
      </w:r>
    </w:p>
    <w:p w14:paraId="55D0D0E0" w14:textId="77777777" w:rsidR="00A5262C" w:rsidRPr="00974D97" w:rsidRDefault="006622DE" w:rsidP="009F1EA3">
      <w:pPr>
        <w:pStyle w:val="Style11ptBoldJu1JustifiedLeft05Hanging038"/>
        <w:numPr>
          <w:ilvl w:val="0"/>
          <w:numId w:val="0"/>
        </w:numPr>
        <w:spacing w:after="240"/>
        <w:ind w:left="2160" w:hanging="360"/>
        <w:jc w:val="both"/>
      </w:pPr>
      <w:r>
        <w:lastRenderedPageBreak/>
        <w:t>(2)</w:t>
      </w:r>
      <w:r>
        <w:tab/>
      </w:r>
      <w:r w:rsidR="00A5262C" w:rsidRPr="00974D97">
        <w:t>If a device is designed to continuously compute and display the total price, then the total price shall be computed and displayed throughout the transaction for the quantity delivered.</w:t>
      </w:r>
    </w:p>
    <w:p w14:paraId="1909A226" w14:textId="77777777" w:rsidR="00A5262C" w:rsidRPr="00974D97" w:rsidRDefault="00A5262C" w:rsidP="009F1EA3">
      <w:pPr>
        <w:pStyle w:val="BodyTextIndent2"/>
        <w:tabs>
          <w:tab w:val="clear" w:pos="720"/>
          <w:tab w:val="clear" w:pos="1440"/>
        </w:tabs>
        <w:spacing w:after="240"/>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14:paraId="4E4AA633" w14:textId="77777777"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14:paraId="20D6D0A4" w14:textId="77777777"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14:paraId="112BFC73" w14:textId="4EED79E5" w:rsidR="00183F94" w:rsidRDefault="00A5262C" w:rsidP="00013ECA">
      <w:pPr>
        <w:spacing w:before="60" w:after="240"/>
        <w:ind w:left="1080"/>
        <w:jc w:val="both"/>
        <w:rPr>
          <w:bCs/>
          <w:iCs/>
        </w:rPr>
      </w:pPr>
      <w:r w:rsidRPr="00974D97">
        <w:rPr>
          <w:bCs/>
          <w:iCs/>
        </w:rPr>
        <w:t>(Added 2007)</w:t>
      </w:r>
    </w:p>
    <w:p w14:paraId="3F83DE37" w14:textId="77777777" w:rsidR="00407209" w:rsidRDefault="00407209">
      <w:pPr>
        <w:rPr>
          <w:b/>
          <w:bCs/>
        </w:rPr>
      </w:pPr>
      <w:r>
        <w:rPr>
          <w:b/>
          <w:bCs/>
        </w:rPr>
        <w:br w:type="page"/>
      </w:r>
    </w:p>
    <w:p w14:paraId="5F808524" w14:textId="5C0ED164" w:rsidR="001634A5" w:rsidRDefault="00A5262C" w:rsidP="006C1938">
      <w:pPr>
        <w:tabs>
          <w:tab w:val="left" w:pos="1620"/>
        </w:tabs>
        <w:ind w:left="720"/>
        <w:jc w:val="both"/>
      </w:pPr>
      <w:r w:rsidRPr="00974D97">
        <w:rPr>
          <w:b/>
          <w:bCs/>
        </w:rPr>
        <w:lastRenderedPageBreak/>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14:paraId="6080AD36" w14:textId="77777777" w:rsidR="001634A5" w:rsidRDefault="001634A5" w:rsidP="006C1938">
      <w:pPr>
        <w:tabs>
          <w:tab w:val="left" w:pos="1620"/>
        </w:tabs>
        <w:ind w:left="720"/>
        <w:jc w:val="both"/>
      </w:pPr>
    </w:p>
    <w:p w14:paraId="4381E97A" w14:textId="77777777" w:rsidR="001634A5" w:rsidRDefault="00A5262C" w:rsidP="000D044F">
      <w:pPr>
        <w:pStyle w:val="ListParagraph"/>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14:paraId="69E6C6A2" w14:textId="77777777" w:rsidR="001634A5" w:rsidRDefault="001634A5" w:rsidP="000D044F">
      <w:pPr>
        <w:pStyle w:val="ListParagraph"/>
        <w:ind w:left="1440"/>
        <w:jc w:val="both"/>
      </w:pPr>
    </w:p>
    <w:p w14:paraId="555F2278" w14:textId="77777777" w:rsidR="001634A5" w:rsidRPr="00AD60AE" w:rsidRDefault="00A5262C" w:rsidP="000D044F">
      <w:pPr>
        <w:pStyle w:val="Style1"/>
        <w:keepNext w:val="0"/>
        <w:numPr>
          <w:ilvl w:val="1"/>
          <w:numId w:val="8"/>
        </w:numPr>
        <w:tabs>
          <w:tab w:val="clear" w:pos="1170"/>
          <w:tab w:val="clear" w:pos="1530"/>
        </w:tabs>
        <w:ind w:left="1800"/>
        <w:jc w:val="both"/>
      </w:pPr>
      <w:r w:rsidRPr="00AD60AE">
        <w:rPr>
          <w:u w:color="82C42A"/>
        </w:rPr>
        <w:t>all</w:t>
      </w:r>
      <w:r w:rsidRPr="00AD60AE">
        <w:t xml:space="preserve"> total money-values for an individual sale that are indicated or recorded by the system agree; and</w:t>
      </w:r>
    </w:p>
    <w:p w14:paraId="3DBA4BD5" w14:textId="77777777" w:rsidR="001634A5" w:rsidRPr="00AD60AE" w:rsidRDefault="001634A5" w:rsidP="000D044F">
      <w:pPr>
        <w:pStyle w:val="ListParagraph"/>
        <w:ind w:left="1800"/>
        <w:jc w:val="both"/>
      </w:pPr>
    </w:p>
    <w:p w14:paraId="2EFBF5FC" w14:textId="77777777" w:rsidR="00A5262C" w:rsidRPr="00AD60AE" w:rsidRDefault="00A5262C" w:rsidP="00013ECA">
      <w:pPr>
        <w:pStyle w:val="Style2"/>
        <w:numPr>
          <w:ilvl w:val="1"/>
          <w:numId w:val="8"/>
        </w:numPr>
        <w:ind w:left="1800"/>
      </w:pPr>
      <w:r w:rsidRPr="00AD60AE">
        <w:rPr>
          <w:rStyle w:val="1italicsChar"/>
          <w:i/>
          <w:u w:color="82C42A"/>
        </w:rPr>
        <w:t>within</w:t>
      </w:r>
      <w:r w:rsidRPr="00AD60AE">
        <w:rPr>
          <w:rStyle w:val="1italicsChar"/>
          <w:i/>
        </w:rPr>
        <w:t xml:space="preserve"> each element, the values indicated or recorded meet the formula (quantity</w:t>
      </w:r>
      <w:r w:rsidR="00C57F09" w:rsidRPr="00AD60AE">
        <w:rPr>
          <w:rStyle w:val="1italicsChar"/>
          <w:i/>
        </w:rPr>
        <w:fldChar w:fldCharType="begin"/>
      </w:r>
      <w:r w:rsidRPr="00AD60AE">
        <w:rPr>
          <w:rStyle w:val="1italicsChar"/>
          <w:i/>
        </w:rPr>
        <w:instrText>xe "Quantity"</w:instrText>
      </w:r>
      <w:r w:rsidR="00C57F09" w:rsidRPr="00AD60AE">
        <w:rPr>
          <w:rStyle w:val="1italicsChar"/>
          <w:i/>
        </w:rPr>
        <w:fldChar w:fldCharType="end"/>
      </w:r>
      <w:r w:rsidRPr="00AD60AE">
        <w:rPr>
          <w:rStyle w:val="1italicsChar"/>
          <w:i/>
        </w:rPr>
        <w:t xml:space="preserve"> </w:t>
      </w:r>
      <w:r w:rsidR="004A6D77" w:rsidRPr="00AD60AE">
        <w:rPr>
          <w:rStyle w:val="1italicsChar"/>
          <w:i/>
        </w:rPr>
        <w:t>×</w:t>
      </w:r>
      <w:r w:rsidRPr="00AD60AE">
        <w:rPr>
          <w:rStyle w:val="1italicsChar"/>
          <w:i/>
        </w:rPr>
        <w:t xml:space="preserve"> unit</w:t>
      </w:r>
      <w:r w:rsidRPr="00AD60AE">
        <w:t xml:space="preserve"> price</w:t>
      </w:r>
      <w:r w:rsidR="00C57F09" w:rsidRPr="00AD60AE">
        <w:fldChar w:fldCharType="begin"/>
      </w:r>
      <w:r w:rsidRPr="00AD60AE">
        <w:instrText>xe "Unit price"</w:instrText>
      </w:r>
      <w:r w:rsidR="00C57F09" w:rsidRPr="00AD60AE">
        <w:fldChar w:fldCharType="end"/>
      </w:r>
      <w:r w:rsidR="001845EB" w:rsidRPr="00AD60AE">
        <w:t> </w:t>
      </w:r>
      <w:r w:rsidRPr="00AD60AE">
        <w:t>= total sales price) to the closest cent.</w:t>
      </w:r>
    </w:p>
    <w:p w14:paraId="13188297" w14:textId="77777777" w:rsidR="00A5262C" w:rsidRPr="00AD60AE" w:rsidRDefault="00A5262C" w:rsidP="00013ECA">
      <w:pPr>
        <w:pStyle w:val="Style2"/>
        <w:numPr>
          <w:ilvl w:val="0"/>
          <w:numId w:val="0"/>
        </w:numPr>
        <w:spacing w:after="240"/>
        <w:ind w:left="1800"/>
      </w:pPr>
      <w:r w:rsidRPr="00AD60AE">
        <w:t>[</w:t>
      </w:r>
      <w:r w:rsidRPr="00AD60AE">
        <w:rPr>
          <w:u w:color="82C42A"/>
        </w:rPr>
        <w:t>Nonretroactive</w:t>
      </w:r>
      <w:r w:rsidRPr="00AD60AE">
        <w:t xml:space="preserve"> as of January 1, 1988]</w:t>
      </w:r>
    </w:p>
    <w:p w14:paraId="10C7D8FC" w14:textId="32A39F19" w:rsidR="00D654DA" w:rsidRDefault="001845EB" w:rsidP="00C0535A">
      <w:pPr>
        <w:pStyle w:val="ListParagraph"/>
        <w:numPr>
          <w:ilvl w:val="0"/>
          <w:numId w:val="8"/>
        </w:numPr>
        <w:spacing w:after="240"/>
        <w:jc w:val="both"/>
      </w:pPr>
      <w:r w:rsidRPr="00E0195E">
        <w:t xml:space="preserve">When a system applies a post-delivery discount(s) </w:t>
      </w:r>
      <w:r w:rsidRPr="00183F94">
        <w:rPr>
          <w:u w:color="82C42A"/>
        </w:rPr>
        <w:t>to</w:t>
      </w:r>
      <w:r w:rsidRPr="00E0195E">
        <w:t xml:space="preserve"> a </w:t>
      </w:r>
      <w:r w:rsidRPr="00183F94">
        <w:rPr>
          <w:u w:color="82C42A"/>
        </w:rPr>
        <w:t>fuel’s</w:t>
      </w:r>
      <w:r w:rsidRPr="00E0195E">
        <w:t xml:space="preserve"> unit price through an auxiliary element, the following conditions shall apply for </w:t>
      </w:r>
      <w:r w:rsidRPr="00183F94">
        <w:rPr>
          <w:u w:color="82C42A"/>
        </w:rPr>
        <w:t>computed</w:t>
      </w:r>
      <w:r w:rsidRPr="00E0195E">
        <w:t xml:space="preserve"> values: </w:t>
      </w:r>
    </w:p>
    <w:p w14:paraId="49EF54A0" w14:textId="563D3C32" w:rsidR="001845EB" w:rsidRPr="00E0195E" w:rsidRDefault="001845EB" w:rsidP="00A45D7B">
      <w:pPr>
        <w:pStyle w:val="Style11ptBoldJu1JustifiedLeft05Hanging038"/>
        <w:numPr>
          <w:ilvl w:val="0"/>
          <w:numId w:val="0"/>
        </w:numPr>
        <w:ind w:left="1800" w:hanging="360"/>
        <w:jc w:val="both"/>
      </w:pPr>
      <w:r w:rsidRPr="00E0195E">
        <w:t>(1)</w:t>
      </w:r>
      <w:r w:rsidRPr="00E0195E">
        <w:tab/>
      </w:r>
      <w:r w:rsidRPr="00E0195E">
        <w:rPr>
          <w:u w:color="82C42A"/>
        </w:rPr>
        <w:t>the</w:t>
      </w:r>
      <w:r w:rsidRPr="00E0195E">
        <w:t xml:space="preserve"> total volume of the delivery shall </w:t>
      </w:r>
      <w:proofErr w:type="gramStart"/>
      <w:r w:rsidRPr="00E0195E">
        <w:t>be in agreement</w:t>
      </w:r>
      <w:proofErr w:type="gramEnd"/>
      <w:r w:rsidRPr="00E0195E">
        <w:t xml:space="preserve"> between all elements in the system.</w:t>
      </w:r>
    </w:p>
    <w:p w14:paraId="7D8E545D" w14:textId="77777777" w:rsidR="001845EB" w:rsidRPr="001845EB" w:rsidRDefault="001845EB" w:rsidP="00661F3C">
      <w:pPr>
        <w:spacing w:before="60"/>
        <w:ind w:left="1440" w:firstLine="360"/>
        <w:jc w:val="both"/>
      </w:pPr>
      <w:r w:rsidRPr="00E0195E">
        <w:t>(Added 2012)</w:t>
      </w:r>
    </w:p>
    <w:p w14:paraId="5847769C" w14:textId="77777777" w:rsidR="001845EB" w:rsidRDefault="001845EB" w:rsidP="000D044F">
      <w:pPr>
        <w:spacing w:before="60" w:after="240"/>
        <w:ind w:left="720"/>
        <w:jc w:val="both"/>
      </w:pPr>
      <w:r w:rsidRPr="00974D97">
        <w:t>(Added 1985) (Amended 1987</w:t>
      </w:r>
      <w:r w:rsidR="001C29EA" w:rsidRPr="00E0195E">
        <w:t>,</w:t>
      </w:r>
      <w:r w:rsidRPr="00974D97">
        <w:t xml:space="preserve"> 1988</w:t>
      </w:r>
      <w:r w:rsidR="001C29EA" w:rsidRPr="00E0195E">
        <w:t>, and 2012</w:t>
      </w:r>
      <w:r w:rsidRPr="00974D97">
        <w:t>)</w:t>
      </w:r>
    </w:p>
    <w:p w14:paraId="74F9A16E" w14:textId="77777777"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14:paraId="27B2F26C" w14:textId="77777777" w:rsidR="004032BA" w:rsidRDefault="004032BA" w:rsidP="004227E7">
      <w:pPr>
        <w:keepNext/>
        <w:tabs>
          <w:tab w:val="left" w:pos="1620"/>
        </w:tabs>
        <w:ind w:left="720"/>
        <w:jc w:val="both"/>
        <w:rPr>
          <w:i/>
          <w:iCs/>
        </w:rPr>
      </w:pPr>
    </w:p>
    <w:p w14:paraId="0C606B65" w14:textId="77777777" w:rsidR="00C11C3B" w:rsidRPr="00C11C3B" w:rsidRDefault="00C11C3B" w:rsidP="00C11C3B">
      <w:pPr>
        <w:ind w:left="1440" w:hanging="360"/>
        <w:jc w:val="both"/>
        <w:rPr>
          <w:i/>
          <w:iCs/>
        </w:rPr>
      </w:pPr>
      <w:r w:rsidRPr="00C11C3B">
        <w:rPr>
          <w:i/>
          <w:iCs/>
        </w:rPr>
        <w:t>(a)</w:t>
      </w:r>
      <w:r w:rsidRPr="00C11C3B">
        <w:rPr>
          <w:i/>
          <w:iCs/>
        </w:rPr>
        <w:tab/>
      </w:r>
      <w:r w:rsidRPr="00C11C3B">
        <w:rPr>
          <w:i/>
          <w:iCs/>
          <w:u w:color="82C42A"/>
        </w:rPr>
        <w:t>the</w:t>
      </w:r>
      <w:r w:rsidRPr="00C11C3B">
        <w:rPr>
          <w:i/>
          <w:iCs/>
        </w:rPr>
        <w:t xml:space="preserve"> total volume of the delivery;*</w:t>
      </w:r>
    </w:p>
    <w:p w14:paraId="6A04BBC2" w14:textId="77777777" w:rsidR="00C11C3B" w:rsidRPr="00C11C3B" w:rsidRDefault="00C11C3B" w:rsidP="00C11C3B">
      <w:pPr>
        <w:ind w:left="1080"/>
        <w:jc w:val="both"/>
        <w:rPr>
          <w:i/>
          <w:iCs/>
        </w:rPr>
      </w:pPr>
    </w:p>
    <w:p w14:paraId="52A3F8E9" w14:textId="77777777" w:rsidR="00C11C3B" w:rsidRPr="00C11C3B" w:rsidRDefault="00C11C3B" w:rsidP="00C11C3B">
      <w:pPr>
        <w:ind w:left="1440" w:hanging="360"/>
        <w:jc w:val="both"/>
        <w:rPr>
          <w:i/>
          <w:iCs/>
        </w:rPr>
      </w:pPr>
      <w:r w:rsidRPr="00C11C3B">
        <w:rPr>
          <w:i/>
          <w:iCs/>
        </w:rPr>
        <w:t>(b)</w:t>
      </w:r>
      <w:r w:rsidRPr="00C11C3B">
        <w:rPr>
          <w:i/>
          <w:iCs/>
        </w:rPr>
        <w:tab/>
      </w:r>
      <w:r w:rsidRPr="00C11C3B">
        <w:rPr>
          <w:i/>
          <w:iCs/>
          <w:u w:color="82C42A"/>
        </w:rPr>
        <w:t>the</w:t>
      </w:r>
      <w:r w:rsidRPr="00C11C3B">
        <w:rPr>
          <w:i/>
          <w:iCs/>
        </w:rPr>
        <w:t xml:space="preserve"> unit price</w:t>
      </w:r>
      <w:r w:rsidRPr="00C11C3B">
        <w:rPr>
          <w:i/>
          <w:iCs/>
        </w:rPr>
        <w:fldChar w:fldCharType="begin"/>
      </w:r>
      <w:r w:rsidRPr="00C11C3B">
        <w:rPr>
          <w:iCs/>
        </w:rPr>
        <w:instrText>xe "Unit price"</w:instrText>
      </w:r>
      <w:r w:rsidRPr="00C11C3B">
        <w:rPr>
          <w:i/>
          <w:iCs/>
        </w:rPr>
        <w:fldChar w:fldCharType="end"/>
      </w:r>
      <w:r w:rsidRPr="00C11C3B">
        <w:rPr>
          <w:iCs/>
        </w:rPr>
        <w:t>;*</w:t>
      </w:r>
    </w:p>
    <w:p w14:paraId="7790F103" w14:textId="77777777" w:rsidR="00C11C3B" w:rsidRPr="00C11C3B" w:rsidRDefault="00C11C3B" w:rsidP="00C11C3B">
      <w:pPr>
        <w:ind w:left="1080"/>
        <w:jc w:val="both"/>
        <w:rPr>
          <w:i/>
          <w:iCs/>
        </w:rPr>
      </w:pPr>
    </w:p>
    <w:p w14:paraId="0E7AEF49" w14:textId="77777777" w:rsidR="00C11C3B" w:rsidRPr="00C11C3B" w:rsidRDefault="00C11C3B" w:rsidP="00C11C3B">
      <w:pPr>
        <w:ind w:left="1440" w:hanging="360"/>
        <w:jc w:val="both"/>
        <w:rPr>
          <w:i/>
          <w:iCs/>
        </w:rPr>
      </w:pPr>
      <w:r w:rsidRPr="00C11C3B">
        <w:rPr>
          <w:i/>
          <w:iCs/>
        </w:rPr>
        <w:t>(c)</w:t>
      </w:r>
      <w:r w:rsidRPr="00C11C3B">
        <w:rPr>
          <w:i/>
          <w:iCs/>
        </w:rPr>
        <w:tab/>
      </w:r>
      <w:r w:rsidRPr="00C11C3B">
        <w:rPr>
          <w:i/>
          <w:iCs/>
          <w:u w:color="82C42A"/>
        </w:rPr>
        <w:t>the</w:t>
      </w:r>
      <w:r w:rsidRPr="00C11C3B">
        <w:rPr>
          <w:i/>
          <w:iCs/>
        </w:rPr>
        <w:t xml:space="preserve"> total computed price;* </w:t>
      </w:r>
    </w:p>
    <w:p w14:paraId="1D3A8C47" w14:textId="77777777" w:rsidR="00C11C3B" w:rsidRPr="00C11C3B" w:rsidRDefault="00C11C3B" w:rsidP="00C11C3B">
      <w:pPr>
        <w:jc w:val="both"/>
        <w:rPr>
          <w:i/>
          <w:iCs/>
        </w:rPr>
      </w:pPr>
    </w:p>
    <w:p w14:paraId="6A244194" w14:textId="77777777" w:rsidR="00C11C3B" w:rsidRPr="00C11C3B" w:rsidRDefault="00C11C3B" w:rsidP="00C11C3B">
      <w:pPr>
        <w:keepNext/>
        <w:spacing w:after="240"/>
        <w:ind w:left="1440" w:hanging="360"/>
        <w:jc w:val="both"/>
        <w:rPr>
          <w:i/>
          <w:iCs/>
        </w:rPr>
      </w:pPr>
      <w:r w:rsidRPr="00C11C3B">
        <w:rPr>
          <w:i/>
          <w:iCs/>
        </w:rPr>
        <w:t>(d)</w:t>
      </w:r>
      <w:r w:rsidRPr="00C11C3B">
        <w:rPr>
          <w:i/>
          <w:iCs/>
        </w:rPr>
        <w:tab/>
      </w:r>
      <w:r w:rsidRPr="00C11C3B">
        <w:rPr>
          <w:i/>
          <w:iCs/>
          <w:u w:color="82C42A"/>
        </w:rPr>
        <w:t>the</w:t>
      </w:r>
      <w:r w:rsidRPr="00C11C3B">
        <w:rPr>
          <w:i/>
          <w:iCs/>
        </w:rPr>
        <w:t xml:space="preserve"> product </w:t>
      </w:r>
      <w:r w:rsidRPr="00C11C3B">
        <w:rPr>
          <w:i/>
          <w:iCs/>
          <w:u w:color="82C42A"/>
        </w:rPr>
        <w:t>identity</w:t>
      </w:r>
      <w:r w:rsidRPr="00C11C3B">
        <w:rPr>
          <w:i/>
          <w:iCs/>
        </w:rPr>
        <w:fldChar w:fldCharType="begin"/>
      </w:r>
      <w:r w:rsidRPr="00C11C3B">
        <w:rPr>
          <w:iCs/>
        </w:rPr>
        <w:instrText>xe "Product identity"</w:instrText>
      </w:r>
      <w:r w:rsidRPr="00C11C3B">
        <w:rPr>
          <w:i/>
          <w:iCs/>
        </w:rPr>
        <w:fldChar w:fldCharType="end"/>
      </w:r>
      <w:r w:rsidRPr="00C11C3B">
        <w:rPr>
          <w:i/>
          <w:iCs/>
        </w:rPr>
        <w:t xml:space="preserve"> by name, symbol, abbreviation, or code number;* and</w:t>
      </w:r>
    </w:p>
    <w:p w14:paraId="0BF4B70A" w14:textId="77777777" w:rsidR="00C11C3B" w:rsidRPr="00C11C3B" w:rsidRDefault="00C11C3B" w:rsidP="00C11C3B">
      <w:pPr>
        <w:keepNext/>
        <w:ind w:left="1440" w:hanging="360"/>
        <w:jc w:val="both"/>
        <w:rPr>
          <w:i/>
          <w:iCs/>
        </w:rPr>
      </w:pPr>
      <w:r w:rsidRPr="00C11C3B">
        <w:rPr>
          <w:i/>
          <w:iCs/>
        </w:rPr>
        <w:t>(e)</w:t>
      </w:r>
      <w:r w:rsidRPr="00C11C3B">
        <w:rPr>
          <w:i/>
          <w:iCs/>
        </w:rPr>
        <w:tab/>
        <w:t>the dispenser designation by either an alphabetical or numerical description.**</w:t>
      </w:r>
    </w:p>
    <w:p w14:paraId="461EC02B" w14:textId="77777777" w:rsidR="00C11C3B" w:rsidRPr="00C11C3B" w:rsidRDefault="00C11C3B" w:rsidP="00C11C3B">
      <w:pPr>
        <w:keepNext/>
        <w:ind w:left="720"/>
        <w:jc w:val="both"/>
        <w:rPr>
          <w:i/>
          <w:iCs/>
        </w:rPr>
      </w:pPr>
      <w:r w:rsidRPr="00C11C3B">
        <w:rPr>
          <w:i/>
          <w:iCs/>
        </w:rPr>
        <w:t>[</w:t>
      </w:r>
      <w:r w:rsidRPr="00C11C3B">
        <w:rPr>
          <w:i/>
          <w:iCs/>
          <w:u w:color="82C42A"/>
        </w:rPr>
        <w:t>Nonretroactive</w:t>
      </w:r>
      <w:r w:rsidRPr="00C11C3B">
        <w:rPr>
          <w:i/>
          <w:iCs/>
        </w:rPr>
        <w:t xml:space="preserve"> as of January 1, 1986]**[Nonretroactive as of January 1, 2021]</w:t>
      </w:r>
    </w:p>
    <w:p w14:paraId="24BEFAAE" w14:textId="77777777" w:rsidR="00C11C3B" w:rsidRPr="00C11C3B" w:rsidRDefault="00C11C3B" w:rsidP="00C11C3B">
      <w:pPr>
        <w:spacing w:before="60" w:after="240"/>
        <w:ind w:left="720"/>
      </w:pPr>
      <w:r w:rsidRPr="00C11C3B">
        <w:t>(Added 1985) (Amended 1997, 2012, and 2014)</w:t>
      </w:r>
    </w:p>
    <w:p w14:paraId="51C696DF" w14:textId="77777777"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r w:rsidRPr="00F031AB">
        <w:rPr>
          <w:b/>
        </w:rPr>
        <w:t>.</w:t>
      </w:r>
      <w:r w:rsidR="00467D76">
        <w:t> </w:t>
      </w:r>
      <w:r w:rsidRPr="00E0195E">
        <w:t>– Except for fleet sales and other price contract sales, a printed receipt providing the following information shall be available through a built-in or separate recording element that is part of the system for transactions involving a post-delivery discount:</w:t>
      </w:r>
    </w:p>
    <w:p w14:paraId="4A96D55C" w14:textId="77777777" w:rsidR="007016C7" w:rsidRPr="00E0195E" w:rsidRDefault="007016C7" w:rsidP="004227E7">
      <w:pPr>
        <w:tabs>
          <w:tab w:val="left" w:pos="1620"/>
        </w:tabs>
        <w:ind w:left="720"/>
        <w:jc w:val="both"/>
      </w:pPr>
    </w:p>
    <w:p w14:paraId="3D3EE015" w14:textId="77777777" w:rsidR="00C11C3B" w:rsidRPr="00C11C3B" w:rsidRDefault="00C11C3B" w:rsidP="00C11C3B">
      <w:pPr>
        <w:keepNext/>
        <w:ind w:left="1080"/>
        <w:jc w:val="both"/>
      </w:pPr>
      <w:r w:rsidRPr="00C11C3B">
        <w:t>(a)</w:t>
      </w:r>
      <w:r w:rsidRPr="00C11C3B">
        <w:tab/>
      </w:r>
      <w:r w:rsidRPr="00C11C3B">
        <w:rPr>
          <w:u w:color="82C42A"/>
        </w:rPr>
        <w:t>the</w:t>
      </w:r>
      <w:r w:rsidRPr="00C11C3B">
        <w:t xml:space="preserve"> product </w:t>
      </w:r>
      <w:r w:rsidRPr="00C11C3B">
        <w:rPr>
          <w:u w:color="82C42A"/>
        </w:rPr>
        <w:t>identity</w:t>
      </w:r>
      <w:r w:rsidRPr="00C11C3B">
        <w:t xml:space="preserve"> by name, symbol, abbreviation, or code number;</w:t>
      </w:r>
    </w:p>
    <w:p w14:paraId="30275F18" w14:textId="77777777" w:rsidR="00C11C3B" w:rsidRPr="00C11C3B" w:rsidRDefault="00C11C3B" w:rsidP="00C11C3B">
      <w:pPr>
        <w:keepNext/>
        <w:ind w:left="1440"/>
        <w:jc w:val="both"/>
      </w:pPr>
    </w:p>
    <w:p w14:paraId="7177F0E9" w14:textId="77777777" w:rsidR="00C11C3B" w:rsidRPr="00C11C3B" w:rsidRDefault="00C11C3B" w:rsidP="00C11C3B">
      <w:pPr>
        <w:keepNext/>
        <w:ind w:left="1440" w:hanging="360"/>
        <w:jc w:val="both"/>
      </w:pPr>
      <w:r w:rsidRPr="00C11C3B">
        <w:t>(b)</w:t>
      </w:r>
      <w:r w:rsidRPr="00C11C3B">
        <w:tab/>
      </w:r>
      <w:r w:rsidRPr="00C11C3B">
        <w:rPr>
          <w:u w:color="82C42A"/>
        </w:rPr>
        <w:t>transaction</w:t>
      </w:r>
      <w:r w:rsidRPr="00C11C3B">
        <w:t xml:space="preserve"> information as shown on the dispenser at the end of the delivery and prior to any post-delivery discount(s), including the: </w:t>
      </w:r>
    </w:p>
    <w:p w14:paraId="216208A4" w14:textId="77777777" w:rsidR="00C11C3B" w:rsidRPr="00C11C3B" w:rsidRDefault="00C11C3B" w:rsidP="00C11C3B">
      <w:pPr>
        <w:ind w:left="720"/>
      </w:pPr>
    </w:p>
    <w:p w14:paraId="48F247EE" w14:textId="77777777" w:rsidR="00C11C3B" w:rsidRPr="00C11C3B" w:rsidRDefault="00C11C3B" w:rsidP="00C11C3B">
      <w:pPr>
        <w:ind w:left="1440"/>
        <w:jc w:val="both"/>
      </w:pPr>
      <w:r w:rsidRPr="00C11C3B">
        <w:t>(1)</w:t>
      </w:r>
      <w:r w:rsidRPr="00C11C3B">
        <w:tab/>
      </w:r>
      <w:r w:rsidRPr="00C11C3B">
        <w:rPr>
          <w:u w:color="82C42A"/>
        </w:rPr>
        <w:t>total</w:t>
      </w:r>
      <w:r w:rsidRPr="00C11C3B">
        <w:t xml:space="preserve"> volume of the delivery; </w:t>
      </w:r>
    </w:p>
    <w:p w14:paraId="11BE52D3" w14:textId="77777777" w:rsidR="00C11C3B" w:rsidRPr="00C11C3B" w:rsidRDefault="00C11C3B" w:rsidP="00C11C3B">
      <w:pPr>
        <w:ind w:left="1440"/>
        <w:jc w:val="both"/>
      </w:pPr>
    </w:p>
    <w:p w14:paraId="4D7C2891" w14:textId="77777777" w:rsidR="00C11C3B" w:rsidRPr="00C11C3B" w:rsidRDefault="00C11C3B" w:rsidP="00C11C3B">
      <w:pPr>
        <w:ind w:left="1440"/>
        <w:jc w:val="both"/>
      </w:pPr>
      <w:r w:rsidRPr="00C11C3B">
        <w:t>(2)</w:t>
      </w:r>
      <w:r w:rsidRPr="00C11C3B">
        <w:tab/>
      </w:r>
      <w:r w:rsidRPr="00C11C3B">
        <w:rPr>
          <w:u w:color="82C42A"/>
        </w:rPr>
        <w:t>unit</w:t>
      </w:r>
      <w:r w:rsidRPr="00C11C3B">
        <w:t xml:space="preserve"> price; and </w:t>
      </w:r>
    </w:p>
    <w:p w14:paraId="2F2D1A32" w14:textId="77777777" w:rsidR="00C11C3B" w:rsidRPr="00C11C3B" w:rsidRDefault="00C11C3B" w:rsidP="00C11C3B">
      <w:pPr>
        <w:ind w:left="1440"/>
      </w:pPr>
    </w:p>
    <w:p w14:paraId="7052A9A2" w14:textId="77777777" w:rsidR="00C11C3B" w:rsidRPr="00C11C3B" w:rsidRDefault="00C11C3B" w:rsidP="00C11C3B">
      <w:pPr>
        <w:ind w:left="1440"/>
        <w:jc w:val="both"/>
      </w:pPr>
      <w:r w:rsidRPr="00C11C3B">
        <w:t>(3)</w:t>
      </w:r>
      <w:r w:rsidRPr="00C11C3B">
        <w:tab/>
      </w:r>
      <w:r w:rsidRPr="00C11C3B">
        <w:rPr>
          <w:u w:color="82C42A"/>
        </w:rPr>
        <w:t>total</w:t>
      </w:r>
      <w:r w:rsidRPr="00C11C3B">
        <w:t xml:space="preserve"> computed price of the fuel sale.</w:t>
      </w:r>
    </w:p>
    <w:p w14:paraId="2E4291E8" w14:textId="77777777" w:rsidR="00C11C3B" w:rsidRPr="00C11C3B" w:rsidRDefault="00C11C3B" w:rsidP="00C11C3B">
      <w:pPr>
        <w:ind w:left="1440"/>
        <w:rPr>
          <w:highlight w:val="yellow"/>
        </w:rPr>
      </w:pPr>
    </w:p>
    <w:p w14:paraId="4AE4340B" w14:textId="77777777" w:rsidR="00C11C3B" w:rsidRPr="00C11C3B" w:rsidRDefault="00C11C3B" w:rsidP="00B40CFF">
      <w:pPr>
        <w:ind w:left="1080"/>
        <w:jc w:val="both"/>
      </w:pPr>
      <w:r w:rsidRPr="00C11C3B">
        <w:t>(c)</w:t>
      </w:r>
      <w:r w:rsidRPr="00C11C3B">
        <w:tab/>
      </w:r>
      <w:r w:rsidRPr="00C11C3B">
        <w:rPr>
          <w:u w:color="82C42A"/>
        </w:rPr>
        <w:t>an</w:t>
      </w:r>
      <w:r w:rsidRPr="00C11C3B">
        <w:t xml:space="preserve"> itemization of the post-delivery discounts to the unit price; and</w:t>
      </w:r>
    </w:p>
    <w:p w14:paraId="2FAD5DC4" w14:textId="77777777" w:rsidR="00C11C3B" w:rsidRPr="00C11C3B" w:rsidRDefault="00C11C3B" w:rsidP="00B40CFF">
      <w:pPr>
        <w:ind w:left="1440"/>
        <w:jc w:val="both"/>
      </w:pPr>
    </w:p>
    <w:p w14:paraId="28F304E4" w14:textId="77777777" w:rsidR="00C11C3B" w:rsidRPr="00C11C3B" w:rsidRDefault="00C11C3B" w:rsidP="00B40CFF">
      <w:pPr>
        <w:spacing w:after="240"/>
        <w:ind w:left="1080"/>
        <w:jc w:val="both"/>
      </w:pPr>
      <w:r w:rsidRPr="00C11C3B">
        <w:t>(d)</w:t>
      </w:r>
      <w:r w:rsidRPr="00C11C3B">
        <w:tab/>
      </w:r>
      <w:r w:rsidRPr="00C11C3B">
        <w:rPr>
          <w:u w:color="82C42A"/>
        </w:rPr>
        <w:t>the</w:t>
      </w:r>
      <w:r w:rsidRPr="00C11C3B">
        <w:t xml:space="preserve"> final total price of the fuel sale after all post-delivery discounts are applied.</w:t>
      </w:r>
    </w:p>
    <w:p w14:paraId="0E0F6CC2" w14:textId="77777777" w:rsidR="00C11C3B" w:rsidRPr="00C11C3B" w:rsidRDefault="00C11C3B" w:rsidP="00B40CFF">
      <w:pPr>
        <w:autoSpaceDE w:val="0"/>
        <w:autoSpaceDN w:val="0"/>
        <w:ind w:left="1080"/>
        <w:rPr>
          <w:rFonts w:eastAsia="Calibri"/>
          <w:i/>
          <w:iCs/>
        </w:rPr>
      </w:pPr>
      <w:r w:rsidRPr="00C11C3B">
        <w:rPr>
          <w:rFonts w:eastAsia="Calibri"/>
          <w:i/>
          <w:iCs/>
        </w:rPr>
        <w:t>(e)</w:t>
      </w:r>
      <w:r w:rsidRPr="00C11C3B">
        <w:rPr>
          <w:rFonts w:eastAsia="Calibri"/>
          <w:i/>
          <w:iCs/>
        </w:rPr>
        <w:tab/>
        <w:t>the dispenser designation by either an alphabetical or numerical description.</w:t>
      </w:r>
    </w:p>
    <w:p w14:paraId="00CBFE5C" w14:textId="77777777" w:rsidR="00C11C3B" w:rsidRPr="00C11C3B" w:rsidRDefault="00C11C3B" w:rsidP="00B40CFF">
      <w:pPr>
        <w:autoSpaceDE w:val="0"/>
        <w:autoSpaceDN w:val="0"/>
        <w:spacing w:after="60"/>
        <w:ind w:left="1440"/>
        <w:rPr>
          <w:rFonts w:eastAsia="Calibri"/>
          <w:i/>
          <w:iCs/>
        </w:rPr>
      </w:pPr>
      <w:r w:rsidRPr="00C11C3B">
        <w:rPr>
          <w:rFonts w:eastAsia="Calibri"/>
          <w:i/>
          <w:iCs/>
        </w:rPr>
        <w:t>[Nonretroactive as of January 1, 2021]</w:t>
      </w:r>
    </w:p>
    <w:p w14:paraId="70BFDB2A" w14:textId="1F8A9F66" w:rsidR="00407209" w:rsidRDefault="00C11C3B" w:rsidP="00B40CFF">
      <w:pPr>
        <w:spacing w:after="240"/>
      </w:pPr>
      <w:r w:rsidRPr="001D54FF">
        <w:t>(Added 2012) (Amended 2014)</w:t>
      </w:r>
    </w:p>
    <w:p w14:paraId="352DC4B8" w14:textId="77777777" w:rsidR="00A5262C" w:rsidRDefault="00A5262C" w:rsidP="009F1EA3">
      <w:pPr>
        <w:tabs>
          <w:tab w:val="left" w:pos="1620"/>
        </w:tabs>
        <w:spacing w:after="240"/>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14:paraId="3DACA054" w14:textId="6C9A3354" w:rsidR="00327D06" w:rsidRPr="008A72F6" w:rsidRDefault="00327D06" w:rsidP="00327D06">
      <w:pPr>
        <w:tabs>
          <w:tab w:val="left" w:pos="1080"/>
          <w:tab w:val="left" w:pos="1620"/>
        </w:tabs>
        <w:ind w:left="720"/>
        <w:jc w:val="both"/>
        <w:rPr>
          <w:i/>
        </w:rPr>
      </w:pPr>
      <w:r w:rsidRPr="008A72F6">
        <w:rPr>
          <w:b/>
          <w:i/>
        </w:rPr>
        <w:t>S.1.6.10.</w:t>
      </w:r>
      <w:r w:rsidRPr="008A72F6">
        <w:rPr>
          <w:b/>
          <w:i/>
        </w:rPr>
        <w:tab/>
        <w:t>Automatic Timeout – Pay-At-Pump</w:t>
      </w:r>
      <w:r w:rsidR="00046716">
        <w:rPr>
          <w:b/>
          <w:i/>
        </w:rPr>
        <w:t xml:space="preserve"> for</w:t>
      </w:r>
      <w:r w:rsidRPr="008A72F6">
        <w:rPr>
          <w:b/>
          <w:i/>
        </w:rPr>
        <w:t xml:space="preserve"> Retail Device</w:t>
      </w:r>
      <w:r w:rsidR="00607810">
        <w:rPr>
          <w:b/>
          <w:i/>
        </w:rPr>
        <w:fldChar w:fldCharType="begin"/>
      </w:r>
      <w:r w:rsidR="00607810">
        <w:instrText xml:space="preserve"> XE "</w:instrText>
      </w:r>
      <w:r w:rsidR="00607810" w:rsidRPr="00F14774">
        <w:instrText>Automatic Timeout – Pay-At-Pump for Retail Device</w:instrText>
      </w:r>
      <w:r w:rsidR="00607810">
        <w:instrText xml:space="preserve">" </w:instrText>
      </w:r>
      <w:r w:rsidR="00607810">
        <w:rPr>
          <w:b/>
          <w:i/>
        </w:rPr>
        <w:fldChar w:fldCharType="end"/>
      </w:r>
      <w:r w:rsidRPr="008A72F6">
        <w:rPr>
          <w:b/>
          <w:i/>
        </w:rPr>
        <w:t>s.</w:t>
      </w:r>
      <w:r>
        <w:t xml:space="preserve"> </w:t>
      </w:r>
      <w:r w:rsidR="00883436">
        <w:rPr>
          <w:i/>
        </w:rPr>
        <w:t xml:space="preserve">– </w:t>
      </w:r>
      <w:r w:rsidRPr="008A72F6">
        <w:rPr>
          <w:i/>
        </w:rPr>
        <w:t xml:space="preserve">Once a device has been authorized, it must deauthorize within </w:t>
      </w:r>
      <w:r w:rsidR="00B64DF0">
        <w:rPr>
          <w:i/>
        </w:rPr>
        <w:t>three</w:t>
      </w:r>
      <w:r w:rsidR="00B64DF0" w:rsidRPr="008A72F6">
        <w:rPr>
          <w:i/>
        </w:rPr>
        <w:t xml:space="preserve"> </w:t>
      </w:r>
      <w:r w:rsidRPr="008A72F6">
        <w:rPr>
          <w:i/>
        </w:rPr>
        <w:t xml:space="preserve">minutes if not activated.  Reauthorization of the device must be performed before any product can be dispensed.  If the time limit to deauthorize the device is programmable, it shall not accept an entry greater than </w:t>
      </w:r>
      <w:r w:rsidR="000716D6">
        <w:rPr>
          <w:i/>
        </w:rPr>
        <w:t>three minutes</w:t>
      </w:r>
      <w:r w:rsidRPr="008A72F6">
        <w:rPr>
          <w:i/>
        </w:rPr>
        <w:t>.</w:t>
      </w:r>
    </w:p>
    <w:p w14:paraId="228F7D1A" w14:textId="77777777" w:rsidR="00327D06" w:rsidRDefault="00327D06" w:rsidP="00327D06">
      <w:pPr>
        <w:tabs>
          <w:tab w:val="left" w:pos="1620"/>
        </w:tabs>
        <w:spacing w:after="60"/>
        <w:ind w:left="720"/>
        <w:jc w:val="both"/>
        <w:rPr>
          <w:i/>
        </w:rPr>
      </w:pPr>
      <w:r w:rsidRPr="00951DA9">
        <w:rPr>
          <w:i/>
        </w:rPr>
        <w:t>[Nonretroactive as of January 1, 2017]</w:t>
      </w:r>
    </w:p>
    <w:p w14:paraId="75BF05F7" w14:textId="1A99FB83" w:rsidR="00327D06" w:rsidRPr="00974D97" w:rsidRDefault="00327D06" w:rsidP="009F1EA3">
      <w:pPr>
        <w:tabs>
          <w:tab w:val="left" w:pos="1620"/>
        </w:tabs>
        <w:spacing w:before="60" w:after="240"/>
        <w:ind w:left="720"/>
        <w:jc w:val="both"/>
      </w:pPr>
      <w:r w:rsidRPr="00FF37A0">
        <w:t>(Added 2016)</w:t>
      </w:r>
      <w:r w:rsidR="00046716" w:rsidRPr="00FF37A0">
        <w:t xml:space="preserve"> (Amended 2019</w:t>
      </w:r>
      <w:r w:rsidR="00B64DF0" w:rsidRPr="00F63FBF">
        <w:t xml:space="preserve"> and 2021</w:t>
      </w:r>
      <w:r w:rsidR="00046716" w:rsidRPr="00F63FBF">
        <w:t>)</w:t>
      </w:r>
    </w:p>
    <w:p w14:paraId="3C54C56C" w14:textId="0FB94AE2" w:rsidR="00A5262C" w:rsidRPr="00974D97" w:rsidRDefault="00A5262C" w:rsidP="004227E7">
      <w:pPr>
        <w:pStyle w:val="Heading4"/>
      </w:pPr>
      <w:bookmarkStart w:id="33" w:name="_Toc82433094"/>
      <w:bookmarkStart w:id="34" w:name="_Toc85551938"/>
      <w:r w:rsidRPr="00974D97">
        <w:t>S.1.7.</w:t>
      </w:r>
      <w:r w:rsidRPr="00974D97">
        <w:tab/>
        <w:t>Additional Operating Requirements, Wholesale Devices Only.</w:t>
      </w:r>
      <w:bookmarkEnd w:id="33"/>
      <w:bookmarkEnd w:id="34"/>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14:paraId="1B26A145" w14:textId="77777777" w:rsidR="00A5262C" w:rsidRPr="00974D97" w:rsidRDefault="00A5262C" w:rsidP="004227E7">
      <w:pPr>
        <w:jc w:val="both"/>
      </w:pPr>
    </w:p>
    <w:p w14:paraId="34059029" w14:textId="77777777"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14:paraId="24942970" w14:textId="28FA6858" w:rsidR="00A5262C" w:rsidRPr="00974D97" w:rsidRDefault="00A5262C" w:rsidP="006C1938">
      <w:pPr>
        <w:spacing w:before="60" w:after="240"/>
        <w:ind w:left="720"/>
      </w:pPr>
      <w:r w:rsidRPr="00974D97">
        <w:t>(Amended 1987)</w:t>
      </w:r>
    </w:p>
    <w:p w14:paraId="630680A2" w14:textId="77777777" w:rsidR="00A5262C" w:rsidRDefault="00A5262C" w:rsidP="00951DA9">
      <w:pPr>
        <w:tabs>
          <w:tab w:val="left" w:pos="1620"/>
        </w:tabs>
        <w:spacing w:after="240"/>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14:paraId="0B81A39E" w14:textId="77777777" w:rsidR="00A5262C" w:rsidRPr="00974D97" w:rsidRDefault="00A5262C" w:rsidP="004227E7">
      <w:pPr>
        <w:pStyle w:val="Heading3"/>
      </w:pPr>
      <w:bookmarkStart w:id="35" w:name="_Toc82433095"/>
      <w:bookmarkStart w:id="36" w:name="_Toc85551939"/>
      <w:r w:rsidRPr="00974D97">
        <w:t>S.2.</w:t>
      </w:r>
      <w:r w:rsidRPr="00974D97">
        <w:tab/>
        <w:t>Measuring Elements.</w:t>
      </w:r>
      <w:bookmarkEnd w:id="35"/>
      <w:bookmarkEnd w:id="36"/>
      <w:r w:rsidR="00C57F09">
        <w:fldChar w:fldCharType="begin"/>
      </w:r>
      <w:r w:rsidRPr="00974D97">
        <w:instrText>xe "Measuring element"</w:instrText>
      </w:r>
      <w:r w:rsidR="00C57F09">
        <w:fldChar w:fldCharType="end"/>
      </w:r>
    </w:p>
    <w:p w14:paraId="076E92EF" w14:textId="77777777" w:rsidR="00A5262C" w:rsidRPr="00974D97" w:rsidRDefault="00A5262C" w:rsidP="004227E7">
      <w:pPr>
        <w:keepNext/>
        <w:jc w:val="both"/>
      </w:pPr>
    </w:p>
    <w:p w14:paraId="38078695" w14:textId="77777777" w:rsidR="00A5262C" w:rsidRPr="00974D97" w:rsidRDefault="00A5262C" w:rsidP="00A134C9">
      <w:pPr>
        <w:keepNext/>
        <w:ind w:left="360"/>
        <w:jc w:val="both"/>
      </w:pPr>
      <w:bookmarkStart w:id="37" w:name="_Toc82433096"/>
      <w:bookmarkStart w:id="38" w:name="_Toc85551940"/>
      <w:r w:rsidRPr="00686C40">
        <w:rPr>
          <w:rStyle w:val="Heading4Char"/>
        </w:rPr>
        <w:t>S.2.1.</w:t>
      </w:r>
      <w:r w:rsidRPr="00686C40">
        <w:rPr>
          <w:rStyle w:val="Heading4Char"/>
        </w:rPr>
        <w:tab/>
      </w:r>
      <w:r w:rsidR="00A134C9" w:rsidRPr="00686C40">
        <w:rPr>
          <w:rStyle w:val="Heading4Char"/>
        </w:rPr>
        <w:t>Air/</w:t>
      </w:r>
      <w:r w:rsidRPr="00686C40">
        <w:rPr>
          <w:rStyle w:val="Heading4Char"/>
        </w:rPr>
        <w:t>Vapor Elimination.</w:t>
      </w:r>
      <w:bookmarkEnd w:id="37"/>
      <w:bookmarkEnd w:id="38"/>
      <w:r w:rsidR="00A134C9">
        <w:t xml:space="preserve"> – </w:t>
      </w:r>
      <w:r w:rsidR="00C57F09">
        <w:rPr>
          <w:b/>
          <w:iCs/>
        </w:rPr>
        <w:fldChar w:fldCharType="begin"/>
      </w:r>
      <w:r w:rsidRPr="00974D97">
        <w:rPr>
          <w:bCs/>
        </w:rPr>
        <w:instrText>xe "Vapor elimination"</w:instrText>
      </w:r>
      <w:r w:rsidR="00C57F09">
        <w:rPr>
          <w:b/>
          <w:iCs/>
        </w:rPr>
        <w:fldChar w:fldCharType="end"/>
      </w:r>
      <w:r w:rsidRPr="00974D97">
        <w:t xml:space="preserve">A measuring </w:t>
      </w:r>
      <w:r w:rsidR="00A134C9">
        <w:t>system</w:t>
      </w:r>
      <w:r w:rsidRPr="00974D97">
        <w:t xml:space="preserve"> shall be equipped with a</w:t>
      </w:r>
      <w:r w:rsidR="00A134C9">
        <w:t>n effective</w:t>
      </w:r>
      <w:r w:rsidRPr="00974D97">
        <w:t xml:space="preserve"> air</w:t>
      </w:r>
      <w:r w:rsidR="00A134C9">
        <w:t xml:space="preserve">/vapor </w:t>
      </w:r>
      <w:r w:rsidR="00A134C9" w:rsidRPr="00974D97">
        <w:t>eliminator</w:t>
      </w:r>
      <w:r w:rsidRPr="00974D97">
        <w:t xml:space="preserve"> or other automatic</w:t>
      </w:r>
      <w:r w:rsidR="00C57F09">
        <w:fldChar w:fldCharType="begin"/>
      </w:r>
      <w:r w:rsidRPr="00974D97">
        <w:instrText>xe "Automatic"</w:instrText>
      </w:r>
      <w:r w:rsidR="00C57F09">
        <w:fldChar w:fldCharType="end"/>
      </w:r>
      <w:r w:rsidRPr="00974D97">
        <w:t xml:space="preserve"> means to prevent the passage of air</w:t>
      </w:r>
      <w:r w:rsidR="006E2114">
        <w:t>/vapor</w:t>
      </w:r>
      <w:r w:rsidRPr="00974D97">
        <w:t xml:space="preserve"> through the meter.</w:t>
      </w:r>
      <w:r w:rsidR="00A134C9">
        <w:t xml:space="preserve">  </w:t>
      </w:r>
      <w:r w:rsidRPr="00974D97">
        <w:t>Vent lines from the air</w:t>
      </w:r>
      <w:r w:rsidR="00A134C9">
        <w:t>/</w:t>
      </w:r>
      <w:r w:rsidRPr="00974D97">
        <w:t xml:space="preserve">vapor eliminator shall be made </w:t>
      </w:r>
      <w:r w:rsidR="00686C40" w:rsidRPr="00974D97">
        <w:t xml:space="preserve">of </w:t>
      </w:r>
      <w:r w:rsidR="00686C40">
        <w:t>appropriate</w:t>
      </w:r>
      <w:r w:rsidR="00A134C9">
        <w:t xml:space="preserve"> non-collapsible</w:t>
      </w:r>
      <w:r w:rsidRPr="00974D97">
        <w:t xml:space="preserve"> material.</w:t>
      </w:r>
    </w:p>
    <w:p w14:paraId="35F08598" w14:textId="2981B87C" w:rsidR="00A5262C" w:rsidRPr="00974D97" w:rsidRDefault="00A5262C" w:rsidP="006C1938">
      <w:pPr>
        <w:spacing w:before="60" w:after="240"/>
        <w:ind w:left="360"/>
        <w:jc w:val="both"/>
      </w:pPr>
      <w:r w:rsidRPr="00974D97">
        <w:t>(Amended 1975</w:t>
      </w:r>
      <w:r w:rsidR="00A134C9">
        <w:t xml:space="preserve"> and 2017</w:t>
      </w:r>
      <w:r w:rsidRPr="00974D97">
        <w:t>)</w:t>
      </w:r>
    </w:p>
    <w:p w14:paraId="6741E638" w14:textId="77777777" w:rsidR="00A5262C" w:rsidRPr="00974D97" w:rsidRDefault="00A5262C" w:rsidP="004227E7">
      <w:pPr>
        <w:tabs>
          <w:tab w:val="left" w:pos="1620"/>
        </w:tabs>
        <w:ind w:left="720"/>
        <w:jc w:val="both"/>
      </w:pPr>
      <w:r w:rsidRPr="00974D97">
        <w:rPr>
          <w:b/>
          <w:bCs/>
        </w:rPr>
        <w:t>S.2.1.1.</w:t>
      </w:r>
      <w:r w:rsidRPr="00974D97">
        <w:rPr>
          <w:b/>
          <w:bCs/>
        </w:rPr>
        <w:tab/>
      </w:r>
      <w:r w:rsidR="00C11EFE">
        <w:rPr>
          <w:b/>
          <w:bCs/>
        </w:rPr>
        <w:t>Air/</w:t>
      </w:r>
      <w:r w:rsidRPr="00974D97">
        <w:rPr>
          <w:b/>
          <w:bCs/>
        </w:rPr>
        <w:t xml:space="preserve">Vapor Elimination on Loading Rack </w:t>
      </w:r>
      <w:r w:rsidR="00C11EFE" w:rsidRPr="00974D97">
        <w:rPr>
          <w:b/>
          <w:bCs/>
        </w:rPr>
        <w:t>M</w:t>
      </w:r>
      <w:r w:rsidR="00C11EFE">
        <w:rPr>
          <w:b/>
          <w:bCs/>
        </w:rPr>
        <w:t>easur</w:t>
      </w:r>
      <w:r w:rsidR="00C11EFE" w:rsidRPr="00974D97">
        <w:rPr>
          <w:b/>
          <w:bCs/>
        </w:rPr>
        <w:t xml:space="preserve">ing </w:t>
      </w:r>
      <w:r w:rsidRPr="00974D97">
        <w:rPr>
          <w:b/>
          <w:bCs/>
        </w:rPr>
        <w:t>Systems.</w:t>
      </w:r>
      <w:r w:rsidR="00C57F09">
        <w:rPr>
          <w:b/>
          <w:bCs/>
        </w:rPr>
        <w:fldChar w:fldCharType="begin"/>
      </w:r>
      <w:r w:rsidRPr="00974D97">
        <w:rPr>
          <w:bCs/>
        </w:rPr>
        <w:instrText>xe "Vapor elimination"</w:instrText>
      </w:r>
      <w:r w:rsidR="00C57F09">
        <w:rPr>
          <w:b/>
          <w:bCs/>
        </w:rPr>
        <w:fldChar w:fldCharType="end"/>
      </w:r>
    </w:p>
    <w:p w14:paraId="6629CF8D" w14:textId="77777777" w:rsidR="00A5262C" w:rsidRPr="00974D97" w:rsidRDefault="00A5262C" w:rsidP="004227E7">
      <w:pPr>
        <w:jc w:val="both"/>
      </w:pPr>
    </w:p>
    <w:p w14:paraId="6D0C52ED" w14:textId="77777777" w:rsidR="00A5262C" w:rsidRPr="00974D97" w:rsidRDefault="00A5262C" w:rsidP="004227E7">
      <w:pPr>
        <w:pStyle w:val="BlockText"/>
        <w:ind w:left="1440" w:right="0" w:hanging="360"/>
      </w:pPr>
      <w:r w:rsidRPr="00974D97">
        <w:t>(a)</w:t>
      </w:r>
      <w:r w:rsidRPr="00974D97">
        <w:tab/>
        <w:t xml:space="preserve">A loading rack </w:t>
      </w:r>
      <w:r w:rsidR="00C11EFE">
        <w:t>measuring</w:t>
      </w:r>
      <w:r w:rsidR="00C11EFE" w:rsidRPr="00974D97">
        <w:t xml:space="preserve"> </w:t>
      </w:r>
      <w:r w:rsidRPr="00974D97">
        <w:t xml:space="preserve">system shall be equipped with </w:t>
      </w:r>
      <w:r w:rsidR="00C11EFE">
        <w:t xml:space="preserve">an effective air/vapor </w:t>
      </w:r>
      <w:r w:rsidRPr="00974D97">
        <w:t>eliminator or other automatic</w:t>
      </w:r>
      <w:r w:rsidR="00C57F09">
        <w:fldChar w:fldCharType="begin"/>
      </w:r>
      <w:r w:rsidRPr="00974D97">
        <w:instrText>xe "Automatic"</w:instrText>
      </w:r>
      <w:r w:rsidR="00C57F09">
        <w:fldChar w:fldCharType="end"/>
      </w:r>
      <w:r w:rsidRPr="00974D97">
        <w:t xml:space="preserve"> means to prevent the passage of </w:t>
      </w:r>
      <w:r w:rsidR="00C11EFE">
        <w:t>air/</w:t>
      </w:r>
      <w:r w:rsidRPr="00974D97">
        <w:t xml:space="preserve">vapor through the meter unless the system is designed or operationally controlled by a </w:t>
      </w:r>
      <w:r w:rsidR="00C11EFE">
        <w:t>means</w:t>
      </w:r>
      <w:r w:rsidRPr="00974D97">
        <w:t xml:space="preserve"> such that air</w:t>
      </w:r>
      <w:r w:rsidR="00E65E0C">
        <w:t>/</w:t>
      </w:r>
      <w:r w:rsidRPr="00974D97">
        <w:t>vapor cannot enter the system.</w:t>
      </w:r>
    </w:p>
    <w:p w14:paraId="0CD62DDC" w14:textId="77777777" w:rsidR="00A5262C" w:rsidRPr="00974D97" w:rsidRDefault="00A5262C" w:rsidP="004227E7">
      <w:pPr>
        <w:ind w:left="1080"/>
        <w:jc w:val="both"/>
      </w:pPr>
    </w:p>
    <w:p w14:paraId="0FAA09CC" w14:textId="77777777" w:rsidR="00A5262C" w:rsidRPr="00974D97" w:rsidRDefault="00A5262C" w:rsidP="004227E7">
      <w:pPr>
        <w:ind w:left="1440" w:hanging="360"/>
        <w:jc w:val="both"/>
      </w:pPr>
      <w:r w:rsidRPr="00974D97">
        <w:t>(b)</w:t>
      </w:r>
      <w:r w:rsidRPr="00974D97">
        <w:tab/>
        <w:t>Vent lines from the air</w:t>
      </w:r>
      <w:r w:rsidR="00E65E0C">
        <w:t>/</w:t>
      </w:r>
      <w:r w:rsidRPr="00974D97">
        <w:t xml:space="preserve">vapor eliminator shall be made </w:t>
      </w:r>
      <w:r w:rsidR="00686C40" w:rsidRPr="00974D97">
        <w:t xml:space="preserve">of </w:t>
      </w:r>
      <w:r w:rsidR="00686C40">
        <w:t>appropriate</w:t>
      </w:r>
      <w:r w:rsidR="00E65E0C">
        <w:t xml:space="preserve"> non-collapsible</w:t>
      </w:r>
      <w:r w:rsidRPr="00974D97">
        <w:t xml:space="preserve"> material.</w:t>
      </w:r>
    </w:p>
    <w:p w14:paraId="71791716" w14:textId="708F2F95" w:rsidR="00A5262C" w:rsidRPr="00974D97" w:rsidRDefault="00A5262C" w:rsidP="006C1938">
      <w:pPr>
        <w:pStyle w:val="BodyTextIndent"/>
        <w:tabs>
          <w:tab w:val="clear" w:pos="720"/>
          <w:tab w:val="clear" w:pos="1080"/>
        </w:tabs>
        <w:spacing w:before="60" w:after="240"/>
        <w:ind w:left="720"/>
      </w:pPr>
      <w:r w:rsidRPr="00974D97">
        <w:t>(Added 1994)</w:t>
      </w:r>
      <w:r w:rsidR="00E65E0C">
        <w:t xml:space="preserve"> (Amended 2017)</w:t>
      </w:r>
    </w:p>
    <w:p w14:paraId="4D779031" w14:textId="77777777" w:rsidR="00154139" w:rsidRDefault="00A5262C" w:rsidP="009F1EA3">
      <w:pPr>
        <w:widowControl w:val="0"/>
        <w:spacing w:after="240"/>
        <w:ind w:left="360"/>
        <w:jc w:val="both"/>
        <w:rPr>
          <w:bCs/>
        </w:rPr>
      </w:pPr>
      <w:bookmarkStart w:id="39" w:name="_Toc82433097"/>
      <w:bookmarkStart w:id="40" w:name="_Toc85551941"/>
      <w:r w:rsidRPr="00974D97">
        <w:rPr>
          <w:rStyle w:val="Heading4Char"/>
        </w:rPr>
        <w:t>S.2.2.</w:t>
      </w:r>
      <w:r w:rsidRPr="00974D97">
        <w:rPr>
          <w:rStyle w:val="Heading4Char"/>
        </w:rPr>
        <w:tab/>
        <w:t>Provision for Sealing.</w:t>
      </w:r>
      <w:bookmarkEnd w:id="39"/>
      <w:bookmarkEnd w:id="40"/>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xml:space="preserve">– </w:t>
      </w:r>
      <w:r w:rsidR="00AD48DE" w:rsidRPr="00DC2F62">
        <w:rPr>
          <w:bCs/>
        </w:rPr>
        <w:t>For devices and systems in which the configuration or calibration parameters can be changed by use of a removable digital storage device, security shall be provided for those parameters as</w:t>
      </w:r>
      <w:r w:rsidR="00154139">
        <w:rPr>
          <w:bCs/>
        </w:rPr>
        <w:t xml:space="preserve"> </w:t>
      </w:r>
      <w:r w:rsidR="00AD48DE" w:rsidRPr="00DC2F62">
        <w:rPr>
          <w:bCs/>
        </w:rPr>
        <w:t>specified in G-S.8.2.</w:t>
      </w:r>
      <w:r w:rsidR="005D52F9" w:rsidRPr="001E3CC6">
        <w:rPr>
          <w:bCs/>
        </w:rPr>
        <w:t xml:space="preserve"> </w:t>
      </w:r>
      <w:r w:rsidR="005D52F9" w:rsidRPr="0092519E">
        <w:rPr>
          <w:bCs/>
        </w:rPr>
        <w:t>Devices and Systems Adjusted Using Removable Digital Storage Device</w:t>
      </w:r>
      <w:r w:rsidR="004E1CD0" w:rsidRPr="0092519E">
        <w:rPr>
          <w:bCs/>
        </w:rPr>
        <w:t>s</w:t>
      </w:r>
      <w:r w:rsidR="005D52F9" w:rsidRPr="0092519E">
        <w:rPr>
          <w:bCs/>
        </w:rPr>
        <w:t>.</w:t>
      </w:r>
      <w:r w:rsidR="00AD48DE" w:rsidRPr="00DC2F62">
        <w:rPr>
          <w:bCs/>
        </w:rPr>
        <w:t xml:space="preserve">  For parameters adjusted using other means, the following applies</w:t>
      </w:r>
      <w:r w:rsidR="00154139">
        <w:rPr>
          <w:bCs/>
        </w:rPr>
        <w:t>.</w:t>
      </w:r>
    </w:p>
    <w:p w14:paraId="7913C0B2" w14:textId="77777777" w:rsidR="00A5262C" w:rsidRPr="00974D97" w:rsidRDefault="00A5262C" w:rsidP="009F1EA3">
      <w:pPr>
        <w:widowControl w:val="0"/>
        <w:spacing w:after="240"/>
        <w:ind w:left="360"/>
        <w:jc w:val="both"/>
      </w:pPr>
      <w:r w:rsidRPr="00974D97">
        <w:t>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 xml:space="preserve">data change audit trail) </w:t>
      </w:r>
      <w:r w:rsidRPr="00974D97">
        <w:lastRenderedPageBreak/>
        <w:t>or for physically applying a security seal in such a manner that requires the security seal to be broken before an adjustment or interchange can be made of:</w:t>
      </w:r>
    </w:p>
    <w:p w14:paraId="3FAC660E" w14:textId="77777777" w:rsidR="00A5262C" w:rsidRPr="00974D97" w:rsidRDefault="00A5262C" w:rsidP="009F1EA3">
      <w:pPr>
        <w:keepNext/>
        <w:spacing w:after="240"/>
        <w:ind w:left="1080" w:hanging="360"/>
        <w:jc w:val="both"/>
      </w:pPr>
      <w:r w:rsidRPr="00974D97">
        <w:t>(a)</w:t>
      </w:r>
      <w:r w:rsidRPr="00974D97">
        <w:tab/>
      </w:r>
      <w:r w:rsidRPr="001B1671">
        <w:rPr>
          <w:u w:color="82C42A"/>
        </w:rPr>
        <w:t>any</w:t>
      </w:r>
      <w:r w:rsidRPr="001B1671">
        <w:t xml:space="preserve"> </w:t>
      </w:r>
      <w:r w:rsidRPr="00974D97">
        <w:t>measuring or indicating element;</w:t>
      </w:r>
    </w:p>
    <w:p w14:paraId="04519703" w14:textId="77777777" w:rsidR="00A5262C" w:rsidRPr="00974D97" w:rsidRDefault="00A5262C" w:rsidP="009F1EA3">
      <w:pPr>
        <w:numPr>
          <w:ilvl w:val="0"/>
          <w:numId w:val="3"/>
        </w:numPr>
        <w:spacing w:after="240"/>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14:paraId="29C4E41F" w14:textId="77777777" w:rsidR="00A5262C" w:rsidRPr="00974D97" w:rsidRDefault="00A5262C" w:rsidP="003D4E5D">
      <w:pPr>
        <w:keepNext/>
        <w:numPr>
          <w:ilvl w:val="0"/>
          <w:numId w:val="3"/>
        </w:numPr>
        <w:spacing w:after="240"/>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14:paraId="0170355C" w14:textId="77777777" w:rsidR="00A5262C" w:rsidRPr="00974D97" w:rsidRDefault="00A5262C" w:rsidP="009F1EA3">
      <w:pPr>
        <w:keepNext/>
        <w:spacing w:after="240"/>
        <w:ind w:left="36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14:paraId="6393C7B2" w14:textId="77777777" w:rsidR="00A5262C" w:rsidRDefault="00A5262C" w:rsidP="004227E7">
      <w:pPr>
        <w:keepNext/>
        <w:ind w:left="360"/>
        <w:jc w:val="both"/>
        <w:rPr>
          <w:i/>
          <w:iCs/>
        </w:rPr>
      </w:pPr>
      <w:r w:rsidRPr="00974D97">
        <w:rPr>
          <w:i/>
          <w:iCs/>
        </w:rPr>
        <w:t>Audit trails shall use the format set forth in Table S.2.2.</w:t>
      </w:r>
      <w:r w:rsidR="001D6DAA">
        <w:rPr>
          <w:i/>
          <w:iCs/>
        </w:rPr>
        <w:t>*</w:t>
      </w:r>
    </w:p>
    <w:p w14:paraId="3760D613" w14:textId="77777777" w:rsidR="0092519E" w:rsidRPr="00974D97" w:rsidRDefault="0092519E" w:rsidP="006C1938">
      <w:pPr>
        <w:keepNext/>
        <w:spacing w:after="60"/>
        <w:ind w:left="360"/>
        <w:jc w:val="both"/>
      </w:pPr>
      <w:r w:rsidRPr="00974D97">
        <w:rPr>
          <w:i/>
          <w:iCs/>
        </w:rPr>
        <w:t>[</w:t>
      </w:r>
      <w:r w:rsidR="00420C67">
        <w:rPr>
          <w:i/>
          <w:iCs/>
        </w:rPr>
        <w:t>*</w:t>
      </w:r>
      <w:r w:rsidRPr="00974D97">
        <w:rPr>
          <w:i/>
          <w:iCs/>
        </w:rPr>
        <w:t>Nonretroactive as of January 1, 1995]</w:t>
      </w:r>
    </w:p>
    <w:p w14:paraId="6E7DD8C3" w14:textId="5372BFCC" w:rsidR="00202B2D" w:rsidRDefault="0092519E" w:rsidP="00183F94">
      <w:pPr>
        <w:spacing w:before="60" w:after="240"/>
        <w:ind w:left="360"/>
        <w:jc w:val="both"/>
        <w:rPr>
          <w:rStyle w:val="Heading4Char"/>
        </w:rPr>
      </w:pPr>
      <w:r w:rsidRPr="00974D97">
        <w:t>(Amended 1991, 1993, 1995, 2006</w:t>
      </w:r>
      <w:r>
        <w:t>, and 2019</w:t>
      </w:r>
      <w:r w:rsidRPr="00974D97">
        <w:t>)</w:t>
      </w:r>
      <w:bookmarkStart w:id="41" w:name="_Toc82433098"/>
    </w:p>
    <w:p w14:paraId="76812BFB" w14:textId="08E5AF2C" w:rsidR="00A5262C" w:rsidRPr="00974D97" w:rsidRDefault="00A5262C" w:rsidP="004227E7">
      <w:pPr>
        <w:ind w:left="360"/>
        <w:jc w:val="both"/>
      </w:pPr>
      <w:bookmarkStart w:id="42" w:name="_Toc85551942"/>
      <w:r w:rsidRPr="00974D97">
        <w:rPr>
          <w:rStyle w:val="Heading4Char"/>
        </w:rPr>
        <w:t>S.2.3.</w:t>
      </w:r>
      <w:r w:rsidRPr="00974D97">
        <w:rPr>
          <w:rStyle w:val="Heading4Char"/>
        </w:rPr>
        <w:tab/>
        <w:t>Directional Flow Valves.</w:t>
      </w:r>
      <w:bookmarkEnd w:id="41"/>
      <w:bookmarkEnd w:id="42"/>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14:paraId="54814500" w14:textId="77777777" w:rsidR="00A5262C" w:rsidRPr="00974D97" w:rsidRDefault="00A5262C" w:rsidP="004227E7">
      <w:pPr>
        <w:ind w:left="360"/>
        <w:jc w:val="both"/>
      </w:pPr>
    </w:p>
    <w:tbl>
      <w:tblPr>
        <w:tblpPr w:leftFromText="180" w:rightFromText="180" w:vertAnchor="text" w:horzAnchor="margin" w:tblpYSpec="top"/>
        <w:tblW w:w="9697" w:type="dxa"/>
        <w:tblLayout w:type="fixed"/>
        <w:tblCellMar>
          <w:top w:w="58" w:type="dxa"/>
          <w:bottom w:w="58" w:type="dxa"/>
        </w:tblCellMar>
        <w:tblLook w:val="0000" w:firstRow="0" w:lastRow="0" w:firstColumn="0" w:lastColumn="0" w:noHBand="0" w:noVBand="0"/>
        <w:tblCaption w:val="Table S.2.2"/>
        <w:tblDescription w:val="Categories of Device and Methods of Sealing&#10;"/>
      </w:tblPr>
      <w:tblGrid>
        <w:gridCol w:w="4920"/>
        <w:gridCol w:w="4777"/>
      </w:tblGrid>
      <w:tr w:rsidR="005F36CF" w:rsidRPr="00974D97" w14:paraId="6465898F" w14:textId="77777777" w:rsidTr="00C0535A">
        <w:trPr>
          <w:cantSplit/>
          <w:trHeight w:val="441"/>
        </w:trPr>
        <w:tc>
          <w:tcPr>
            <w:tcW w:w="9697" w:type="dxa"/>
            <w:gridSpan w:val="2"/>
            <w:tcBorders>
              <w:top w:val="double" w:sz="6" w:space="0" w:color="auto"/>
              <w:left w:val="double" w:sz="6" w:space="0" w:color="auto"/>
              <w:bottom w:val="double" w:sz="6" w:space="0" w:color="auto"/>
              <w:right w:val="double" w:sz="6" w:space="0" w:color="auto"/>
            </w:tcBorders>
            <w:vAlign w:val="center"/>
          </w:tcPr>
          <w:p w14:paraId="1120F32C" w14:textId="77777777" w:rsidR="005F36CF" w:rsidRPr="00A10116" w:rsidRDefault="005F36CF" w:rsidP="00A45D7B">
            <w:pPr>
              <w:keepNext/>
              <w:jc w:val="center"/>
              <w:rPr>
                <w:b/>
                <w:bCs/>
                <w:i/>
              </w:rPr>
            </w:pPr>
            <w:r w:rsidRPr="00A10116">
              <w:rPr>
                <w:b/>
                <w:bCs/>
                <w:i/>
              </w:rPr>
              <w:lastRenderedPageBreak/>
              <w:t xml:space="preserve">Table S.2.2. </w:t>
            </w:r>
          </w:p>
          <w:p w14:paraId="381DA591" w14:textId="77777777" w:rsidR="005F36CF" w:rsidRPr="00A10116" w:rsidRDefault="005F36CF" w:rsidP="00A45D7B">
            <w:pPr>
              <w:keepNext/>
              <w:jc w:val="center"/>
              <w:rPr>
                <w:i/>
                <w:szCs w:val="24"/>
              </w:rPr>
            </w:pPr>
            <w:r w:rsidRPr="00A10116">
              <w:rPr>
                <w:b/>
                <w:bCs/>
                <w:i/>
              </w:rPr>
              <w:t>Categories of Device and 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0A5CE222" w14:textId="77777777" w:rsidTr="00C0535A">
        <w:trPr>
          <w:cantSplit/>
          <w:trHeight w:val="403"/>
        </w:trPr>
        <w:tc>
          <w:tcPr>
            <w:tcW w:w="4920" w:type="dxa"/>
            <w:tcBorders>
              <w:top w:val="double" w:sz="6" w:space="0" w:color="auto"/>
              <w:left w:val="double" w:sz="6" w:space="0" w:color="auto"/>
              <w:bottom w:val="single" w:sz="6" w:space="0" w:color="auto"/>
              <w:right w:val="nil"/>
            </w:tcBorders>
            <w:vAlign w:val="center"/>
          </w:tcPr>
          <w:p w14:paraId="265B23A5" w14:textId="77777777" w:rsidR="005F36CF" w:rsidRPr="00A10116" w:rsidRDefault="005F36CF" w:rsidP="00A45D7B">
            <w:pPr>
              <w:keepNext/>
              <w:jc w:val="center"/>
              <w:rPr>
                <w:b/>
                <w:bCs/>
                <w:i/>
                <w:szCs w:val="24"/>
              </w:rPr>
            </w:pPr>
            <w:r w:rsidRPr="00A10116">
              <w:rPr>
                <w:b/>
                <w:bCs/>
                <w:i/>
              </w:rPr>
              <w:t>Categories of Device</w:t>
            </w:r>
          </w:p>
        </w:tc>
        <w:tc>
          <w:tcPr>
            <w:tcW w:w="4777" w:type="dxa"/>
            <w:tcBorders>
              <w:top w:val="double" w:sz="6" w:space="0" w:color="auto"/>
              <w:left w:val="single" w:sz="6" w:space="0" w:color="auto"/>
              <w:bottom w:val="single" w:sz="6" w:space="0" w:color="auto"/>
              <w:right w:val="double" w:sz="6" w:space="0" w:color="auto"/>
            </w:tcBorders>
            <w:vAlign w:val="center"/>
          </w:tcPr>
          <w:p w14:paraId="11732B9D" w14:textId="77777777" w:rsidR="005F36CF" w:rsidRPr="00A10116" w:rsidRDefault="005F36CF" w:rsidP="00A45D7B">
            <w:pPr>
              <w:keepNext/>
              <w:jc w:val="center"/>
              <w:rPr>
                <w:b/>
                <w:bCs/>
                <w:i/>
                <w:szCs w:val="24"/>
              </w:rPr>
            </w:pPr>
            <w:r w:rsidRPr="00A10116">
              <w:rPr>
                <w:b/>
                <w:bCs/>
                <w:i/>
              </w:rPr>
              <w:t>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7A2CDA79" w14:textId="77777777" w:rsidTr="00C0535A">
        <w:trPr>
          <w:cantSplit/>
          <w:trHeight w:val="471"/>
        </w:trPr>
        <w:tc>
          <w:tcPr>
            <w:tcW w:w="4920" w:type="dxa"/>
            <w:tcBorders>
              <w:top w:val="single" w:sz="6" w:space="0" w:color="auto"/>
              <w:left w:val="double" w:sz="6" w:space="0" w:color="auto"/>
              <w:bottom w:val="single" w:sz="4" w:space="0" w:color="auto"/>
              <w:right w:val="nil"/>
            </w:tcBorders>
          </w:tcPr>
          <w:p w14:paraId="285BD964" w14:textId="77777777" w:rsidR="005F36CF" w:rsidRPr="00974D97" w:rsidRDefault="005F36CF" w:rsidP="00A45D7B">
            <w:pPr>
              <w:keepNext/>
              <w:jc w:val="both"/>
              <w:rPr>
                <w:i/>
                <w:szCs w:val="24"/>
              </w:rPr>
            </w:pPr>
            <w:r w:rsidRPr="00974D97">
              <w:rPr>
                <w:b/>
                <w:i/>
              </w:rPr>
              <w:t>Category 1:</w:t>
            </w:r>
            <w:r w:rsidRPr="00974D97">
              <w:rPr>
                <w:i/>
              </w:rPr>
              <w:t>  No remote configuration capability.</w:t>
            </w:r>
          </w:p>
        </w:tc>
        <w:tc>
          <w:tcPr>
            <w:tcW w:w="4777" w:type="dxa"/>
            <w:tcBorders>
              <w:top w:val="single" w:sz="6" w:space="0" w:color="auto"/>
              <w:left w:val="single" w:sz="6" w:space="0" w:color="auto"/>
              <w:bottom w:val="single" w:sz="4" w:space="0" w:color="auto"/>
              <w:right w:val="double" w:sz="6" w:space="0" w:color="auto"/>
            </w:tcBorders>
          </w:tcPr>
          <w:p w14:paraId="66AF9D27" w14:textId="77777777" w:rsidR="005F36CF" w:rsidRPr="00974D97" w:rsidRDefault="005F36CF" w:rsidP="00A45D7B">
            <w:pPr>
              <w:keepNext/>
              <w:jc w:val="both"/>
              <w:rPr>
                <w:i/>
                <w:szCs w:val="24"/>
              </w:rPr>
            </w:pPr>
            <w:r w:rsidRPr="00974D97">
              <w:rPr>
                <w:i/>
              </w:rPr>
              <w:t>Seal by physical seal</w:t>
            </w:r>
            <w:r>
              <w:rPr>
                <w:i/>
              </w:rPr>
              <w:fldChar w:fldCharType="begin"/>
            </w:r>
            <w:r w:rsidRPr="00974D97">
              <w:instrText>xe "Seal"</w:instrText>
            </w:r>
            <w:r>
              <w:rPr>
                <w:i/>
              </w:rPr>
              <w:fldChar w:fldCharType="end"/>
            </w:r>
            <w:r w:rsidRPr="00974D97">
              <w:rPr>
                <w:i/>
              </w:rPr>
              <w:t xml:space="preserve"> or two event counters:  one for calibration parameters and one for configuration parameters.</w:t>
            </w:r>
          </w:p>
        </w:tc>
      </w:tr>
      <w:tr w:rsidR="005F36CF" w:rsidRPr="00974D97" w14:paraId="2D79DB0D" w14:textId="77777777" w:rsidTr="00C0535A">
        <w:trPr>
          <w:cantSplit/>
          <w:trHeight w:val="3043"/>
        </w:trPr>
        <w:tc>
          <w:tcPr>
            <w:tcW w:w="4920" w:type="dxa"/>
            <w:tcBorders>
              <w:top w:val="single" w:sz="4" w:space="0" w:color="auto"/>
              <w:left w:val="double" w:sz="6" w:space="0" w:color="auto"/>
              <w:bottom w:val="nil"/>
              <w:right w:val="nil"/>
            </w:tcBorders>
          </w:tcPr>
          <w:p w14:paraId="25C65715" w14:textId="77777777" w:rsidR="005F36CF" w:rsidRPr="00974D97" w:rsidRDefault="005F36CF" w:rsidP="00A45D7B">
            <w:pPr>
              <w:keepNext/>
              <w:jc w:val="both"/>
              <w:rPr>
                <w:i/>
              </w:rPr>
            </w:pPr>
            <w:r w:rsidRPr="00974D97">
              <w:rPr>
                <w:b/>
                <w:i/>
              </w:rPr>
              <w:t>Category 2:</w:t>
            </w:r>
            <w:r w:rsidRPr="00974D97">
              <w:rPr>
                <w:i/>
              </w:rPr>
              <w:t>  Remote configuration capability, but access is controlled by physical hardware.</w:t>
            </w:r>
          </w:p>
          <w:p w14:paraId="450795AC" w14:textId="77777777" w:rsidR="005F36CF" w:rsidRPr="00974D97" w:rsidRDefault="005F36CF" w:rsidP="00A45D7B">
            <w:pPr>
              <w:keepNext/>
              <w:jc w:val="both"/>
              <w:rPr>
                <w:i/>
              </w:rPr>
            </w:pPr>
          </w:p>
          <w:p w14:paraId="4F05C78B" w14:textId="77777777" w:rsidR="005F36CF" w:rsidRPr="00974D97" w:rsidRDefault="005F36CF" w:rsidP="00A45D7B">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777" w:type="dxa"/>
            <w:tcBorders>
              <w:top w:val="single" w:sz="4" w:space="0" w:color="auto"/>
              <w:left w:val="single" w:sz="6" w:space="0" w:color="auto"/>
              <w:bottom w:val="nil"/>
              <w:right w:val="double" w:sz="6" w:space="0" w:color="auto"/>
            </w:tcBorders>
          </w:tcPr>
          <w:p w14:paraId="2BC4F417" w14:textId="77777777" w:rsidR="005F36CF" w:rsidRPr="00974D97" w:rsidRDefault="005F36CF" w:rsidP="00A45D7B">
            <w:pPr>
              <w:keepNext/>
              <w:jc w:val="both"/>
              <w:rPr>
                <w:i/>
                <w:iCs/>
              </w:rPr>
            </w:pPr>
            <w:r w:rsidRPr="00974D97">
              <w:rPr>
                <w:i/>
                <w:iCs/>
              </w:rPr>
              <w:t>[The hardware enabling access for remote communication must be on-site.  The hardware must be sealed using a physical seal</w:t>
            </w:r>
            <w:r>
              <w:rPr>
                <w:i/>
                <w:iCs/>
              </w:rPr>
              <w:fldChar w:fldCharType="begin"/>
            </w:r>
            <w:r w:rsidRPr="00974D97">
              <w:rPr>
                <w:iCs/>
              </w:rPr>
              <w:instrText>xe "Seal"</w:instrText>
            </w:r>
            <w:r>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14:paraId="3DD4F2F8" w14:textId="77777777" w:rsidR="005F36CF" w:rsidRPr="00974D97" w:rsidRDefault="005F36CF" w:rsidP="00A45D7B">
            <w:pPr>
              <w:keepNext/>
              <w:spacing w:after="60"/>
              <w:jc w:val="both"/>
              <w:rPr>
                <w:szCs w:val="24"/>
              </w:rPr>
            </w:pPr>
            <w:r w:rsidRPr="00974D97">
              <w:rPr>
                <w:i/>
                <w:iCs/>
              </w:rPr>
              <w:t>[*Nonretroactive as of January 1, 1996]</w:t>
            </w:r>
          </w:p>
        </w:tc>
      </w:tr>
      <w:tr w:rsidR="005F36CF" w:rsidRPr="00974D97" w14:paraId="106F3A64" w14:textId="77777777" w:rsidTr="00C0535A">
        <w:trPr>
          <w:cantSplit/>
          <w:trHeight w:val="2382"/>
        </w:trPr>
        <w:tc>
          <w:tcPr>
            <w:tcW w:w="4920" w:type="dxa"/>
            <w:tcBorders>
              <w:top w:val="single" w:sz="6" w:space="0" w:color="auto"/>
              <w:left w:val="double" w:sz="6" w:space="0" w:color="auto"/>
              <w:bottom w:val="double" w:sz="4" w:space="0" w:color="auto"/>
              <w:right w:val="nil"/>
            </w:tcBorders>
            <w:vAlign w:val="center"/>
          </w:tcPr>
          <w:p w14:paraId="36D55C16" w14:textId="77777777" w:rsidR="005F36CF" w:rsidRPr="00974D97" w:rsidRDefault="005F36CF" w:rsidP="00A45D7B">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14:paraId="323A9415" w14:textId="77777777" w:rsidR="005F36CF" w:rsidRPr="00974D97" w:rsidRDefault="005F36CF" w:rsidP="00A45D7B">
            <w:pPr>
              <w:keepNext/>
              <w:spacing w:after="60"/>
              <w:jc w:val="both"/>
              <w:rPr>
                <w:i/>
              </w:rPr>
            </w:pPr>
            <w:r w:rsidRPr="00974D97">
              <w:rPr>
                <w:i/>
              </w:rPr>
              <w:t>[Nonretroactive as of January 1, 1995]</w:t>
            </w:r>
          </w:p>
          <w:p w14:paraId="0C4FA62D" w14:textId="77777777" w:rsidR="005F36CF" w:rsidRPr="00974D97" w:rsidRDefault="005F36CF" w:rsidP="00A45D7B">
            <w:pPr>
              <w:keepNext/>
              <w:jc w:val="both"/>
            </w:pPr>
          </w:p>
          <w:p w14:paraId="66A6B6D4" w14:textId="77777777" w:rsidR="005F36CF" w:rsidRPr="00974D97" w:rsidRDefault="005F36CF" w:rsidP="00A45D7B">
            <w:pPr>
              <w:keepNext/>
              <w:jc w:val="both"/>
              <w:rPr>
                <w:i/>
              </w:rPr>
            </w:pPr>
            <w:r w:rsidRPr="00974D97">
              <w:rPr>
                <w:i/>
              </w:rPr>
              <w:t>The device shall clearly indicate that it is in the remote configuration mode and record such message if capable of printing in this mode or shall not operate while in this mode.</w:t>
            </w:r>
          </w:p>
          <w:p w14:paraId="24C0E2D8" w14:textId="77777777" w:rsidR="005F36CF" w:rsidRPr="00974D97" w:rsidRDefault="005F36CF" w:rsidP="00A45D7B">
            <w:pPr>
              <w:keepNext/>
              <w:spacing w:after="60"/>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777" w:type="dxa"/>
            <w:tcBorders>
              <w:top w:val="single" w:sz="6" w:space="0" w:color="auto"/>
              <w:left w:val="single" w:sz="6" w:space="0" w:color="auto"/>
              <w:bottom w:val="double" w:sz="4" w:space="0" w:color="auto"/>
              <w:right w:val="double" w:sz="6" w:space="0" w:color="auto"/>
            </w:tcBorders>
          </w:tcPr>
          <w:p w14:paraId="16CB4DAA" w14:textId="77777777" w:rsidR="005F36CF" w:rsidRPr="00974D97" w:rsidRDefault="005F36CF" w:rsidP="00A45D7B">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A printed copy of the information must be available </w:t>
            </w:r>
            <w:r>
              <w:rPr>
                <w:i/>
                <w:iCs/>
              </w:rPr>
              <w:t xml:space="preserve">on demand </w:t>
            </w:r>
            <w:r w:rsidRPr="00974D97">
              <w:rPr>
                <w:i/>
                <w:iCs/>
              </w:rPr>
              <w:t xml:space="preserve">through the device or through another on-site device.  </w:t>
            </w:r>
            <w:r>
              <w:rPr>
                <w:i/>
                <w:iCs/>
              </w:rPr>
              <w:t xml:space="preserve">The information may also be available electronically.  </w:t>
            </w:r>
            <w:r w:rsidRPr="00974D97">
              <w:rPr>
                <w:i/>
                <w:iCs/>
              </w:rPr>
              <w:t>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5F36CF" w:rsidRPr="00974D97" w14:paraId="48DC2151" w14:textId="77777777" w:rsidTr="00C0535A">
        <w:trPr>
          <w:cantSplit/>
          <w:trHeight w:val="606"/>
        </w:trPr>
        <w:tc>
          <w:tcPr>
            <w:tcW w:w="9697" w:type="dxa"/>
            <w:gridSpan w:val="2"/>
            <w:tcBorders>
              <w:top w:val="double" w:sz="4" w:space="0" w:color="auto"/>
              <w:bottom w:val="nil"/>
            </w:tcBorders>
            <w:vAlign w:val="center"/>
          </w:tcPr>
          <w:p w14:paraId="161FDAAF" w14:textId="77777777" w:rsidR="005F36CF" w:rsidRPr="00974D97" w:rsidRDefault="005F36CF" w:rsidP="00A45D7B">
            <w:pPr>
              <w:pStyle w:val="BodyText"/>
              <w:keepNext/>
              <w:spacing w:after="60"/>
              <w:rPr>
                <w:i/>
                <w:iCs/>
              </w:rPr>
            </w:pPr>
            <w:r w:rsidRPr="00974D97">
              <w:rPr>
                <w:i/>
                <w:iCs/>
              </w:rPr>
              <w:t>[Nonretroactive as of January 1, 1995]</w:t>
            </w:r>
          </w:p>
          <w:p w14:paraId="5F152292" w14:textId="77777777" w:rsidR="005F36CF" w:rsidRPr="00974D97" w:rsidRDefault="005F36CF" w:rsidP="00A45D7B">
            <w:pPr>
              <w:pStyle w:val="BodyText"/>
              <w:keepNext/>
              <w:spacing w:before="60"/>
              <w:rPr>
                <w:i/>
                <w:iCs/>
              </w:rPr>
            </w:pPr>
            <w:r w:rsidRPr="00974D97">
              <w:t>(Table Added 1993) (Amended 1995, 1998, 1999, 2006</w:t>
            </w:r>
            <w:r>
              <w:t>, and 2015</w:t>
            </w:r>
            <w:r w:rsidRPr="00974D97">
              <w:t>)</w:t>
            </w:r>
          </w:p>
        </w:tc>
      </w:tr>
    </w:tbl>
    <w:p w14:paraId="7E4104E9" w14:textId="77777777" w:rsidR="00A5262C" w:rsidRPr="00974D97" w:rsidRDefault="00A5262C" w:rsidP="004227E7">
      <w:pPr>
        <w:pStyle w:val="Heading4"/>
      </w:pPr>
      <w:bookmarkStart w:id="43" w:name="_Toc82433099"/>
      <w:bookmarkStart w:id="44" w:name="_Toc85551943"/>
      <w:r w:rsidRPr="00974D97">
        <w:t>S.2.4.</w:t>
      </w:r>
      <w:r w:rsidRPr="00974D97">
        <w:tab/>
        <w:t>Stop Mechanism.</w:t>
      </w:r>
      <w:bookmarkEnd w:id="43"/>
      <w:bookmarkEnd w:id="44"/>
      <w:r w:rsidR="00C57F09">
        <w:fldChar w:fldCharType="begin"/>
      </w:r>
      <w:r w:rsidRPr="00974D97">
        <w:rPr>
          <w:bCs/>
        </w:rPr>
        <w:instrText>xe "Stop mechanism"</w:instrText>
      </w:r>
      <w:r w:rsidR="00C57F09">
        <w:fldChar w:fldCharType="end"/>
      </w:r>
    </w:p>
    <w:p w14:paraId="1F665EC6" w14:textId="77777777" w:rsidR="00A5262C" w:rsidRPr="00974D97" w:rsidRDefault="00A5262C" w:rsidP="004227E7">
      <w:pPr>
        <w:keepNext/>
        <w:jc w:val="both"/>
      </w:pPr>
    </w:p>
    <w:p w14:paraId="354E9CC9" w14:textId="77777777" w:rsidR="00A5262C" w:rsidRPr="00974D97" w:rsidRDefault="00A5262C" w:rsidP="003D4E5D">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14:paraId="23E1901B" w14:textId="77777777" w:rsidR="00A5262C" w:rsidRPr="00974D97" w:rsidRDefault="00A5262C" w:rsidP="0036707E">
      <w:pPr>
        <w:pStyle w:val="BodyText"/>
        <w:keepLines/>
        <w:spacing w:before="60" w:after="240"/>
        <w:ind w:left="720"/>
      </w:pPr>
      <w:r w:rsidRPr="00974D97">
        <w:t>(Amended 1983)</w:t>
      </w:r>
    </w:p>
    <w:p w14:paraId="1F62216B" w14:textId="77777777" w:rsidR="00A5262C" w:rsidRPr="00974D97" w:rsidRDefault="00A5262C" w:rsidP="00A45D7B">
      <w:pPr>
        <w:keepNext/>
        <w:tabs>
          <w:tab w:val="left" w:pos="1620"/>
        </w:tabs>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14:paraId="12A8D5E6" w14:textId="77777777" w:rsidR="00A5262C" w:rsidRPr="00974D97" w:rsidRDefault="00A5262C" w:rsidP="004227E7">
      <w:pPr>
        <w:keepNext/>
        <w:jc w:val="both"/>
      </w:pPr>
    </w:p>
    <w:p w14:paraId="72228BBA" w14:textId="77777777" w:rsidR="00A5262C" w:rsidRPr="00974D97" w:rsidRDefault="00A5262C" w:rsidP="004227E7">
      <w:pPr>
        <w:ind w:left="1440" w:hanging="360"/>
        <w:jc w:val="both"/>
      </w:pPr>
      <w:r w:rsidRPr="00974D97">
        <w:t>(a)</w:t>
      </w:r>
      <w:r w:rsidRPr="00974D97">
        <w:tab/>
        <w:t xml:space="preserve">made secure by positive, </w:t>
      </w:r>
      <w:proofErr w:type="spellStart"/>
      <w:r w:rsidRPr="00974D97">
        <w:t>nonfrictional</w:t>
      </w:r>
      <w:proofErr w:type="spellEnd"/>
      <w:r w:rsidRPr="00974D97">
        <w:t xml:space="preserve"> engagement of these elements; and</w:t>
      </w:r>
    </w:p>
    <w:p w14:paraId="32576119" w14:textId="77777777" w:rsidR="00A5262C" w:rsidRPr="00974D97" w:rsidRDefault="00A5262C" w:rsidP="004227E7">
      <w:pPr>
        <w:ind w:left="1080"/>
        <w:jc w:val="both"/>
      </w:pPr>
    </w:p>
    <w:p w14:paraId="5D34BFBE" w14:textId="77777777"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14:paraId="3BE94F89" w14:textId="07319D5E" w:rsidR="00A5262C" w:rsidRPr="00974D97" w:rsidRDefault="00A5262C" w:rsidP="00FA7080">
      <w:pPr>
        <w:pStyle w:val="BodyText"/>
        <w:spacing w:before="60" w:after="240"/>
        <w:ind w:left="720"/>
      </w:pPr>
      <w:r w:rsidRPr="00974D97">
        <w:t>(Amended 1983)</w:t>
      </w:r>
    </w:p>
    <w:p w14:paraId="009D0D32" w14:textId="77777777" w:rsidR="00A5262C" w:rsidRPr="00974D97" w:rsidRDefault="00A5262C" w:rsidP="004227E7">
      <w:pPr>
        <w:keepNext/>
        <w:tabs>
          <w:tab w:val="left" w:pos="1620"/>
        </w:tabs>
        <w:ind w:left="720"/>
        <w:jc w:val="both"/>
      </w:pPr>
      <w:r w:rsidRPr="00974D97">
        <w:rPr>
          <w:b/>
          <w:bCs/>
        </w:rPr>
        <w:lastRenderedPageBreak/>
        <w:t>S.2.4.3.</w:t>
      </w:r>
      <w:r w:rsidRPr="00974D97">
        <w:rPr>
          <w:b/>
          <w:bCs/>
        </w:rPr>
        <w:tab/>
        <w:t>Setting.</w:t>
      </w:r>
      <w:r w:rsidRPr="00974D97">
        <w:t xml:space="preserve"> – If two or more stops or other elements may be selectively brought into operation to permit predetermined quantities of deliveries:</w:t>
      </w:r>
    </w:p>
    <w:p w14:paraId="240FE326" w14:textId="77777777" w:rsidR="00A5262C" w:rsidRPr="00974D97" w:rsidRDefault="00A5262C" w:rsidP="004227E7">
      <w:pPr>
        <w:keepNext/>
        <w:jc w:val="both"/>
      </w:pPr>
    </w:p>
    <w:p w14:paraId="1089F430" w14:textId="77777777" w:rsidR="00A5262C" w:rsidRPr="00974D97" w:rsidRDefault="00A5262C" w:rsidP="004227E7">
      <w:pPr>
        <w:keepNext/>
        <w:ind w:left="1080"/>
        <w:jc w:val="both"/>
      </w:pPr>
      <w:r w:rsidRPr="00974D97">
        <w:t>(a)</w:t>
      </w:r>
      <w:r w:rsidRPr="00974D97">
        <w:tab/>
        <w:t>the position for the proper setting of each such element shall be accurately defined; and</w:t>
      </w:r>
    </w:p>
    <w:p w14:paraId="17698A14" w14:textId="77777777" w:rsidR="00A5262C" w:rsidRPr="00974D97" w:rsidRDefault="00A5262C" w:rsidP="004227E7">
      <w:pPr>
        <w:keepNext/>
        <w:ind w:left="1080"/>
        <w:jc w:val="both"/>
      </w:pPr>
    </w:p>
    <w:p w14:paraId="46E2D8AD" w14:textId="77777777" w:rsidR="00A5262C" w:rsidRPr="00974D97" w:rsidRDefault="00A5262C" w:rsidP="004227E7">
      <w:pPr>
        <w:keepNext/>
        <w:keepLines/>
        <w:ind w:left="1080"/>
        <w:jc w:val="both"/>
      </w:pPr>
      <w:r w:rsidRPr="00974D97">
        <w:t>(b)</w:t>
      </w:r>
      <w:r w:rsidRPr="00974D97">
        <w:tab/>
        <w:t>any inadvertent displacement from the proper setting shall be obstructed.</w:t>
      </w:r>
    </w:p>
    <w:p w14:paraId="0230935B" w14:textId="725FD236" w:rsidR="00A5262C" w:rsidRPr="00974D97" w:rsidRDefault="00A5262C" w:rsidP="00FA7080">
      <w:pPr>
        <w:pStyle w:val="BodyText"/>
        <w:spacing w:before="60" w:after="240"/>
        <w:ind w:left="720"/>
      </w:pPr>
      <w:r w:rsidRPr="00974D97">
        <w:t>(Amended 1983)</w:t>
      </w:r>
    </w:p>
    <w:p w14:paraId="1C91B5E5" w14:textId="77777777" w:rsidR="00A5262C" w:rsidRPr="00974D97" w:rsidRDefault="00A5262C" w:rsidP="009F1EA3">
      <w:pPr>
        <w:keepNext/>
        <w:spacing w:after="240"/>
        <w:ind w:left="360"/>
        <w:jc w:val="both"/>
      </w:pPr>
      <w:bookmarkStart w:id="45" w:name="_Toc82433100"/>
      <w:bookmarkStart w:id="46" w:name="_Toc85551944"/>
      <w:r w:rsidRPr="00974D97">
        <w:rPr>
          <w:rStyle w:val="Heading4Char"/>
        </w:rPr>
        <w:t>S.2.5.</w:t>
      </w:r>
      <w:r w:rsidRPr="00974D97">
        <w:rPr>
          <w:rStyle w:val="Heading4Char"/>
        </w:rPr>
        <w:tab/>
        <w:t>Zero-Set-Back Interlock</w:t>
      </w:r>
      <w:r w:rsidR="00046716">
        <w:rPr>
          <w:rStyle w:val="Heading4Char"/>
        </w:rPr>
        <w:t xml:space="preserve"> for </w:t>
      </w:r>
      <w:r w:rsidRPr="00974D97">
        <w:rPr>
          <w:rStyle w:val="Heading4Char"/>
        </w:rPr>
        <w:t>Retail Devices.</w:t>
      </w:r>
      <w:bookmarkEnd w:id="45"/>
      <w:bookmarkEnd w:id="46"/>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14:paraId="03596899" w14:textId="77777777" w:rsidR="00A5262C" w:rsidRPr="00974D97" w:rsidRDefault="00A5262C" w:rsidP="009F1EA3">
      <w:pPr>
        <w:spacing w:after="240"/>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14:paraId="7E8D5757" w14:textId="77777777" w:rsidR="00A5262C" w:rsidRPr="00974D97" w:rsidRDefault="00A5262C" w:rsidP="009F1EA3">
      <w:pPr>
        <w:spacing w:after="240"/>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14:paraId="6CD89139" w14:textId="77777777"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14:paraId="4B4836A3" w14:textId="77777777" w:rsidR="00A5262C" w:rsidRPr="00974D97" w:rsidRDefault="00A5262C" w:rsidP="009F1EA3">
      <w:pPr>
        <w:spacing w:before="60" w:after="240"/>
        <w:ind w:left="360"/>
        <w:jc w:val="both"/>
      </w:pPr>
      <w:r w:rsidRPr="00974D97">
        <w:t>(Amended 1981</w:t>
      </w:r>
      <w:r w:rsidR="00046716">
        <w:t>,</w:t>
      </w:r>
      <w:r w:rsidRPr="00974D97">
        <w:t>1985</w:t>
      </w:r>
      <w:r w:rsidR="00517DC2">
        <w:t>,</w:t>
      </w:r>
      <w:r w:rsidR="00046716">
        <w:t xml:space="preserve"> and 2019</w:t>
      </w:r>
      <w:r w:rsidRPr="00974D97">
        <w:t>)</w:t>
      </w:r>
    </w:p>
    <w:p w14:paraId="33FF2F6B" w14:textId="77777777" w:rsidR="00A5262C" w:rsidRPr="00974D97" w:rsidRDefault="00A5262C" w:rsidP="004227E7">
      <w:pPr>
        <w:keepNext/>
        <w:ind w:left="360"/>
        <w:jc w:val="both"/>
        <w:rPr>
          <w:i/>
          <w:iCs/>
        </w:rPr>
      </w:pPr>
      <w:bookmarkStart w:id="47" w:name="_Toc82433101"/>
      <w:bookmarkStart w:id="48" w:name="_Toc85551945"/>
      <w:r w:rsidRPr="00974D97">
        <w:rPr>
          <w:rStyle w:val="Heading4Char"/>
          <w:i/>
        </w:rPr>
        <w:t>S.2.6.</w:t>
      </w:r>
      <w:r w:rsidRPr="00974D97">
        <w:rPr>
          <w:rStyle w:val="Heading4Char"/>
          <w:i/>
        </w:rPr>
        <w:tab/>
        <w:t>Temperature Determination – Wholesale Devices.</w:t>
      </w:r>
      <w:bookmarkEnd w:id="47"/>
      <w:bookmarkEnd w:id="48"/>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14:paraId="5FCADB7C" w14:textId="77777777" w:rsidR="00A5262C" w:rsidRPr="00974D97" w:rsidRDefault="00A5262C" w:rsidP="004227E7">
      <w:pPr>
        <w:keepNext/>
        <w:jc w:val="both"/>
        <w:rPr>
          <w:i/>
          <w:iCs/>
        </w:rPr>
      </w:pPr>
    </w:p>
    <w:p w14:paraId="0453060F" w14:textId="77777777" w:rsidR="00A5262C" w:rsidRPr="00974D97" w:rsidRDefault="00A5262C" w:rsidP="009F1EA3">
      <w:pPr>
        <w:keepNext/>
        <w:spacing w:after="240"/>
        <w:ind w:left="1080" w:hanging="360"/>
        <w:jc w:val="both"/>
        <w:rPr>
          <w:i/>
          <w:iCs/>
        </w:rPr>
      </w:pPr>
      <w:r w:rsidRPr="00974D97">
        <w:rPr>
          <w:i/>
          <w:iCs/>
        </w:rPr>
        <w:t>(a)</w:t>
      </w:r>
      <w:r w:rsidRPr="00974D97">
        <w:rPr>
          <w:i/>
          <w:iCs/>
        </w:rPr>
        <w:tab/>
        <w:t>in the liquid chamber of the meter; or</w:t>
      </w:r>
    </w:p>
    <w:p w14:paraId="4FC69130" w14:textId="77777777"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14:paraId="0FBCAF24" w14:textId="77777777" w:rsidR="00A5262C" w:rsidRPr="00974D97" w:rsidRDefault="00A5262C" w:rsidP="00FA7080">
      <w:pPr>
        <w:keepNext/>
        <w:spacing w:after="60"/>
        <w:ind w:left="360"/>
        <w:jc w:val="both"/>
      </w:pPr>
      <w:r w:rsidRPr="00974D97">
        <w:rPr>
          <w:i/>
          <w:iCs/>
        </w:rPr>
        <w:t>[Nonretroactive as of January 1, 1985]</w:t>
      </w:r>
    </w:p>
    <w:p w14:paraId="59A01821" w14:textId="091BC3D1" w:rsidR="00A5262C" w:rsidRPr="00974D97" w:rsidRDefault="00A5262C" w:rsidP="00FA7080">
      <w:pPr>
        <w:spacing w:before="60" w:after="240"/>
        <w:ind w:left="360"/>
        <w:jc w:val="both"/>
      </w:pPr>
      <w:r w:rsidRPr="00974D97">
        <w:t>(Added 1984) (Amended 1986)</w:t>
      </w:r>
    </w:p>
    <w:p w14:paraId="6DCA7F41" w14:textId="77777777" w:rsidR="00A5262C" w:rsidRPr="00974D97" w:rsidRDefault="00A5262C" w:rsidP="004227E7">
      <w:pPr>
        <w:pStyle w:val="Heading4"/>
      </w:pPr>
      <w:bookmarkStart w:id="49" w:name="_Toc82433102"/>
      <w:bookmarkStart w:id="50" w:name="_Toc85551946"/>
      <w:r w:rsidRPr="00974D97">
        <w:t>S.2.7.</w:t>
      </w:r>
      <w:r w:rsidRPr="00974D97">
        <w:tab/>
        <w:t>Wholesale Devices Equipped with Automatic Temperature Compensators.</w:t>
      </w:r>
      <w:bookmarkEnd w:id="49"/>
      <w:bookmarkEnd w:id="50"/>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14:paraId="0C80D594" w14:textId="77777777" w:rsidR="00A5262C" w:rsidRPr="00974D97" w:rsidRDefault="00A5262C" w:rsidP="004227E7">
      <w:pPr>
        <w:keepNext/>
        <w:jc w:val="both"/>
      </w:pPr>
    </w:p>
    <w:p w14:paraId="458E5712" w14:textId="77777777"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14:paraId="00AF323F" w14:textId="77777777" w:rsidR="00A5262C" w:rsidRPr="00974D97" w:rsidRDefault="00A5262C" w:rsidP="004227E7">
      <w:pPr>
        <w:ind w:left="720"/>
        <w:jc w:val="both"/>
      </w:pPr>
    </w:p>
    <w:p w14:paraId="5C275328" w14:textId="77777777"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14:paraId="0F89415D" w14:textId="35BD29E2" w:rsidR="00A5262C" w:rsidRPr="00974D97" w:rsidRDefault="00A5262C" w:rsidP="006C1938">
      <w:pPr>
        <w:spacing w:before="60" w:after="240"/>
        <w:ind w:left="720"/>
        <w:jc w:val="both"/>
      </w:pPr>
      <w:r w:rsidRPr="00974D97">
        <w:t>(Amended 1972)</w:t>
      </w:r>
    </w:p>
    <w:p w14:paraId="1F9D44C2" w14:textId="77777777" w:rsidR="00A5262C" w:rsidRPr="00974D97" w:rsidRDefault="00A5262C" w:rsidP="004227E7">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w:t>
      </w:r>
      <w:r w:rsidRPr="00974D97">
        <w:lastRenderedPageBreak/>
        <w:t>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14:paraId="6F639440" w14:textId="77777777" w:rsidR="00A5262C" w:rsidRPr="00974D97" w:rsidRDefault="00A5262C" w:rsidP="004227E7">
      <w:pPr>
        <w:ind w:left="720"/>
        <w:jc w:val="both"/>
      </w:pPr>
    </w:p>
    <w:p w14:paraId="5A3B49EB" w14:textId="77777777" w:rsidR="00A5262C" w:rsidRPr="00974D97" w:rsidRDefault="00A5262C" w:rsidP="00202B2D">
      <w:pPr>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14:paraId="2F8FA127" w14:textId="77777777" w:rsidR="00A5262C" w:rsidRPr="00974D97" w:rsidRDefault="00A5262C" w:rsidP="00202B2D">
      <w:pPr>
        <w:jc w:val="both"/>
      </w:pPr>
    </w:p>
    <w:p w14:paraId="5166FC72" w14:textId="17589A3F" w:rsidR="00202B2D" w:rsidRDefault="00A5262C" w:rsidP="00183F94">
      <w:pPr>
        <w:spacing w:after="240"/>
        <w:ind w:left="1440" w:hanging="360"/>
        <w:jc w:val="both"/>
      </w:pPr>
      <w:r w:rsidRPr="00974D97">
        <w:t>(a)</w:t>
      </w:r>
      <w:r w:rsidRPr="00974D97">
        <w:tab/>
      </w:r>
      <w:r w:rsidRPr="00954C18">
        <w:rPr>
          <w:u w:color="82C42A"/>
        </w:rPr>
        <w:t>in</w:t>
      </w:r>
      <w:r w:rsidRPr="00954C18">
        <w:t xml:space="preserve"> </w:t>
      </w:r>
      <w:r w:rsidRPr="00974D97">
        <w:t>the liquid chamber of the meter; or</w:t>
      </w:r>
    </w:p>
    <w:p w14:paraId="295D1843" w14:textId="77777777" w:rsidR="00A5262C" w:rsidRPr="00974D97" w:rsidRDefault="00A5262C" w:rsidP="00202B2D">
      <w:pPr>
        <w:ind w:left="1440" w:hanging="360"/>
        <w:jc w:val="both"/>
      </w:pPr>
      <w:r w:rsidRPr="00974D97">
        <w:t>(b)</w:t>
      </w:r>
      <w:r w:rsidRPr="00974D97">
        <w:tab/>
        <w:t>immediately adjacent to the meter in the meter inlet or discharge line.</w:t>
      </w:r>
    </w:p>
    <w:p w14:paraId="709FD556" w14:textId="1BCBD818" w:rsidR="00A5262C" w:rsidRPr="00974D97" w:rsidRDefault="00A5262C" w:rsidP="00202B2D">
      <w:pPr>
        <w:spacing w:before="60" w:after="240"/>
        <w:ind w:left="720"/>
        <w:jc w:val="both"/>
        <w:rPr>
          <w:b/>
          <w:bCs/>
        </w:rPr>
      </w:pPr>
      <w:r w:rsidRPr="00974D97">
        <w:t>(Amended 1987)</w:t>
      </w:r>
    </w:p>
    <w:p w14:paraId="3EC82A12" w14:textId="77777777" w:rsidR="00A5262C" w:rsidRPr="00974D97" w:rsidRDefault="00A5262C" w:rsidP="00202B2D">
      <w:pPr>
        <w:ind w:left="360"/>
        <w:jc w:val="both"/>
      </w:pPr>
      <w:bookmarkStart w:id="51" w:name="_Toc82433103"/>
      <w:bookmarkStart w:id="52" w:name="_Toc85551947"/>
      <w:r w:rsidRPr="00974D97">
        <w:rPr>
          <w:rStyle w:val="Heading4Char"/>
        </w:rPr>
        <w:t>S.2.8.</w:t>
      </w:r>
      <w:r w:rsidRPr="00974D97">
        <w:rPr>
          <w:rStyle w:val="Heading4Char"/>
        </w:rPr>
        <w:tab/>
        <w:t>Exhaustion of Supply, Lubricant Devices Other than Meter Types.</w:t>
      </w:r>
      <w:bookmarkEnd w:id="51"/>
      <w:bookmarkEnd w:id="52"/>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14:paraId="2002C8B0" w14:textId="77777777" w:rsidR="00A5262C" w:rsidRPr="00974D97" w:rsidRDefault="00A5262C" w:rsidP="00202B2D">
      <w:pPr>
        <w:jc w:val="both"/>
      </w:pPr>
    </w:p>
    <w:p w14:paraId="25D9BABE" w14:textId="77777777" w:rsidR="00A5262C" w:rsidRPr="00974D97" w:rsidRDefault="00A5262C" w:rsidP="00202B2D">
      <w:pPr>
        <w:ind w:left="1080" w:hanging="360"/>
        <w:jc w:val="both"/>
      </w:pPr>
      <w:r w:rsidRPr="00974D97">
        <w:t>(a)</w:t>
      </w:r>
      <w:r w:rsidRPr="00974D97">
        <w:tab/>
        <w:t>automatically become inoperable; or</w:t>
      </w:r>
    </w:p>
    <w:p w14:paraId="2CDDC458" w14:textId="77777777" w:rsidR="00A5262C" w:rsidRPr="00974D97" w:rsidRDefault="00A5262C" w:rsidP="00202B2D">
      <w:pPr>
        <w:ind w:left="720"/>
        <w:jc w:val="both"/>
      </w:pPr>
    </w:p>
    <w:p w14:paraId="0087E2DA" w14:textId="76563117" w:rsidR="00A5262C" w:rsidRPr="00974D97" w:rsidRDefault="00A5262C" w:rsidP="00202B2D">
      <w:pPr>
        <w:spacing w:after="240"/>
        <w:ind w:left="1080" w:hanging="360"/>
        <w:jc w:val="both"/>
      </w:pPr>
      <w:r w:rsidRPr="00974D97">
        <w:t>(b)</w:t>
      </w:r>
      <w:r w:rsidRPr="00974D97">
        <w:tab/>
        <w:t>give a conspicuous and distinct warning.</w:t>
      </w:r>
    </w:p>
    <w:p w14:paraId="781663EA" w14:textId="77777777" w:rsidR="00A5262C" w:rsidRPr="00974D97" w:rsidRDefault="00A5262C" w:rsidP="00202B2D">
      <w:pPr>
        <w:pStyle w:val="Heading3"/>
        <w:keepNext w:val="0"/>
      </w:pPr>
      <w:bookmarkStart w:id="53" w:name="_Toc82433104"/>
      <w:bookmarkStart w:id="54" w:name="_Toc85551948"/>
      <w:r w:rsidRPr="00974D97">
        <w:t>S.3.</w:t>
      </w:r>
      <w:r w:rsidRPr="00974D97">
        <w:tab/>
        <w:t>Discharge Lines and Valves.</w:t>
      </w:r>
      <w:bookmarkEnd w:id="53"/>
      <w:bookmarkEnd w:id="54"/>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14:paraId="0E03F3FC" w14:textId="77777777" w:rsidR="00A5262C" w:rsidRPr="00974D97" w:rsidRDefault="00A5262C" w:rsidP="00202B2D">
      <w:pPr>
        <w:jc w:val="both"/>
      </w:pPr>
    </w:p>
    <w:p w14:paraId="48B3BFD2" w14:textId="77777777" w:rsidR="00A5262C" w:rsidRPr="00974D97" w:rsidRDefault="00A5262C" w:rsidP="004227E7">
      <w:pPr>
        <w:keepNext/>
        <w:ind w:left="360"/>
        <w:jc w:val="both"/>
        <w:rPr>
          <w:bCs/>
        </w:rPr>
      </w:pPr>
      <w:bookmarkStart w:id="55" w:name="_Toc82433105"/>
      <w:bookmarkStart w:id="56" w:name="_Toc85551949"/>
      <w:r w:rsidRPr="00974D97">
        <w:rPr>
          <w:rStyle w:val="Heading4Char"/>
        </w:rPr>
        <w:t>S.3.1.</w:t>
      </w:r>
      <w:r w:rsidRPr="00974D97">
        <w:rPr>
          <w:rStyle w:val="Heading4Char"/>
        </w:rPr>
        <w:tab/>
        <w:t>Diversion of Measured Liquid.</w:t>
      </w:r>
      <w:bookmarkEnd w:id="55"/>
      <w:bookmarkEnd w:id="56"/>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14:paraId="32D2BAC0" w14:textId="77777777" w:rsidR="00A5262C" w:rsidRPr="00974D97" w:rsidRDefault="00A5262C" w:rsidP="004227E7">
      <w:pPr>
        <w:keepNext/>
        <w:tabs>
          <w:tab w:val="left" w:pos="8582"/>
        </w:tabs>
        <w:jc w:val="both"/>
        <w:rPr>
          <w:bCs/>
        </w:rPr>
      </w:pPr>
    </w:p>
    <w:p w14:paraId="59531AF6" w14:textId="77777777" w:rsidR="00A5262C" w:rsidRPr="00974D97" w:rsidRDefault="00A5262C" w:rsidP="004227E7">
      <w:pPr>
        <w:keepNext/>
        <w:ind w:left="1080" w:hanging="360"/>
        <w:jc w:val="both"/>
        <w:rPr>
          <w:bCs/>
        </w:rPr>
      </w:pPr>
      <w:r w:rsidRPr="00974D97">
        <w:rPr>
          <w:bCs/>
        </w:rPr>
        <w:t>(a)</w:t>
      </w:r>
      <w:r w:rsidRPr="00974D97">
        <w:rPr>
          <w:bCs/>
        </w:rPr>
        <w:tab/>
        <w:t>liquid can flow from only one outlet at a time; and</w:t>
      </w:r>
    </w:p>
    <w:p w14:paraId="643E2695" w14:textId="77777777" w:rsidR="00A5262C" w:rsidRPr="00974D97" w:rsidRDefault="00A5262C" w:rsidP="004227E7">
      <w:pPr>
        <w:keepNext/>
        <w:ind w:left="720"/>
        <w:jc w:val="both"/>
        <w:rPr>
          <w:bCs/>
        </w:rPr>
      </w:pPr>
    </w:p>
    <w:p w14:paraId="3F5B0C74" w14:textId="77777777" w:rsidR="00A5262C" w:rsidRPr="00974D97" w:rsidRDefault="00A5262C" w:rsidP="004227E7">
      <w:pPr>
        <w:ind w:left="1080" w:hanging="360"/>
        <w:jc w:val="both"/>
        <w:rPr>
          <w:bCs/>
        </w:rPr>
      </w:pPr>
      <w:r w:rsidRPr="00974D97">
        <w:rPr>
          <w:bCs/>
        </w:rPr>
        <w:t>(b)</w:t>
      </w:r>
      <w:r w:rsidRPr="00974D97">
        <w:rPr>
          <w:bCs/>
        </w:rPr>
        <w:tab/>
        <w:t>the direction of flow for which the mechanism may be set at any time is clearly and conspicuously indicated.</w:t>
      </w:r>
    </w:p>
    <w:p w14:paraId="22F98E51" w14:textId="77777777" w:rsidR="00A5262C" w:rsidRPr="00974D97" w:rsidRDefault="00A5262C" w:rsidP="004227E7">
      <w:pPr>
        <w:jc w:val="both"/>
        <w:rPr>
          <w:b/>
        </w:rPr>
      </w:pPr>
    </w:p>
    <w:p w14:paraId="5AD57A8A" w14:textId="77777777"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14:paraId="6235E158" w14:textId="3C85312F" w:rsidR="00A5262C" w:rsidRPr="00974D97" w:rsidRDefault="00A5262C" w:rsidP="00FA7080">
      <w:pPr>
        <w:spacing w:before="60" w:after="240"/>
        <w:ind w:left="360"/>
        <w:jc w:val="both"/>
      </w:pPr>
      <w:bookmarkStart w:id="57" w:name="_Toc159763693"/>
      <w:bookmarkStart w:id="58" w:name="_Toc159809389"/>
      <w:bookmarkStart w:id="59" w:name="_Toc160621804"/>
      <w:r w:rsidRPr="00974D97">
        <w:t>(Amended 1991, 1995, 1996, and 2007)</w:t>
      </w:r>
      <w:bookmarkEnd w:id="57"/>
      <w:bookmarkEnd w:id="58"/>
      <w:bookmarkEnd w:id="59"/>
    </w:p>
    <w:p w14:paraId="4812D904" w14:textId="77777777" w:rsidR="00A5262C" w:rsidRPr="00974D97" w:rsidRDefault="00A5262C" w:rsidP="004227E7">
      <w:pPr>
        <w:keepNext/>
        <w:ind w:left="360"/>
        <w:jc w:val="both"/>
      </w:pPr>
      <w:bookmarkStart w:id="60" w:name="_Toc82433106"/>
      <w:bookmarkStart w:id="61" w:name="_Toc85551950"/>
      <w:r w:rsidRPr="00974D97">
        <w:rPr>
          <w:rStyle w:val="Heading4Char"/>
        </w:rPr>
        <w:t>S.3.2.</w:t>
      </w:r>
      <w:r w:rsidRPr="00974D97">
        <w:rPr>
          <w:rStyle w:val="Heading4Char"/>
        </w:rPr>
        <w:tab/>
        <w:t>Exceptions.</w:t>
      </w:r>
      <w:bookmarkEnd w:id="60"/>
      <w:bookmarkEnd w:id="61"/>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14:paraId="55A0FBD5" w14:textId="08D7579F" w:rsidR="00A5262C" w:rsidRPr="00974D97" w:rsidRDefault="00A5262C" w:rsidP="00FA7080">
      <w:pPr>
        <w:spacing w:before="60" w:after="240"/>
        <w:ind w:left="360"/>
        <w:jc w:val="both"/>
      </w:pPr>
      <w:r w:rsidRPr="00974D97">
        <w:t>(Amended 1982, 1990, 1991, and 2002)</w:t>
      </w:r>
    </w:p>
    <w:p w14:paraId="1BE9F6EB" w14:textId="77777777" w:rsidR="00A5262C" w:rsidRPr="00974D97" w:rsidRDefault="00A5262C" w:rsidP="004227E7">
      <w:pPr>
        <w:ind w:left="360"/>
        <w:jc w:val="both"/>
      </w:pPr>
      <w:bookmarkStart w:id="62" w:name="_Toc82433107"/>
      <w:bookmarkStart w:id="63" w:name="_Toc85551951"/>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62"/>
      <w:bookmarkEnd w:id="63"/>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14:paraId="79B2555B" w14:textId="77777777" w:rsidR="00A5262C" w:rsidRPr="00974D97" w:rsidRDefault="00A5262C" w:rsidP="004227E7">
      <w:pPr>
        <w:ind w:left="360"/>
        <w:jc w:val="both"/>
      </w:pPr>
    </w:p>
    <w:p w14:paraId="498188E8" w14:textId="77777777" w:rsidR="00A5262C" w:rsidRPr="00974D97" w:rsidRDefault="00A5262C" w:rsidP="004227E7">
      <w:pPr>
        <w:keepNext/>
        <w:ind w:left="360"/>
        <w:jc w:val="both"/>
      </w:pPr>
      <w:bookmarkStart w:id="64" w:name="_Toc82433108"/>
      <w:bookmarkStart w:id="65" w:name="_Toc85551952"/>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64"/>
      <w:bookmarkEnd w:id="65"/>
      <w:r w:rsidRPr="00974D97">
        <w:t xml:space="preserve"> – On a gravity-discharge unit</w:t>
      </w:r>
      <w:r w:rsidR="00C57F09">
        <w:fldChar w:fldCharType="begin"/>
      </w:r>
      <w:r w:rsidRPr="00974D97">
        <w:instrText>xe "Gravity-discharge unit"</w:instrText>
      </w:r>
      <w:r w:rsidR="00C57F09">
        <w:fldChar w:fldCharType="end"/>
      </w:r>
      <w:r w:rsidRPr="00974D97">
        <w:t>:</w:t>
      </w:r>
    </w:p>
    <w:p w14:paraId="096E0812" w14:textId="77777777" w:rsidR="00A5262C" w:rsidRPr="00974D97" w:rsidRDefault="00A5262C" w:rsidP="004227E7">
      <w:pPr>
        <w:keepNext/>
        <w:jc w:val="both"/>
      </w:pPr>
    </w:p>
    <w:p w14:paraId="5703FF5F" w14:textId="61C70A6C" w:rsidR="008C78CE" w:rsidRDefault="00A5262C" w:rsidP="008C78CE">
      <w:pPr>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14:paraId="4F68B77A" w14:textId="234C8A95" w:rsidR="00A5262C" w:rsidRPr="00974D97" w:rsidRDefault="00A5262C" w:rsidP="004227E7">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14:paraId="7F53A699" w14:textId="77777777" w:rsidR="00A5262C" w:rsidRPr="00974D97" w:rsidRDefault="00A5262C" w:rsidP="004227E7">
      <w:pPr>
        <w:ind w:left="720"/>
        <w:jc w:val="both"/>
      </w:pPr>
    </w:p>
    <w:p w14:paraId="472B2F45" w14:textId="77777777" w:rsidR="00A5262C" w:rsidRPr="00974D97" w:rsidRDefault="00A5262C" w:rsidP="004227E7">
      <w:pPr>
        <w:keepNext/>
        <w:ind w:left="1080" w:hanging="360"/>
        <w:jc w:val="both"/>
      </w:pPr>
      <w:r w:rsidRPr="00974D97">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14:paraId="5EC1554A" w14:textId="77777777" w:rsidR="00A5262C" w:rsidRPr="00974D97" w:rsidRDefault="00A5262C" w:rsidP="004227E7">
      <w:pPr>
        <w:keepNext/>
        <w:ind w:left="720"/>
        <w:jc w:val="both"/>
      </w:pPr>
    </w:p>
    <w:p w14:paraId="39F1CEF3" w14:textId="77777777" w:rsidR="00A5262C" w:rsidRPr="00974D97" w:rsidRDefault="00A5262C" w:rsidP="004227E7">
      <w:pPr>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14:paraId="0C9D1CAB" w14:textId="77777777" w:rsidR="00A5262C" w:rsidRPr="00974D97" w:rsidRDefault="00A5262C" w:rsidP="004227E7">
      <w:pPr>
        <w:jc w:val="both"/>
      </w:pPr>
    </w:p>
    <w:p w14:paraId="02617E2D" w14:textId="77777777" w:rsidR="00A5262C" w:rsidRPr="00974D97" w:rsidRDefault="00A5262C" w:rsidP="004227E7">
      <w:pPr>
        <w:ind w:left="360"/>
        <w:jc w:val="both"/>
      </w:pPr>
      <w:bookmarkStart w:id="66" w:name="_Toc82433109"/>
      <w:bookmarkStart w:id="67" w:name="_Toc85551953"/>
      <w:r w:rsidRPr="00974D97">
        <w:rPr>
          <w:rStyle w:val="Heading4Char"/>
        </w:rPr>
        <w:t>S.3.5.</w:t>
      </w:r>
      <w:r w:rsidRPr="00974D97">
        <w:rPr>
          <w:rStyle w:val="Heading4Char"/>
        </w:rPr>
        <w:tab/>
        <w:t>Discharge Hose, Reinforcement.</w:t>
      </w:r>
      <w:bookmarkEnd w:id="66"/>
      <w:bookmarkEnd w:id="67"/>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14:paraId="713244B5" w14:textId="77777777" w:rsidR="00A5262C" w:rsidRPr="00974D97" w:rsidRDefault="00A5262C" w:rsidP="004227E7">
      <w:pPr>
        <w:ind w:left="270"/>
        <w:jc w:val="both"/>
      </w:pPr>
    </w:p>
    <w:p w14:paraId="3082D515" w14:textId="77777777" w:rsidR="00A5262C" w:rsidRPr="00974D97" w:rsidRDefault="00A5262C" w:rsidP="004227E7">
      <w:pPr>
        <w:keepNext/>
        <w:ind w:left="360"/>
        <w:jc w:val="both"/>
      </w:pPr>
      <w:bookmarkStart w:id="68" w:name="_Toc82433110"/>
      <w:bookmarkStart w:id="69" w:name="_Toc85551954"/>
      <w:r w:rsidRPr="00974D97">
        <w:rPr>
          <w:rStyle w:val="Heading4Char"/>
        </w:rPr>
        <w:t>S.3.6.</w:t>
      </w:r>
      <w:r w:rsidRPr="00974D97">
        <w:rPr>
          <w:rStyle w:val="Heading4Char"/>
        </w:rPr>
        <w:tab/>
        <w:t>Discharge Valve.</w:t>
      </w:r>
      <w:bookmarkEnd w:id="68"/>
      <w:bookmarkEnd w:id="69"/>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14:paraId="263564D1" w14:textId="77777777" w:rsidR="00A5262C" w:rsidRPr="00974D97" w:rsidRDefault="00A5262C" w:rsidP="004227E7">
      <w:pPr>
        <w:keepNext/>
        <w:jc w:val="both"/>
      </w:pPr>
    </w:p>
    <w:p w14:paraId="696965C3" w14:textId="77777777" w:rsidR="00A5262C" w:rsidRPr="00974D97" w:rsidRDefault="00A5262C" w:rsidP="004227E7">
      <w:pPr>
        <w:keepNext/>
        <w:ind w:left="1080" w:hanging="360"/>
        <w:jc w:val="both"/>
      </w:pPr>
      <w:r w:rsidRPr="00974D97">
        <w:t>(a)</w:t>
      </w:r>
      <w:r w:rsidRPr="00974D97">
        <w:tab/>
        <w:t>by means of a tool (but not a pin) entirely separate from the device; or</w:t>
      </w:r>
    </w:p>
    <w:p w14:paraId="0B71E0C1" w14:textId="77777777" w:rsidR="00A5262C" w:rsidRPr="00974D97" w:rsidRDefault="00A5262C" w:rsidP="004227E7">
      <w:pPr>
        <w:keepNext/>
        <w:ind w:left="720"/>
        <w:jc w:val="both"/>
      </w:pPr>
    </w:p>
    <w:p w14:paraId="2AC809B5" w14:textId="77777777" w:rsidR="00A5262C" w:rsidRPr="00974D97" w:rsidRDefault="00A5262C" w:rsidP="004227E7">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14:paraId="57292411" w14:textId="77777777" w:rsidR="00A5262C" w:rsidRPr="00974D97" w:rsidRDefault="00A5262C" w:rsidP="004227E7">
      <w:pPr>
        <w:jc w:val="both"/>
      </w:pPr>
    </w:p>
    <w:p w14:paraId="60598CAC" w14:textId="77777777" w:rsidR="00A5262C" w:rsidRPr="00974D97" w:rsidRDefault="00A5262C" w:rsidP="004227E7">
      <w:pPr>
        <w:keepNext/>
        <w:ind w:left="360"/>
        <w:jc w:val="both"/>
      </w:pPr>
      <w:bookmarkStart w:id="70" w:name="_Toc82433111"/>
      <w:bookmarkStart w:id="71" w:name="_Toc85551955"/>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70"/>
      <w:bookmarkEnd w:id="71"/>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14:paraId="66767CEC" w14:textId="77777777" w:rsidR="00A5262C" w:rsidRPr="00974D97" w:rsidRDefault="00A5262C" w:rsidP="009F1EA3">
      <w:pPr>
        <w:spacing w:before="60" w:after="240"/>
        <w:ind w:left="360"/>
        <w:jc w:val="both"/>
      </w:pPr>
      <w:r w:rsidRPr="00974D97">
        <w:t>(Amended 1990)</w:t>
      </w:r>
    </w:p>
    <w:p w14:paraId="15C5C02C" w14:textId="77777777" w:rsidR="00A5262C" w:rsidRPr="00974D97" w:rsidRDefault="00A5262C" w:rsidP="004227E7">
      <w:pPr>
        <w:pStyle w:val="Heading3"/>
      </w:pPr>
      <w:bookmarkStart w:id="72" w:name="_Toc82433112"/>
      <w:bookmarkStart w:id="73" w:name="_Toc85551956"/>
      <w:r w:rsidRPr="00974D97">
        <w:t>S.4.</w:t>
      </w:r>
      <w:r w:rsidRPr="00974D97">
        <w:tab/>
        <w:t>Marking Requirements.</w:t>
      </w:r>
      <w:bookmarkEnd w:id="72"/>
      <w:bookmarkEnd w:id="73"/>
      <w:r w:rsidR="00C57F09">
        <w:fldChar w:fldCharType="begin"/>
      </w:r>
      <w:r w:rsidRPr="00974D97">
        <w:instrText>xe "Marking requirements"</w:instrText>
      </w:r>
      <w:r w:rsidR="00C57F09">
        <w:fldChar w:fldCharType="end"/>
      </w:r>
    </w:p>
    <w:p w14:paraId="5E6A02D8" w14:textId="77777777" w:rsidR="00A5262C" w:rsidRPr="00974D97" w:rsidRDefault="00A5262C" w:rsidP="004227E7">
      <w:pPr>
        <w:keepNext/>
        <w:jc w:val="both"/>
      </w:pPr>
    </w:p>
    <w:p w14:paraId="23FBEE6A" w14:textId="77777777" w:rsidR="00A5262C" w:rsidRPr="00974D97" w:rsidRDefault="00A5262C" w:rsidP="004227E7">
      <w:pPr>
        <w:keepNext/>
        <w:tabs>
          <w:tab w:val="left" w:pos="1080"/>
        </w:tabs>
        <w:ind w:left="360"/>
        <w:jc w:val="both"/>
      </w:pPr>
      <w:bookmarkStart w:id="74" w:name="_Toc82433113"/>
      <w:bookmarkStart w:id="75" w:name="_Toc85551957"/>
      <w:r w:rsidRPr="00974D97">
        <w:rPr>
          <w:rStyle w:val="Heading4Char"/>
        </w:rPr>
        <w:t>S.4.1.</w:t>
      </w:r>
      <w:r w:rsidRPr="00974D97">
        <w:rPr>
          <w:rStyle w:val="Heading4Char"/>
        </w:rPr>
        <w:tab/>
        <w:t>Limitation on Use.</w:t>
      </w:r>
      <w:bookmarkEnd w:id="74"/>
      <w:bookmarkEnd w:id="75"/>
      <w:r w:rsidRPr="00974D97">
        <w:t xml:space="preserve"> – The limitations on its use shall be clearly and permanently marked on any device intended to measure accurately only:</w:t>
      </w:r>
    </w:p>
    <w:p w14:paraId="12F61919" w14:textId="77777777" w:rsidR="00A5262C" w:rsidRPr="00974D97" w:rsidRDefault="00A5262C" w:rsidP="004227E7">
      <w:pPr>
        <w:keepNext/>
        <w:ind w:left="360"/>
        <w:jc w:val="both"/>
      </w:pPr>
    </w:p>
    <w:p w14:paraId="062D9D97" w14:textId="77777777" w:rsidR="00A5262C" w:rsidRPr="00974D97" w:rsidRDefault="00A5262C" w:rsidP="004227E7">
      <w:pPr>
        <w:keepNext/>
        <w:ind w:left="1080" w:hanging="360"/>
        <w:jc w:val="both"/>
      </w:pPr>
      <w:r w:rsidRPr="00974D97">
        <w:t>(a)</w:t>
      </w:r>
      <w:r w:rsidRPr="00974D97">
        <w:tab/>
        <w:t xml:space="preserve">products having particular properties; </w:t>
      </w:r>
    </w:p>
    <w:p w14:paraId="1F03649A" w14:textId="77777777" w:rsidR="00A5262C" w:rsidRPr="00974D97" w:rsidRDefault="00A5262C" w:rsidP="004227E7">
      <w:pPr>
        <w:keepNext/>
        <w:ind w:left="720"/>
        <w:jc w:val="both"/>
      </w:pPr>
    </w:p>
    <w:p w14:paraId="60372B01" w14:textId="77777777" w:rsidR="00A5262C" w:rsidRPr="00974D97" w:rsidRDefault="00A5262C" w:rsidP="004227E7">
      <w:pPr>
        <w:keepNext/>
        <w:ind w:left="1080" w:hanging="360"/>
        <w:jc w:val="both"/>
      </w:pPr>
      <w:r w:rsidRPr="00974D97">
        <w:t>(b)</w:t>
      </w:r>
      <w:r w:rsidRPr="00974D97">
        <w:tab/>
        <w:t>under specific installation or operating conditions; or</w:t>
      </w:r>
    </w:p>
    <w:p w14:paraId="3F79B502" w14:textId="77777777" w:rsidR="00A5262C" w:rsidRPr="00974D97" w:rsidRDefault="00A5262C" w:rsidP="004227E7">
      <w:pPr>
        <w:keepNext/>
        <w:ind w:left="720"/>
        <w:jc w:val="both"/>
      </w:pPr>
    </w:p>
    <w:p w14:paraId="3B21D9EE" w14:textId="77777777" w:rsidR="00A5262C" w:rsidRPr="00974D97" w:rsidRDefault="00A5262C" w:rsidP="004227E7">
      <w:pPr>
        <w:ind w:left="1080" w:hanging="360"/>
        <w:jc w:val="both"/>
      </w:pPr>
      <w:r w:rsidRPr="00974D97">
        <w:t>(c)</w:t>
      </w:r>
      <w:r w:rsidRPr="00974D97">
        <w:tab/>
        <w:t>when used in conjunction with specific accessory equipment.</w:t>
      </w:r>
    </w:p>
    <w:p w14:paraId="1CB24EE3" w14:textId="77777777" w:rsidR="00A5262C" w:rsidRPr="00974D97" w:rsidRDefault="00A5262C" w:rsidP="004227E7">
      <w:pPr>
        <w:ind w:left="360"/>
        <w:jc w:val="both"/>
      </w:pPr>
    </w:p>
    <w:p w14:paraId="7F89229E" w14:textId="77777777" w:rsidR="00A5262C" w:rsidRPr="00974D97" w:rsidRDefault="00A5262C" w:rsidP="004227E7">
      <w:pPr>
        <w:ind w:left="360"/>
        <w:jc w:val="both"/>
      </w:pPr>
      <w:bookmarkStart w:id="76" w:name="_Toc82433114"/>
      <w:bookmarkStart w:id="77" w:name="_Toc85551958"/>
      <w:r w:rsidRPr="00974D97">
        <w:rPr>
          <w:rStyle w:val="Heading4Char"/>
        </w:rPr>
        <w:t>S.4.2.</w:t>
      </w:r>
      <w:r w:rsidRPr="00974D97">
        <w:rPr>
          <w:rStyle w:val="Heading4Char"/>
        </w:rPr>
        <w:tab/>
        <w:t>Air Pressure.</w:t>
      </w:r>
      <w:bookmarkEnd w:id="76"/>
      <w:bookmarkEnd w:id="77"/>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14:paraId="4B020487" w14:textId="77777777" w:rsidR="00A5262C" w:rsidRPr="00974D97" w:rsidRDefault="00A5262C" w:rsidP="004227E7">
      <w:pPr>
        <w:ind w:left="360"/>
      </w:pPr>
    </w:p>
    <w:p w14:paraId="27749612" w14:textId="77777777" w:rsidR="00A5262C" w:rsidRPr="00974D97" w:rsidRDefault="00A5262C" w:rsidP="004227E7">
      <w:pPr>
        <w:pStyle w:val="Heading4"/>
      </w:pPr>
      <w:bookmarkStart w:id="78" w:name="_Toc82433115"/>
      <w:bookmarkStart w:id="79" w:name="_Toc85551959"/>
      <w:r w:rsidRPr="00974D97">
        <w:t>S.4.3.</w:t>
      </w:r>
      <w:r w:rsidRPr="00974D97">
        <w:tab/>
        <w:t>Wholesale Devices.</w:t>
      </w:r>
      <w:bookmarkEnd w:id="78"/>
      <w:bookmarkEnd w:id="79"/>
      <w:r w:rsidR="00C57F09">
        <w:fldChar w:fldCharType="begin"/>
      </w:r>
      <w:r w:rsidRPr="00974D97">
        <w:instrText>xe "Wholesale devices"</w:instrText>
      </w:r>
      <w:r w:rsidR="00C57F09">
        <w:fldChar w:fldCharType="end"/>
      </w:r>
    </w:p>
    <w:p w14:paraId="3EAE0103" w14:textId="77777777" w:rsidR="00A5262C" w:rsidRPr="00974D97" w:rsidRDefault="00A5262C" w:rsidP="004227E7">
      <w:pPr>
        <w:keepNext/>
        <w:keepLines/>
        <w:jc w:val="both"/>
      </w:pPr>
    </w:p>
    <w:p w14:paraId="3469AD14" w14:textId="77777777"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14:paraId="55219BB3" w14:textId="77777777" w:rsidR="00A5262C" w:rsidRPr="00974D97" w:rsidRDefault="00A5262C" w:rsidP="004227E7">
      <w:pPr>
        <w:ind w:left="720"/>
        <w:jc w:val="both"/>
      </w:pPr>
    </w:p>
    <w:p w14:paraId="055F0E27" w14:textId="77777777"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14:paraId="2AAEA5C4" w14:textId="77777777" w:rsidR="00A5262C" w:rsidRPr="00974D97" w:rsidRDefault="00A5262C" w:rsidP="004227E7">
      <w:pPr>
        <w:jc w:val="both"/>
      </w:pPr>
    </w:p>
    <w:p w14:paraId="091A2181" w14:textId="77777777" w:rsidR="00A5262C" w:rsidRPr="00974D97" w:rsidRDefault="00A5262C" w:rsidP="004227E7">
      <w:pPr>
        <w:pStyle w:val="Heading4"/>
        <w:rPr>
          <w:i/>
        </w:rPr>
      </w:pPr>
      <w:bookmarkStart w:id="80" w:name="_Toc82433116"/>
      <w:bookmarkStart w:id="81" w:name="_Toc85551960"/>
      <w:r w:rsidRPr="00974D97">
        <w:rPr>
          <w:i/>
        </w:rPr>
        <w:t>S.4.4.</w:t>
      </w:r>
      <w:r w:rsidRPr="00974D97">
        <w:rPr>
          <w:i/>
        </w:rPr>
        <w:tab/>
        <w:t>Retail Devices.</w:t>
      </w:r>
      <w:bookmarkEnd w:id="80"/>
      <w:bookmarkEnd w:id="81"/>
    </w:p>
    <w:p w14:paraId="4A840869" w14:textId="77777777" w:rsidR="00A5262C" w:rsidRPr="00974D97" w:rsidRDefault="00A5262C" w:rsidP="004227E7">
      <w:pPr>
        <w:keepNext/>
        <w:keepLines/>
        <w:jc w:val="both"/>
      </w:pPr>
    </w:p>
    <w:p w14:paraId="464386FA" w14:textId="77777777"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w:t>
      </w:r>
      <w:r w:rsidRPr="00974D97">
        <w:rPr>
          <w:i/>
          <w:iCs/>
        </w:rPr>
        <w:lastRenderedPageBreak/>
        <w:t xml:space="preserve">rates shall be marked in accordance with </w:t>
      </w:r>
      <w:r w:rsidRPr="00F64AC3">
        <w:rPr>
          <w:i/>
          <w:iCs/>
        </w:rPr>
        <w:t>S.4.4.2. Location of Marking Information; Retail Dispensers.</w:t>
      </w:r>
      <w:r w:rsidRPr="00974D97">
        <w:rPr>
          <w:i/>
          <w:iCs/>
        </w:rPr>
        <w:t xml:space="preserve">  The marked minimum discharge rate shall not exceed 20 % of the marked maximum discharge rate.</w:t>
      </w:r>
    </w:p>
    <w:p w14:paraId="279DEEB4" w14:textId="77777777" w:rsidR="00A5262C" w:rsidRPr="00974D97" w:rsidRDefault="00A5262C" w:rsidP="004227E7">
      <w:pPr>
        <w:keepNext/>
        <w:ind w:left="720"/>
        <w:jc w:val="both"/>
      </w:pPr>
      <w:r w:rsidRPr="00974D97">
        <w:rPr>
          <w:i/>
          <w:iCs/>
        </w:rPr>
        <w:t>[Nonretroactive as of January 1, 1985]</w:t>
      </w:r>
    </w:p>
    <w:p w14:paraId="70DB269C" w14:textId="77777777" w:rsidR="00A5262C" w:rsidRPr="00974D97" w:rsidRDefault="00A5262C" w:rsidP="009F1EA3">
      <w:pPr>
        <w:spacing w:before="60" w:after="240"/>
        <w:ind w:left="720"/>
        <w:jc w:val="both"/>
      </w:pPr>
      <w:r w:rsidRPr="00974D97">
        <w:t>(Added 1984) (Amended 2003</w:t>
      </w:r>
      <w:r w:rsidR="00046716">
        <w:t xml:space="preserve"> and 2019</w:t>
      </w:r>
      <w:r w:rsidRPr="00974D97">
        <w:t>)</w:t>
      </w:r>
    </w:p>
    <w:p w14:paraId="1E0381B7" w14:textId="77777777" w:rsidR="00A5262C" w:rsidRPr="00974D97" w:rsidRDefault="00A5262C" w:rsidP="00DD212D">
      <w:pPr>
        <w:spacing w:after="240"/>
        <w:ind w:left="720"/>
        <w:jc w:val="both"/>
      </w:pPr>
      <w:r w:rsidRPr="00974D97">
        <w:t>Example:  With a marked maximum discharge rate of 230 L/min (60 </w:t>
      </w:r>
      <w:proofErr w:type="spellStart"/>
      <w:r w:rsidRPr="00974D97">
        <w:t>gpm</w:t>
      </w:r>
      <w:proofErr w:type="spellEnd"/>
      <w:r w:rsidRPr="00974D97">
        <w:t>), the marked minimum discharge rate shall be 45 L/min (12 </w:t>
      </w:r>
      <w:proofErr w:type="spellStart"/>
      <w:r w:rsidRPr="00974D97">
        <w:t>gpm</w:t>
      </w:r>
      <w:proofErr w:type="spellEnd"/>
      <w:r w:rsidRPr="00974D97">
        <w:t xml:space="preserve">) or less (e.g., 40 L/min </w:t>
      </w:r>
      <w:r>
        <w:t>[</w:t>
      </w:r>
      <w:r w:rsidRPr="00974D97">
        <w:t>10 </w:t>
      </w:r>
      <w:proofErr w:type="spellStart"/>
      <w:r w:rsidRPr="00974D97">
        <w:t>g</w:t>
      </w:r>
      <w:r>
        <w:t>pm</w:t>
      </w:r>
      <w:proofErr w:type="spellEnd"/>
      <w:r>
        <w:t>]</w:t>
      </w:r>
      <w:r w:rsidRPr="00974D97">
        <w:t xml:space="preserve"> is acceptable).  A marked minimum discharge rate greater than 45 L/min (12 </w:t>
      </w:r>
      <w:proofErr w:type="spellStart"/>
      <w:r w:rsidRPr="00974D97">
        <w:t>gpm</w:t>
      </w:r>
      <w:proofErr w:type="spellEnd"/>
      <w:r w:rsidRPr="00974D97">
        <w:t xml:space="preserve">) (e.g., 60 L/min </w:t>
      </w:r>
      <w:r>
        <w:t>[</w:t>
      </w:r>
      <w:r w:rsidRPr="00974D97">
        <w:t>15 </w:t>
      </w:r>
      <w:proofErr w:type="spellStart"/>
      <w:r w:rsidRPr="00974D97">
        <w:t>gpm</w:t>
      </w:r>
      <w:proofErr w:type="spellEnd"/>
      <w:r>
        <w:t>]</w:t>
      </w:r>
      <w:r w:rsidRPr="00974D97">
        <w:t>) is not acceptable.</w:t>
      </w:r>
    </w:p>
    <w:p w14:paraId="07940414" w14:textId="77777777" w:rsidR="00A5262C" w:rsidRPr="00974D97" w:rsidRDefault="00A5262C" w:rsidP="009F1EA3">
      <w:pPr>
        <w:keepNext/>
        <w:tabs>
          <w:tab w:val="left" w:pos="1620"/>
        </w:tabs>
        <w:spacing w:after="240"/>
        <w:ind w:left="720"/>
        <w:jc w:val="both"/>
        <w:rPr>
          <w:i/>
          <w:iCs/>
        </w:rPr>
      </w:pPr>
      <w:r w:rsidRPr="00974D97">
        <w:rPr>
          <w:b/>
          <w:bCs/>
          <w:i/>
          <w:iCs/>
        </w:rPr>
        <w:t>S.4.4.2.</w:t>
      </w:r>
      <w:r w:rsidRPr="00974D97">
        <w:rPr>
          <w:b/>
          <w:bCs/>
          <w:i/>
          <w:iCs/>
        </w:rPr>
        <w:tab/>
        <w:t>Location of Marking Informatio</w:t>
      </w:r>
      <w:r w:rsidR="00046716">
        <w:rPr>
          <w:b/>
          <w:bCs/>
          <w:i/>
          <w:iCs/>
        </w:rPr>
        <w:t>n for</w:t>
      </w:r>
      <w:r w:rsidRPr="00974D97">
        <w:rPr>
          <w:b/>
          <w:bCs/>
          <w:i/>
          <w:iCs/>
        </w:rPr>
        <w:t xml:space="preserve"> Retail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14:paraId="7AB355D9" w14:textId="77777777" w:rsidR="00A5262C" w:rsidRPr="00974D97" w:rsidRDefault="00A5262C" w:rsidP="009F1EA3">
      <w:pPr>
        <w:numPr>
          <w:ilvl w:val="0"/>
          <w:numId w:val="1"/>
        </w:numPr>
        <w:tabs>
          <w:tab w:val="clear" w:pos="1440"/>
        </w:tabs>
        <w:jc w:val="both"/>
        <w:rPr>
          <w:i/>
          <w:iCs/>
        </w:rPr>
      </w:pPr>
      <w:r w:rsidRPr="00974D97">
        <w:rPr>
          <w:i/>
          <w:iCs/>
        </w:rPr>
        <w:t>within 60 cm (24 in) to 150 cm (60 in) from the base of the dispenser</w:t>
      </w:r>
      <w:r w:rsidR="00046716">
        <w:rPr>
          <w:i/>
          <w:iCs/>
        </w:rPr>
        <w:t xml:space="preserve"> </w:t>
      </w:r>
      <w:r w:rsidR="00517DC2">
        <w:rPr>
          <w:i/>
          <w:iCs/>
        </w:rPr>
        <w:t>(</w:t>
      </w:r>
      <w:r w:rsidR="00046716">
        <w:rPr>
          <w:i/>
          <w:iCs/>
        </w:rPr>
        <w:t xml:space="preserve">for </w:t>
      </w:r>
      <w:r w:rsidR="00517DC2">
        <w:rPr>
          <w:i/>
          <w:iCs/>
        </w:rPr>
        <w:t xml:space="preserve">a </w:t>
      </w:r>
      <w:r w:rsidR="00046716">
        <w:rPr>
          <w:i/>
          <w:iCs/>
        </w:rPr>
        <w:t>system in a dispenser</w:t>
      </w:r>
      <w:r w:rsidR="00517DC2">
        <w:rPr>
          <w:i/>
          <w:iCs/>
        </w:rPr>
        <w:t>)</w:t>
      </w:r>
      <w:r w:rsidRPr="00974D97">
        <w:rPr>
          <w:i/>
          <w:iCs/>
        </w:rPr>
        <w:t>;</w:t>
      </w:r>
    </w:p>
    <w:p w14:paraId="4CF157A6" w14:textId="77777777" w:rsidR="00A5262C" w:rsidRPr="00974D97" w:rsidRDefault="00A5262C" w:rsidP="00572952">
      <w:pPr>
        <w:jc w:val="both"/>
        <w:rPr>
          <w:i/>
          <w:iCs/>
        </w:rPr>
      </w:pPr>
    </w:p>
    <w:p w14:paraId="61BC51D8" w14:textId="77777777" w:rsidR="00A5262C" w:rsidRPr="00974D97" w:rsidRDefault="00A5262C" w:rsidP="009F1EA3">
      <w:pPr>
        <w:numPr>
          <w:ilvl w:val="0"/>
          <w:numId w:val="1"/>
        </w:numPr>
        <w:tabs>
          <w:tab w:val="clear" w:pos="1440"/>
        </w:tabs>
        <w:jc w:val="both"/>
        <w:rPr>
          <w:i/>
          <w:iCs/>
        </w:rPr>
      </w:pPr>
      <w:r w:rsidRPr="00974D97">
        <w:rPr>
          <w:i/>
          <w:iCs/>
        </w:rPr>
        <w:t>either internally and/or externally provided the information is permanent and easily read; and</w:t>
      </w:r>
    </w:p>
    <w:p w14:paraId="109CC3CF" w14:textId="77777777" w:rsidR="00A5262C" w:rsidRPr="00974D97" w:rsidRDefault="00A5262C" w:rsidP="00572952">
      <w:pPr>
        <w:jc w:val="both"/>
        <w:rPr>
          <w:i/>
          <w:iCs/>
        </w:rPr>
      </w:pPr>
    </w:p>
    <w:p w14:paraId="691084BC" w14:textId="77777777" w:rsidR="00A5262C" w:rsidRPr="00974D97" w:rsidRDefault="00A5262C" w:rsidP="009F1EA3">
      <w:pPr>
        <w:numPr>
          <w:ilvl w:val="0"/>
          <w:numId w:val="1"/>
        </w:numPr>
        <w:tabs>
          <w:tab w:val="clear" w:pos="1440"/>
        </w:tabs>
        <w:spacing w:after="240"/>
        <w:jc w:val="both"/>
        <w:rPr>
          <w:i/>
          <w:iCs/>
        </w:rPr>
      </w:pPr>
      <w:r w:rsidRPr="00974D97">
        <w:rPr>
          <w:i/>
          <w:iCs/>
        </w:rPr>
        <w:t>on a portion of the device that cannot be readily removed or interchanged (i.e., not on a service access panel).</w:t>
      </w:r>
    </w:p>
    <w:p w14:paraId="3CD2B0AB" w14:textId="77777777" w:rsidR="00A5262C" w:rsidRPr="004C0B31" w:rsidRDefault="00A5262C" w:rsidP="004227E7">
      <w:pPr>
        <w:keepNext/>
        <w:ind w:left="720"/>
        <w:jc w:val="both"/>
        <w:rPr>
          <w:iCs/>
        </w:rPr>
      </w:pPr>
      <w:r w:rsidRPr="004C0B31">
        <w:rPr>
          <w:iCs/>
        </w:rPr>
        <w:t>The use of a dispenser key or tool to access internal marking information is permitted for retail liquid-measuring devices.</w:t>
      </w:r>
    </w:p>
    <w:p w14:paraId="79D0745F" w14:textId="77777777" w:rsidR="00A5262C" w:rsidRPr="00974D97" w:rsidRDefault="00A5262C" w:rsidP="004227E7">
      <w:pPr>
        <w:keepNext/>
        <w:ind w:left="720"/>
        <w:jc w:val="both"/>
        <w:rPr>
          <w:i/>
          <w:iCs/>
        </w:rPr>
      </w:pPr>
      <w:r w:rsidRPr="00974D97">
        <w:rPr>
          <w:i/>
          <w:iCs/>
        </w:rPr>
        <w:t>[Nonretroactive as of January 1, 2003]</w:t>
      </w:r>
    </w:p>
    <w:p w14:paraId="1577DBE7" w14:textId="0110EFCA" w:rsidR="00A5262C" w:rsidRPr="00974D97" w:rsidRDefault="00A5262C" w:rsidP="00FA7080">
      <w:pPr>
        <w:spacing w:before="60" w:after="240"/>
        <w:ind w:left="720"/>
        <w:jc w:val="both"/>
      </w:pPr>
      <w:r w:rsidRPr="00974D97">
        <w:t>(Added 2002) (Amended 2004</w:t>
      </w:r>
      <w:r w:rsidR="00046716">
        <w:t xml:space="preserve"> and 2019</w:t>
      </w:r>
      <w:r w:rsidRPr="00974D97">
        <w:t>)</w:t>
      </w:r>
    </w:p>
    <w:p w14:paraId="323BE976" w14:textId="1A7B9D30" w:rsidR="00A5262C" w:rsidRPr="00974D97" w:rsidRDefault="00A5262C" w:rsidP="004227E7">
      <w:pPr>
        <w:keepNext/>
        <w:tabs>
          <w:tab w:val="left" w:pos="540"/>
        </w:tabs>
        <w:jc w:val="both"/>
        <w:rPr>
          <w:i/>
          <w:iCs/>
        </w:rPr>
      </w:pPr>
      <w:bookmarkStart w:id="82" w:name="_Toc82433117"/>
      <w:bookmarkStart w:id="83" w:name="_Toc85551961"/>
      <w:r w:rsidRPr="00974D97">
        <w:rPr>
          <w:rStyle w:val="Heading3Char"/>
          <w:i/>
        </w:rPr>
        <w:t>S.5.</w:t>
      </w:r>
      <w:r w:rsidRPr="00974D97">
        <w:rPr>
          <w:rStyle w:val="Heading3Char"/>
          <w:i/>
        </w:rPr>
        <w:tab/>
        <w:t>Totalizers for Retail Dispensers</w:t>
      </w:r>
      <w:r w:rsidRPr="008D3F49">
        <w:rPr>
          <w:rStyle w:val="Heading3Char"/>
          <w:b w:val="0"/>
        </w:rPr>
        <w:t>.</w:t>
      </w:r>
      <w:bookmarkEnd w:id="82"/>
      <w:bookmarkEnd w:id="83"/>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14:paraId="3F7824B7" w14:textId="77777777"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14:paraId="7F2559F1" w14:textId="77777777" w:rsidR="00A5262C" w:rsidRPr="00974D97" w:rsidRDefault="00A5262C" w:rsidP="009F1EA3">
      <w:pPr>
        <w:spacing w:before="60" w:after="240"/>
        <w:jc w:val="both"/>
      </w:pPr>
      <w:r w:rsidRPr="00974D97">
        <w:t>(Added 1993) (Amended 1994</w:t>
      </w:r>
      <w:r w:rsidR="00046716">
        <w:t xml:space="preserve"> and 2019</w:t>
      </w:r>
      <w:r w:rsidRPr="00974D97">
        <w:t>)</w:t>
      </w:r>
    </w:p>
    <w:p w14:paraId="13A4EFE2" w14:textId="77777777" w:rsidR="00A5262C" w:rsidRPr="00974D97" w:rsidRDefault="00A5262C" w:rsidP="004227E7">
      <w:pPr>
        <w:pStyle w:val="Heading2"/>
        <w:tabs>
          <w:tab w:val="left" w:pos="360"/>
        </w:tabs>
      </w:pPr>
      <w:bookmarkStart w:id="84" w:name="_Toc82433118"/>
      <w:bookmarkStart w:id="85" w:name="_Toc85551962"/>
      <w:r w:rsidRPr="00974D97">
        <w:t>N.</w:t>
      </w:r>
      <w:r w:rsidRPr="00974D97">
        <w:tab/>
        <w:t>Notes</w:t>
      </w:r>
      <w:bookmarkEnd w:id="84"/>
      <w:bookmarkEnd w:id="85"/>
    </w:p>
    <w:p w14:paraId="39935E0F" w14:textId="77777777" w:rsidR="00A5262C" w:rsidRPr="00974D97" w:rsidRDefault="00A5262C" w:rsidP="004227E7">
      <w:pPr>
        <w:keepNext/>
        <w:jc w:val="both"/>
      </w:pPr>
    </w:p>
    <w:p w14:paraId="658C3EB0" w14:textId="77777777" w:rsidR="00A5262C" w:rsidRPr="00974D97" w:rsidRDefault="00A5262C" w:rsidP="004227E7">
      <w:pPr>
        <w:pStyle w:val="Heading3"/>
        <w:tabs>
          <w:tab w:val="clear" w:pos="547"/>
          <w:tab w:val="left" w:pos="540"/>
        </w:tabs>
      </w:pPr>
      <w:bookmarkStart w:id="86" w:name="_Toc82433119"/>
      <w:bookmarkStart w:id="87" w:name="_Toc85551963"/>
      <w:r w:rsidRPr="00974D97">
        <w:t>N.1.</w:t>
      </w:r>
      <w:r w:rsidRPr="00974D97">
        <w:tab/>
        <w:t>Test Liquid.</w:t>
      </w:r>
      <w:bookmarkEnd w:id="86"/>
      <w:bookmarkEnd w:id="87"/>
    </w:p>
    <w:p w14:paraId="504DCC97" w14:textId="77777777" w:rsidR="00A5262C" w:rsidRPr="00974D97" w:rsidRDefault="00A5262C" w:rsidP="004227E7">
      <w:pPr>
        <w:keepNext/>
        <w:jc w:val="both"/>
      </w:pPr>
    </w:p>
    <w:p w14:paraId="53AE90D9" w14:textId="77777777" w:rsidR="00A5262C" w:rsidRPr="00974D97" w:rsidRDefault="00A5262C" w:rsidP="004227E7">
      <w:pPr>
        <w:ind w:left="360"/>
        <w:jc w:val="both"/>
      </w:pPr>
      <w:bookmarkStart w:id="88" w:name="_Toc82433120"/>
      <w:bookmarkStart w:id="89" w:name="_Toc85551964"/>
      <w:r w:rsidRPr="00974D97">
        <w:rPr>
          <w:rStyle w:val="Heading4Char"/>
        </w:rPr>
        <w:t>N.1.1.</w:t>
      </w:r>
      <w:r w:rsidRPr="00974D97">
        <w:rPr>
          <w:rStyle w:val="Heading4Char"/>
        </w:rPr>
        <w:tab/>
        <w:t>Type of Liquid.</w:t>
      </w:r>
      <w:bookmarkEnd w:id="88"/>
      <w:bookmarkEnd w:id="89"/>
      <w:r w:rsidRPr="00974D97">
        <w:t xml:space="preserve"> – The liquid used for testing a liquid-measuring device shall be the </w:t>
      </w:r>
      <w:proofErr w:type="gramStart"/>
      <w:r w:rsidRPr="00974D97">
        <w:t>type</w:t>
      </w:r>
      <w:proofErr w:type="gramEnd"/>
      <w:r w:rsidRPr="00974D97">
        <w:t xml:space="preserve"> the device is used to measure, or another liquid with the same general physical characteristics.</w:t>
      </w:r>
    </w:p>
    <w:p w14:paraId="6AF7C66C" w14:textId="77777777" w:rsidR="00A5262C" w:rsidRPr="00974D97" w:rsidRDefault="00A5262C" w:rsidP="004227E7">
      <w:pPr>
        <w:ind w:left="360"/>
        <w:jc w:val="both"/>
      </w:pPr>
    </w:p>
    <w:p w14:paraId="3E840529" w14:textId="77777777" w:rsidR="00A5262C" w:rsidRPr="00974D97" w:rsidRDefault="00A5262C" w:rsidP="004227E7">
      <w:pPr>
        <w:ind w:left="360"/>
        <w:jc w:val="both"/>
      </w:pPr>
      <w:bookmarkStart w:id="90" w:name="_Toc82433121"/>
      <w:bookmarkStart w:id="91" w:name="_Toc85551965"/>
      <w:r w:rsidRPr="00974D97">
        <w:rPr>
          <w:rStyle w:val="Heading4Char"/>
        </w:rPr>
        <w:t>N.1.2.</w:t>
      </w:r>
      <w:r w:rsidRPr="00974D97">
        <w:rPr>
          <w:rStyle w:val="Heading4Char"/>
        </w:rPr>
        <w:tab/>
        <w:t>Labeling.</w:t>
      </w:r>
      <w:bookmarkEnd w:id="90"/>
      <w:bookmarkEnd w:id="91"/>
      <w:r w:rsidRPr="00974D97">
        <w:t xml:space="preserve"> – Following the completion of a successful examination of a wholesale device, the weights and measures official should attach a label or tag indicating the type of liquid used during the test.</w:t>
      </w:r>
    </w:p>
    <w:p w14:paraId="69C6CD55" w14:textId="77777777" w:rsidR="00A5262C" w:rsidRPr="00974D97" w:rsidRDefault="00A5262C" w:rsidP="004227E7">
      <w:pPr>
        <w:jc w:val="both"/>
      </w:pPr>
    </w:p>
    <w:p w14:paraId="0AC0351C" w14:textId="77777777" w:rsidR="00A5262C" w:rsidRPr="00974D97" w:rsidRDefault="00A5262C" w:rsidP="004227E7">
      <w:pPr>
        <w:tabs>
          <w:tab w:val="left" w:pos="540"/>
        </w:tabs>
        <w:jc w:val="both"/>
      </w:pPr>
      <w:bookmarkStart w:id="92" w:name="_Toc82433122"/>
      <w:bookmarkStart w:id="93" w:name="_Toc85551966"/>
      <w:r w:rsidRPr="00974D97">
        <w:rPr>
          <w:rStyle w:val="Heading3Char"/>
        </w:rPr>
        <w:t>N.2.</w:t>
      </w:r>
      <w:r w:rsidRPr="00974D97">
        <w:rPr>
          <w:rStyle w:val="Heading3Char"/>
        </w:rPr>
        <w:tab/>
        <w:t>Volume Change.</w:t>
      </w:r>
      <w:bookmarkEnd w:id="92"/>
      <w:bookmarkEnd w:id="93"/>
      <w:r w:rsidRPr="00974D97">
        <w:t xml:space="preserve"> – Care shall be taken to minimize changes in volume of the test liquid due to temperature changes and evaporation losses.</w:t>
      </w:r>
    </w:p>
    <w:p w14:paraId="0AC236FC" w14:textId="77777777" w:rsidR="00A5262C" w:rsidRPr="00974D97" w:rsidRDefault="00A5262C" w:rsidP="004227E7">
      <w:pPr>
        <w:jc w:val="both"/>
      </w:pPr>
    </w:p>
    <w:p w14:paraId="57C423C8" w14:textId="77777777" w:rsidR="00A5262C" w:rsidRPr="00974D97" w:rsidRDefault="00A5262C" w:rsidP="00941C97">
      <w:pPr>
        <w:pStyle w:val="Heading3"/>
        <w:keepNext w:val="0"/>
      </w:pPr>
      <w:bookmarkStart w:id="94" w:name="_Toc82433123"/>
      <w:bookmarkStart w:id="95" w:name="_Toc85551967"/>
      <w:r w:rsidRPr="00974D97">
        <w:t>N.3.</w:t>
      </w:r>
      <w:r w:rsidRPr="00974D97">
        <w:tab/>
        <w:t>Test Drafts.</w:t>
      </w:r>
      <w:bookmarkEnd w:id="94"/>
      <w:bookmarkEnd w:id="95"/>
      <w:r w:rsidR="00C57F09">
        <w:fldChar w:fldCharType="begin"/>
      </w:r>
      <w:r w:rsidRPr="00974D97">
        <w:instrText>xe "Test drafts"</w:instrText>
      </w:r>
      <w:r w:rsidR="00C57F09">
        <w:fldChar w:fldCharType="end"/>
      </w:r>
    </w:p>
    <w:p w14:paraId="1A9D9F60" w14:textId="77777777" w:rsidR="00A5262C" w:rsidRPr="00974D97" w:rsidRDefault="00A5262C" w:rsidP="00941C97">
      <w:pPr>
        <w:jc w:val="both"/>
      </w:pPr>
    </w:p>
    <w:p w14:paraId="2BF7F90C" w14:textId="77777777" w:rsidR="00A5262C" w:rsidRPr="00974D97" w:rsidRDefault="00A5262C">
      <w:pPr>
        <w:ind w:left="360"/>
        <w:jc w:val="both"/>
      </w:pPr>
      <w:bookmarkStart w:id="96" w:name="_Toc82433124"/>
      <w:bookmarkStart w:id="97" w:name="_Toc85551968"/>
      <w:r w:rsidRPr="00974D97">
        <w:rPr>
          <w:rStyle w:val="Heading4Char"/>
        </w:rPr>
        <w:t>N.3.1.</w:t>
      </w:r>
      <w:r w:rsidRPr="00974D97">
        <w:rPr>
          <w:rStyle w:val="Heading4Char"/>
        </w:rPr>
        <w:tab/>
        <w:t>Retail Piston-Type and Visible-Type Devices.</w:t>
      </w:r>
      <w:bookmarkEnd w:id="96"/>
      <w:bookmarkEnd w:id="97"/>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14:paraId="631A0CA9" w14:textId="77777777" w:rsidR="00A5262C" w:rsidRPr="00974D97" w:rsidRDefault="00A5262C" w:rsidP="004227E7">
      <w:pPr>
        <w:ind w:left="360"/>
        <w:jc w:val="both"/>
      </w:pPr>
    </w:p>
    <w:p w14:paraId="79649E49" w14:textId="77777777" w:rsidR="00A5262C" w:rsidRPr="00974D97" w:rsidRDefault="00A5262C" w:rsidP="004227E7">
      <w:pPr>
        <w:ind w:left="360"/>
        <w:jc w:val="both"/>
      </w:pPr>
      <w:bookmarkStart w:id="98" w:name="_Toc82433125"/>
      <w:bookmarkStart w:id="99" w:name="_Toc85551969"/>
      <w:r w:rsidRPr="00974D97">
        <w:rPr>
          <w:rStyle w:val="Heading4Char"/>
        </w:rPr>
        <w:t>N.3.2.</w:t>
      </w:r>
      <w:r w:rsidRPr="00974D97">
        <w:rPr>
          <w:rStyle w:val="Heading4Char"/>
        </w:rPr>
        <w:tab/>
        <w:t>Slow-flow Meters.</w:t>
      </w:r>
      <w:bookmarkEnd w:id="98"/>
      <w:bookmarkEnd w:id="99"/>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14:paraId="24195021" w14:textId="77777777" w:rsidR="00A5262C" w:rsidRPr="00974D97" w:rsidRDefault="00A5262C" w:rsidP="004227E7">
      <w:pPr>
        <w:ind w:left="360"/>
        <w:jc w:val="both"/>
      </w:pPr>
    </w:p>
    <w:p w14:paraId="7A23D455" w14:textId="77777777" w:rsidR="00A5262C" w:rsidRPr="00974D97" w:rsidRDefault="00A5262C" w:rsidP="004227E7">
      <w:pPr>
        <w:ind w:left="360"/>
        <w:jc w:val="both"/>
      </w:pPr>
      <w:bookmarkStart w:id="100" w:name="_Toc82433126"/>
      <w:bookmarkStart w:id="101" w:name="_Toc85551970"/>
      <w:r w:rsidRPr="00974D97">
        <w:rPr>
          <w:rStyle w:val="Heading4Char"/>
        </w:rPr>
        <w:t>N.3.3.</w:t>
      </w:r>
      <w:r w:rsidRPr="00974D97">
        <w:rPr>
          <w:rStyle w:val="Heading4Char"/>
        </w:rPr>
        <w:tab/>
        <w:t>Lubricant Devices.</w:t>
      </w:r>
      <w:bookmarkEnd w:id="100"/>
      <w:bookmarkEnd w:id="101"/>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qt).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qt), and 6 L (6 qt).</w:t>
      </w:r>
    </w:p>
    <w:p w14:paraId="4B95B29F" w14:textId="77777777" w:rsidR="00A5262C" w:rsidRPr="00974D97" w:rsidRDefault="00A5262C" w:rsidP="004227E7">
      <w:pPr>
        <w:ind w:left="360"/>
        <w:jc w:val="both"/>
      </w:pPr>
    </w:p>
    <w:p w14:paraId="48F24D69" w14:textId="3BDFA383" w:rsidR="00A5262C" w:rsidRPr="00974D97" w:rsidRDefault="00A5262C" w:rsidP="00B40CFF">
      <w:pPr>
        <w:ind w:left="360"/>
        <w:jc w:val="both"/>
      </w:pPr>
      <w:bookmarkStart w:id="102" w:name="_Toc82433127"/>
      <w:bookmarkStart w:id="103" w:name="_Toc85551971"/>
      <w:r w:rsidRPr="00974D97">
        <w:rPr>
          <w:rStyle w:val="Heading4Char"/>
        </w:rPr>
        <w:t>N.3.4.</w:t>
      </w:r>
      <w:r w:rsidRPr="00974D97">
        <w:rPr>
          <w:rStyle w:val="Heading4Char"/>
        </w:rPr>
        <w:tab/>
        <w:t>Other Retail Devices.</w:t>
      </w:r>
      <w:bookmarkEnd w:id="102"/>
      <w:bookmarkEnd w:id="103"/>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14:paraId="12909235" w14:textId="77777777" w:rsidR="00A5262C" w:rsidRPr="00974D97" w:rsidRDefault="00A5262C" w:rsidP="00B40CFF">
      <w:pPr>
        <w:ind w:left="360"/>
        <w:jc w:val="both"/>
      </w:pPr>
    </w:p>
    <w:p w14:paraId="4F45C5A8" w14:textId="77777777" w:rsidR="00A5262C" w:rsidRPr="00974D97" w:rsidRDefault="00A5262C" w:rsidP="00B40CFF">
      <w:pPr>
        <w:ind w:left="1080" w:hanging="360"/>
        <w:jc w:val="both"/>
      </w:pPr>
      <w:r w:rsidRPr="00974D97">
        <w:t>(a)</w:t>
      </w:r>
      <w:r w:rsidRPr="00974D97">
        <w:tab/>
        <w:t>less than 80 L (20 gal) per minute, tests shall include drafts of one or more amounts, including a draft of at least 19 L (5 gal).</w:t>
      </w:r>
    </w:p>
    <w:p w14:paraId="42BCA608" w14:textId="77777777" w:rsidR="00A5262C" w:rsidRPr="00974D97" w:rsidRDefault="00A5262C" w:rsidP="00B40CFF">
      <w:pPr>
        <w:ind w:left="1080" w:hanging="360"/>
        <w:jc w:val="both"/>
      </w:pPr>
    </w:p>
    <w:p w14:paraId="38E1FECB" w14:textId="77777777" w:rsidR="00B40CFF" w:rsidRDefault="00A5262C" w:rsidP="00B40CFF">
      <w:pPr>
        <w:ind w:left="1080" w:hanging="360"/>
        <w:jc w:val="both"/>
      </w:pPr>
      <w:r w:rsidRPr="00974D97">
        <w:t>(b)</w:t>
      </w:r>
      <w:r w:rsidRPr="00974D97">
        <w:tab/>
        <w:t xml:space="preserve">80 L (20 gal) per minute or greater, tests shall include drafts of one or more amounts, including a draft </w:t>
      </w:r>
    </w:p>
    <w:p w14:paraId="66107934" w14:textId="77777777" w:rsidR="00B40CFF" w:rsidRDefault="00B40CFF">
      <w:r>
        <w:br w:type="page"/>
      </w:r>
    </w:p>
    <w:p w14:paraId="5A3A5F3D" w14:textId="50F870E9" w:rsidR="00A5262C" w:rsidRPr="00974D97" w:rsidRDefault="00A5262C" w:rsidP="00B40CFF">
      <w:pPr>
        <w:ind w:left="1080" w:hanging="360"/>
        <w:jc w:val="both"/>
      </w:pPr>
      <w:r w:rsidRPr="00974D97">
        <w:t xml:space="preserve">of at least the amount delivered by the device in </w:t>
      </w:r>
      <w:r w:rsidR="006351A9">
        <w:t>one</w:t>
      </w:r>
      <w:r w:rsidR="006351A9" w:rsidRPr="00974D97">
        <w:t> </w:t>
      </w:r>
      <w:r w:rsidRPr="00974D97">
        <w:t>minute at the maximum flow rate of the installation.</w:t>
      </w:r>
    </w:p>
    <w:p w14:paraId="0AA6A148" w14:textId="7E62781F" w:rsidR="00A5262C" w:rsidRPr="00974D97" w:rsidRDefault="00A5262C" w:rsidP="00B40CFF">
      <w:pPr>
        <w:spacing w:before="60" w:after="240"/>
        <w:ind w:left="360"/>
        <w:jc w:val="both"/>
      </w:pPr>
      <w:r w:rsidRPr="00974D97">
        <w:t>(Amended 1984)</w:t>
      </w:r>
    </w:p>
    <w:p w14:paraId="3586057F" w14:textId="77777777" w:rsidR="00A5262C" w:rsidRPr="00974D97" w:rsidRDefault="00A5262C" w:rsidP="00B40CFF">
      <w:pPr>
        <w:ind w:left="360"/>
        <w:jc w:val="both"/>
      </w:pPr>
      <w:bookmarkStart w:id="104" w:name="_Toc82433128"/>
      <w:bookmarkStart w:id="105" w:name="_Toc85551972"/>
      <w:r w:rsidRPr="00974D97">
        <w:rPr>
          <w:rStyle w:val="Heading4Char"/>
        </w:rPr>
        <w:t>N.3.5.</w:t>
      </w:r>
      <w:r w:rsidRPr="00974D97">
        <w:rPr>
          <w:rStyle w:val="Heading4Char"/>
        </w:rPr>
        <w:tab/>
        <w:t>Wholesale Devices.</w:t>
      </w:r>
      <w:bookmarkEnd w:id="104"/>
      <w:bookmarkEnd w:id="105"/>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w:t>
      </w:r>
      <w:r w:rsidR="006351A9">
        <w:t>one</w:t>
      </w:r>
      <w:r w:rsidR="006351A9" w:rsidRPr="00974D97">
        <w:t> </w:t>
      </w:r>
      <w:r w:rsidRPr="00974D97">
        <w:t>minute at its maximum discharge rate</w:t>
      </w:r>
      <w:r w:rsidR="00C57F09">
        <w:fldChar w:fldCharType="begin"/>
      </w:r>
      <w:r w:rsidRPr="00974D97">
        <w:instrText>xe "Discharge rate"</w:instrText>
      </w:r>
      <w:r w:rsidR="00C57F09">
        <w:fldChar w:fldCharType="end"/>
      </w:r>
      <w:r w:rsidR="00994383">
        <w:t xml:space="preserve"> </w:t>
      </w:r>
      <w:r w:rsidRPr="00974D97">
        <w:t>and shall in no case be less than 200 L (50 gal).</w:t>
      </w:r>
    </w:p>
    <w:p w14:paraId="64CFEA37" w14:textId="6EEF8E42" w:rsidR="00A5262C" w:rsidRPr="00974D97" w:rsidRDefault="00A5262C" w:rsidP="00B40CFF">
      <w:pPr>
        <w:spacing w:before="60" w:after="240"/>
        <w:ind w:left="360"/>
        <w:jc w:val="both"/>
      </w:pPr>
      <w:r w:rsidRPr="00974D97">
        <w:t>(Amended 1987 and 1996)</w:t>
      </w:r>
    </w:p>
    <w:p w14:paraId="17591E51" w14:textId="77777777" w:rsidR="00A5262C" w:rsidRPr="00974D97" w:rsidRDefault="00A5262C" w:rsidP="00B40CFF">
      <w:pPr>
        <w:pStyle w:val="Heading3"/>
        <w:keepNext w:val="0"/>
        <w:tabs>
          <w:tab w:val="clear" w:pos="547"/>
          <w:tab w:val="left" w:pos="540"/>
        </w:tabs>
        <w:spacing w:after="240"/>
      </w:pPr>
      <w:bookmarkStart w:id="106" w:name="_Toc82433129"/>
      <w:bookmarkStart w:id="107" w:name="_Toc85551973"/>
      <w:r w:rsidRPr="00974D97">
        <w:t>N.4.</w:t>
      </w:r>
      <w:r w:rsidRPr="00974D97">
        <w:tab/>
        <w:t>Testing Procedures.</w:t>
      </w:r>
      <w:bookmarkEnd w:id="106"/>
      <w:bookmarkEnd w:id="107"/>
    </w:p>
    <w:p w14:paraId="2908AE33" w14:textId="77777777" w:rsidR="00A5262C" w:rsidRPr="00974D97" w:rsidRDefault="00A5262C" w:rsidP="00B40CFF">
      <w:pPr>
        <w:ind w:left="360"/>
        <w:jc w:val="both"/>
      </w:pPr>
      <w:bookmarkStart w:id="108" w:name="_Toc82433130"/>
      <w:bookmarkStart w:id="109" w:name="_Toc85551974"/>
      <w:r w:rsidRPr="00974D97">
        <w:rPr>
          <w:rStyle w:val="Heading4Char"/>
        </w:rPr>
        <w:t>N.4.1.</w:t>
      </w:r>
      <w:r w:rsidRPr="00974D97">
        <w:rPr>
          <w:rStyle w:val="Heading4Char"/>
        </w:rPr>
        <w:tab/>
        <w:t>Normal Tests.</w:t>
      </w:r>
      <w:bookmarkEnd w:id="108"/>
      <w:bookmarkEnd w:id="109"/>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14:paraId="6A685B48" w14:textId="6436068D" w:rsidR="00A5262C" w:rsidRPr="00974D97" w:rsidRDefault="00A5262C" w:rsidP="00B40CFF">
      <w:pPr>
        <w:spacing w:before="60" w:after="240"/>
        <w:ind w:left="360"/>
        <w:jc w:val="both"/>
      </w:pPr>
      <w:r w:rsidRPr="00974D97">
        <w:t>(Amended 1991)</w:t>
      </w:r>
    </w:p>
    <w:p w14:paraId="4082C2CE" w14:textId="77777777"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14:paraId="73783705" w14:textId="77777777" w:rsidR="00A5262C" w:rsidRPr="00974D97" w:rsidRDefault="00A5262C" w:rsidP="004227E7">
      <w:pPr>
        <w:keepNext/>
        <w:ind w:left="720"/>
        <w:jc w:val="both"/>
      </w:pPr>
    </w:p>
    <w:p w14:paraId="65E3A104" w14:textId="77777777"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14:paraId="68A50D5D" w14:textId="77777777" w:rsidR="00A5262C" w:rsidRPr="00974D97" w:rsidRDefault="00A5262C" w:rsidP="004227E7">
      <w:pPr>
        <w:ind w:left="1440" w:hanging="360"/>
        <w:jc w:val="both"/>
      </w:pPr>
    </w:p>
    <w:p w14:paraId="1EFE8CBE" w14:textId="77777777" w:rsidR="00A5262C" w:rsidRPr="00974D97" w:rsidRDefault="00A5262C" w:rsidP="004227E7">
      <w:pPr>
        <w:ind w:left="1440" w:hanging="360"/>
        <w:jc w:val="both"/>
      </w:pPr>
      <w:r w:rsidRPr="00974D97">
        <w:t>(b)</w:t>
      </w:r>
      <w:r w:rsidRPr="00974D97">
        <w:tab/>
        <w:t>with the temperature-compensating system deactivated, comparing the uncompensated volume indicated or recorded to the actual delivered volume.</w:t>
      </w:r>
    </w:p>
    <w:p w14:paraId="266A1457" w14:textId="77777777" w:rsidR="00A5262C" w:rsidRPr="00974D97" w:rsidRDefault="00A5262C" w:rsidP="004227E7">
      <w:pPr>
        <w:jc w:val="both"/>
      </w:pPr>
    </w:p>
    <w:p w14:paraId="4E9B13BD" w14:textId="77777777"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14:paraId="2E51141A" w14:textId="77777777" w:rsidR="00A5262C" w:rsidRPr="00974D97" w:rsidRDefault="00A5262C" w:rsidP="004227E7">
      <w:pPr>
        <w:jc w:val="both"/>
      </w:pPr>
    </w:p>
    <w:p w14:paraId="777CE622" w14:textId="77777777"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14:paraId="41E11ECC" w14:textId="22728552" w:rsidR="00A5262C" w:rsidRPr="00974D97" w:rsidRDefault="00A5262C" w:rsidP="00FA7080">
      <w:pPr>
        <w:spacing w:before="60" w:after="240"/>
        <w:ind w:left="720"/>
        <w:jc w:val="both"/>
      </w:pPr>
      <w:r w:rsidRPr="00974D97">
        <w:t>(Amended 1987)</w:t>
      </w:r>
    </w:p>
    <w:p w14:paraId="74675505" w14:textId="77777777" w:rsidR="00A5262C" w:rsidRPr="00974D97" w:rsidRDefault="00A5262C" w:rsidP="00B40CFF">
      <w:pPr>
        <w:spacing w:after="240"/>
        <w:ind w:left="360"/>
        <w:jc w:val="both"/>
      </w:pPr>
      <w:bookmarkStart w:id="110" w:name="_Toc82433131"/>
      <w:bookmarkStart w:id="111" w:name="_Toc85551975"/>
      <w:r w:rsidRPr="00974D97">
        <w:rPr>
          <w:rStyle w:val="Heading4Char"/>
        </w:rPr>
        <w:t>N.4.2.</w:t>
      </w:r>
      <w:r w:rsidRPr="00974D97">
        <w:rPr>
          <w:rStyle w:val="Heading4Char"/>
        </w:rPr>
        <w:tab/>
        <w:t>Special Tests.</w:t>
      </w:r>
      <w:bookmarkEnd w:id="110"/>
      <w:bookmarkEnd w:id="111"/>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0F084143" w14:textId="77777777" w:rsidR="00A5262C" w:rsidRPr="00974D97" w:rsidRDefault="00A5262C" w:rsidP="00B40CFF">
      <w:pPr>
        <w:tabs>
          <w:tab w:val="left" w:pos="1620"/>
        </w:tabs>
        <w:spacing w:after="240"/>
        <w:ind w:left="720"/>
        <w:jc w:val="both"/>
      </w:pPr>
      <w:r w:rsidRPr="00974D97">
        <w:rPr>
          <w:b/>
          <w:bCs/>
        </w:rPr>
        <w:t>N.4.2.1.</w:t>
      </w:r>
      <w:r w:rsidRPr="00974D97">
        <w:rPr>
          <w:b/>
          <w:bCs/>
        </w:rPr>
        <w:tab/>
        <w:t>Slow-Flow Meters.</w:t>
      </w:r>
      <w:r w:rsidRPr="00974D97">
        <w:t xml:space="preserve"> – A “special” test shall be made at a flow rate:</w:t>
      </w:r>
    </w:p>
    <w:p w14:paraId="388FE31B" w14:textId="77777777" w:rsidR="00A5262C" w:rsidRPr="00974D97" w:rsidRDefault="00A5262C" w:rsidP="00B40CFF">
      <w:pPr>
        <w:spacing w:after="240"/>
        <w:ind w:left="1440" w:hanging="360"/>
        <w:jc w:val="both"/>
      </w:pPr>
      <w:r w:rsidRPr="00974D97">
        <w:t>(a)</w:t>
      </w:r>
      <w:r w:rsidRPr="00974D97">
        <w:tab/>
        <w:t>not larger than twice the actual minimum flow rate; and</w:t>
      </w:r>
    </w:p>
    <w:p w14:paraId="70B216AD" w14:textId="77777777" w:rsidR="00A5262C" w:rsidRPr="00974D97" w:rsidRDefault="00A5262C" w:rsidP="00B40CFF">
      <w:pPr>
        <w:spacing w:after="240"/>
        <w:ind w:left="1440" w:hanging="360"/>
        <w:jc w:val="both"/>
      </w:pPr>
      <w:r w:rsidRPr="00974D97">
        <w:t>(b)</w:t>
      </w:r>
      <w:r w:rsidRPr="00974D97">
        <w:tab/>
        <w:t>not smaller than the actual minimum flow rate of the installation.</w:t>
      </w:r>
    </w:p>
    <w:p w14:paraId="1C9AFB32" w14:textId="77777777" w:rsidR="00A5262C" w:rsidRPr="00974D97" w:rsidRDefault="00A5262C" w:rsidP="00B40CFF">
      <w:pPr>
        <w:tabs>
          <w:tab w:val="left" w:pos="1620"/>
        </w:tabs>
        <w:spacing w:after="240"/>
        <w:ind w:left="720"/>
        <w:jc w:val="both"/>
      </w:pPr>
      <w:r w:rsidRPr="00974D97">
        <w:rPr>
          <w:b/>
          <w:bCs/>
        </w:rPr>
        <w:t>N.4.2.2.</w:t>
      </w:r>
      <w:r w:rsidRPr="00974D97">
        <w:rPr>
          <w:b/>
          <w:bCs/>
        </w:rPr>
        <w:tab/>
        <w:t>Retail Motor-Fuel Devices</w:t>
      </w:r>
      <w:r w:rsidR="00046716">
        <w:rPr>
          <w:b/>
          <w:bCs/>
        </w:rPr>
        <w:t xml:space="preserve"> and DEF Devices</w:t>
      </w:r>
      <w:r w:rsidR="00C57F09">
        <w:rPr>
          <w:b/>
          <w:bCs/>
        </w:rPr>
        <w:fldChar w:fldCharType="begin"/>
      </w:r>
      <w:r w:rsidRPr="00974D97">
        <w:rPr>
          <w:bCs/>
        </w:rPr>
        <w:instrText>xe "Retail motor-fuel device"</w:instrText>
      </w:r>
      <w:r w:rsidR="00C57F09">
        <w:rPr>
          <w:b/>
          <w:bCs/>
        </w:rPr>
        <w:fldChar w:fldCharType="end"/>
      </w:r>
    </w:p>
    <w:p w14:paraId="1765FDC0" w14:textId="4FC12167" w:rsidR="00A5262C" w:rsidRPr="00974D97" w:rsidRDefault="00A5262C" w:rsidP="00B40CFF">
      <w:pPr>
        <w:pStyle w:val="BodyTextIndent"/>
        <w:tabs>
          <w:tab w:val="clear" w:pos="720"/>
          <w:tab w:val="clear" w:pos="1080"/>
        </w:tabs>
        <w:spacing w:after="240"/>
        <w:ind w:left="1440" w:hanging="360"/>
      </w:pPr>
      <w:r w:rsidRPr="00974D97">
        <w:t>(a)</w:t>
      </w:r>
      <w:r w:rsidRPr="00974D97">
        <w:tab/>
        <w:t>Devices without a marked minimum flow</w:t>
      </w:r>
      <w:r w:rsidR="00C96B1C">
        <w:t xml:space="preserve"> </w:t>
      </w:r>
      <w:r w:rsidRPr="00974D97">
        <w:t xml:space="preserve">rate </w:t>
      </w:r>
      <w:r w:rsidR="00C57F09">
        <w:fldChar w:fldCharType="begin"/>
      </w:r>
      <w:r w:rsidRPr="00974D97">
        <w:instrText>xe "Slow-flow meters"</w:instrText>
      </w:r>
      <w:r w:rsidR="00C57F09">
        <w:fldChar w:fldCharType="end"/>
      </w:r>
      <w:r w:rsidRPr="00974D97">
        <w:t>shall have a “special” test performed at the slower of the following rates:</w:t>
      </w:r>
    </w:p>
    <w:p w14:paraId="13547611" w14:textId="77777777" w:rsidR="00A5262C" w:rsidRPr="00974D97" w:rsidRDefault="00A5262C" w:rsidP="00B40CFF">
      <w:pPr>
        <w:spacing w:after="240"/>
        <w:ind w:left="1800" w:hanging="360"/>
        <w:jc w:val="both"/>
      </w:pPr>
      <w:r w:rsidRPr="00974D97">
        <w:t>(1)</w:t>
      </w:r>
      <w:r w:rsidRPr="00974D97">
        <w:tab/>
        <w:t>19 L (5 gal) per minute; or</w:t>
      </w:r>
    </w:p>
    <w:p w14:paraId="496F13B0" w14:textId="77777777" w:rsidR="00A5262C" w:rsidRPr="00974D97" w:rsidRDefault="00A5262C" w:rsidP="00B40CFF">
      <w:pPr>
        <w:spacing w:after="240"/>
        <w:ind w:left="1800" w:hanging="360"/>
        <w:jc w:val="both"/>
      </w:pPr>
      <w:r w:rsidRPr="00974D97">
        <w:lastRenderedPageBreak/>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14:paraId="71B3D535" w14:textId="77777777" w:rsidR="00B40CFF" w:rsidRDefault="00B40CFF">
      <w:r>
        <w:br w:type="page"/>
      </w:r>
    </w:p>
    <w:p w14:paraId="2181DF71" w14:textId="5A40596F" w:rsidR="00A5262C" w:rsidRPr="00974D97" w:rsidRDefault="00A5262C" w:rsidP="00B40CFF">
      <w:pPr>
        <w:pStyle w:val="BodyTextIndent"/>
        <w:tabs>
          <w:tab w:val="clear" w:pos="720"/>
          <w:tab w:val="clear" w:pos="1080"/>
        </w:tabs>
        <w:spacing w:after="60"/>
        <w:ind w:left="1440" w:hanging="360"/>
      </w:pPr>
      <w:r w:rsidRPr="00974D97">
        <w:t>(b)</w:t>
      </w:r>
      <w:r w:rsidRPr="00974D97">
        <w:tab/>
        <w:t>Devices with a marked minimum flow</w:t>
      </w:r>
      <w:r w:rsidR="00BC51FF">
        <w:t xml:space="preserve"> </w:t>
      </w:r>
      <w:r w:rsidRPr="00974D97">
        <w:t>rate shall have a “special” test performed at or near the marked minimum flow rate.</w:t>
      </w:r>
    </w:p>
    <w:p w14:paraId="6DDC4E95" w14:textId="16945577" w:rsidR="00A5262C" w:rsidRPr="00974D97" w:rsidRDefault="00A5262C" w:rsidP="00B40CFF">
      <w:pPr>
        <w:spacing w:before="60" w:after="240"/>
        <w:ind w:left="720"/>
        <w:jc w:val="both"/>
      </w:pPr>
      <w:r w:rsidRPr="00974D97">
        <w:t>(Added 1984) (Amended 2005</w:t>
      </w:r>
      <w:r w:rsidR="00046716">
        <w:t xml:space="preserve"> and 2019</w:t>
      </w:r>
      <w:r w:rsidRPr="00974D97">
        <w:t>)</w:t>
      </w:r>
    </w:p>
    <w:p w14:paraId="37BF9414" w14:textId="77777777" w:rsidR="00A5262C" w:rsidRPr="00974D97" w:rsidRDefault="00A5262C" w:rsidP="00B40CFF">
      <w:pPr>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14:paraId="4BA0971C" w14:textId="77777777" w:rsidR="00A5262C" w:rsidRPr="00974D97" w:rsidRDefault="00A5262C" w:rsidP="00B40CFF">
      <w:pPr>
        <w:jc w:val="both"/>
      </w:pPr>
    </w:p>
    <w:p w14:paraId="6AD1F0D3" w14:textId="77777777" w:rsidR="00A5262C" w:rsidRPr="00974D97" w:rsidRDefault="00A5262C" w:rsidP="00B40CFF">
      <w:pPr>
        <w:spacing w:after="240"/>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14:paraId="047554FC" w14:textId="77777777" w:rsidR="00A5262C" w:rsidRPr="00974D97" w:rsidRDefault="00A5262C" w:rsidP="00B40CFF">
      <w:pPr>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14:paraId="244A0118" w14:textId="77777777" w:rsidR="00A5262C" w:rsidRPr="00974D97" w:rsidRDefault="00A5262C" w:rsidP="00B40CFF">
      <w:pPr>
        <w:jc w:val="both"/>
      </w:pPr>
    </w:p>
    <w:p w14:paraId="4618BC60" w14:textId="77777777" w:rsidR="00A5262C" w:rsidRPr="00974D97" w:rsidRDefault="00A5262C" w:rsidP="00B40CFF">
      <w:pPr>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14:paraId="3DFF93BB" w14:textId="77777777" w:rsidR="00A5262C" w:rsidRPr="00974D97" w:rsidRDefault="00A5262C" w:rsidP="00B40CFF">
      <w:pPr>
        <w:jc w:val="both"/>
      </w:pPr>
    </w:p>
    <w:p w14:paraId="10D33325" w14:textId="77777777" w:rsidR="00A5262C" w:rsidRPr="00974D97" w:rsidRDefault="00A5262C" w:rsidP="00B40CFF">
      <w:pPr>
        <w:spacing w:after="240"/>
        <w:ind w:left="144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14:paraId="56A0ECFB" w14:textId="77777777" w:rsidR="00A5262C" w:rsidRDefault="00A5262C" w:rsidP="00B40CFF">
      <w:pPr>
        <w:ind w:left="144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14:paraId="76B03857" w14:textId="77777777" w:rsidR="004570D0" w:rsidRDefault="004570D0" w:rsidP="00B40CFF">
      <w:pPr>
        <w:ind w:left="1800" w:hanging="360"/>
        <w:jc w:val="both"/>
      </w:pPr>
    </w:p>
    <w:p w14:paraId="616E55AB" w14:textId="77777777" w:rsidR="00A5262C" w:rsidRDefault="004570D0" w:rsidP="00B40CFF">
      <w:pPr>
        <w:ind w:left="720"/>
        <w:jc w:val="both"/>
      </w:pPr>
      <w:r>
        <w:t>In no case shall the test be performed at a flow rate less than the minimum discharge rate marked on the device.</w:t>
      </w:r>
    </w:p>
    <w:p w14:paraId="60D968E5" w14:textId="77777777" w:rsidR="004570D0" w:rsidRDefault="004570D0" w:rsidP="00B40CFF">
      <w:pPr>
        <w:spacing w:before="60" w:after="240"/>
        <w:ind w:left="720"/>
        <w:jc w:val="both"/>
      </w:pPr>
      <w:r>
        <w:t>(Amended 2014)</w:t>
      </w:r>
    </w:p>
    <w:p w14:paraId="235785B0" w14:textId="77777777" w:rsidR="00A5262C" w:rsidRPr="00974D97" w:rsidRDefault="00A5262C" w:rsidP="00B40CFF">
      <w:pPr>
        <w:pStyle w:val="Heading4"/>
        <w:keepNext w:val="0"/>
        <w:spacing w:after="240"/>
      </w:pPr>
      <w:bookmarkStart w:id="112" w:name="_Toc82433132"/>
      <w:bookmarkStart w:id="113" w:name="_Toc85551976"/>
      <w:r w:rsidRPr="00974D97">
        <w:t>N.4.3.</w:t>
      </w:r>
      <w:r w:rsidRPr="00974D97">
        <w:tab/>
        <w:t>Money-Value Computation Tests.</w:t>
      </w:r>
      <w:bookmarkEnd w:id="112"/>
      <w:bookmarkEnd w:id="113"/>
      <w:r w:rsidR="00C57F09">
        <w:fldChar w:fldCharType="begin"/>
      </w:r>
      <w:r w:rsidRPr="00974D97">
        <w:rPr>
          <w:bCs/>
        </w:rPr>
        <w:instrText>xe "Money-value computation"</w:instrText>
      </w:r>
      <w:r w:rsidR="00C57F09">
        <w:fldChar w:fldCharType="end"/>
      </w:r>
    </w:p>
    <w:p w14:paraId="5FFD062A" w14:textId="77777777" w:rsidR="00A5262C" w:rsidRPr="00974D97" w:rsidRDefault="00A5262C" w:rsidP="00B40CFF">
      <w:pPr>
        <w:tabs>
          <w:tab w:val="left" w:pos="1620"/>
        </w:tabs>
        <w:spacing w:after="240"/>
        <w:ind w:left="720"/>
        <w:jc w:val="both"/>
      </w:pPr>
      <w:r w:rsidRPr="00974D97">
        <w:rPr>
          <w:b/>
          <w:bCs/>
        </w:rPr>
        <w:t>N.4.3.1.</w:t>
      </w:r>
      <w:r w:rsidRPr="00974D97">
        <w:rPr>
          <w:b/>
          <w:bCs/>
        </w:rPr>
        <w:tab/>
        <w:t>Laboratory Tests.</w:t>
      </w:r>
      <w:r w:rsidRPr="00974D97">
        <w:t xml:space="preserve"> – When testing the device in the laboratory:</w:t>
      </w:r>
    </w:p>
    <w:p w14:paraId="71D946DE" w14:textId="77777777" w:rsidR="00A5262C" w:rsidRPr="00974D97" w:rsidRDefault="00A5262C" w:rsidP="00B40CFF">
      <w:pPr>
        <w:pStyle w:val="BodyTextIndent"/>
        <w:tabs>
          <w:tab w:val="clear" w:pos="720"/>
          <w:tab w:val="clear" w:pos="1080"/>
        </w:tabs>
        <w:spacing w:after="240"/>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14:paraId="5BCDCFCF" w14:textId="77777777" w:rsidR="00A5262C" w:rsidRPr="00974D97" w:rsidRDefault="00A5262C" w:rsidP="006B2931">
      <w:pPr>
        <w:keepNext/>
        <w:spacing w:after="240"/>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14:paraId="752C73AC" w14:textId="77777777" w:rsidR="00A5262C" w:rsidRPr="00974D97" w:rsidRDefault="00A5262C" w:rsidP="00CE1991">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14:paraId="556BED4C" w14:textId="2A2312F8" w:rsidR="00A5262C" w:rsidRPr="00974D97" w:rsidRDefault="00A5262C" w:rsidP="00FA7080">
      <w:pPr>
        <w:spacing w:before="60" w:after="240"/>
        <w:ind w:left="720"/>
        <w:jc w:val="both"/>
      </w:pPr>
      <w:r w:rsidRPr="00974D97">
        <w:t>(Amended 1984)</w:t>
      </w:r>
    </w:p>
    <w:p w14:paraId="287B5DB8" w14:textId="77777777"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14:paraId="34F97390" w14:textId="36DD8D67" w:rsidR="00A5262C" w:rsidRPr="00974D97" w:rsidRDefault="00A5262C" w:rsidP="00FA7080">
      <w:pPr>
        <w:spacing w:before="60" w:after="240"/>
        <w:ind w:left="720"/>
        <w:jc w:val="both"/>
      </w:pPr>
      <w:r w:rsidRPr="00974D97">
        <w:t>(Added 1982) (Amended 1984)</w:t>
      </w:r>
    </w:p>
    <w:p w14:paraId="60D32783" w14:textId="77777777" w:rsidR="00A5262C" w:rsidRPr="00974D97" w:rsidRDefault="00A5262C" w:rsidP="00941C97">
      <w:pPr>
        <w:pStyle w:val="Heading4"/>
        <w:keepNext w:val="0"/>
        <w:spacing w:after="240"/>
      </w:pPr>
      <w:bookmarkStart w:id="114" w:name="_Toc82433133"/>
      <w:bookmarkStart w:id="115" w:name="_Toc85551977"/>
      <w:r w:rsidRPr="00974D97">
        <w:t>N.4.4.</w:t>
      </w:r>
      <w:r w:rsidRPr="00974D97">
        <w:tab/>
        <w:t>Pour and Drain Times.</w:t>
      </w:r>
      <w:bookmarkEnd w:id="114"/>
      <w:bookmarkEnd w:id="115"/>
    </w:p>
    <w:p w14:paraId="4EF0CB65" w14:textId="77777777" w:rsidR="00A5262C" w:rsidRPr="00974D97" w:rsidRDefault="00A5262C" w:rsidP="00941C97">
      <w:pPr>
        <w:tabs>
          <w:tab w:val="left" w:pos="1620"/>
        </w:tabs>
        <w:spacing w:after="240"/>
        <w:ind w:left="720"/>
        <w:jc w:val="both"/>
        <w:rPr>
          <w:b/>
          <w:bCs/>
        </w:rPr>
      </w:pPr>
      <w:r w:rsidRPr="00974D97">
        <w:rPr>
          <w:b/>
          <w:bCs/>
        </w:rPr>
        <w:lastRenderedPageBreak/>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14:paraId="512C4761" w14:textId="77777777" w:rsidR="00A5262C" w:rsidRPr="00974D97" w:rsidRDefault="00A5262C" w:rsidP="00941C97">
      <w:pPr>
        <w:tabs>
          <w:tab w:val="left" w:pos="1620"/>
        </w:tabs>
        <w:spacing w:after="60"/>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14:paraId="2ABB3D24" w14:textId="77777777" w:rsidR="00A5262C" w:rsidRPr="00974D97" w:rsidRDefault="00A5262C">
      <w:pPr>
        <w:spacing w:before="60" w:after="240"/>
        <w:ind w:left="360" w:firstLine="360"/>
        <w:jc w:val="both"/>
        <w:rPr>
          <w:bCs/>
        </w:rPr>
      </w:pPr>
      <w:r w:rsidRPr="00974D97">
        <w:rPr>
          <w:bCs/>
        </w:rPr>
        <w:t>(Added 2009)</w:t>
      </w:r>
    </w:p>
    <w:p w14:paraId="6E05A299" w14:textId="77777777" w:rsidR="00894493" w:rsidRPr="00614714" w:rsidRDefault="00894493" w:rsidP="00236D8C">
      <w:pPr>
        <w:ind w:left="360"/>
        <w:jc w:val="both"/>
      </w:pPr>
      <w:bookmarkStart w:id="116" w:name="_Toc82433134"/>
      <w:bookmarkStart w:id="117" w:name="_Toc85551978"/>
      <w:r w:rsidRPr="00614714">
        <w:rPr>
          <w:rStyle w:val="Heading4Char"/>
        </w:rPr>
        <w:t>N.4.</w:t>
      </w:r>
      <w:r w:rsidR="004B4714" w:rsidRPr="00614714">
        <w:rPr>
          <w:rStyle w:val="Heading4Char"/>
        </w:rPr>
        <w:t>5</w:t>
      </w:r>
      <w:r w:rsidRPr="00614714">
        <w:rPr>
          <w:rStyle w:val="Heading4Char"/>
        </w:rPr>
        <w:t>.</w:t>
      </w:r>
      <w:r w:rsidRPr="00614714">
        <w:rPr>
          <w:rStyle w:val="Heading4Char"/>
        </w:rPr>
        <w:tab/>
        <w:t>Verification of Linearization Factors</w:t>
      </w:r>
      <w:bookmarkEnd w:id="116"/>
      <w:bookmarkEnd w:id="117"/>
      <w:r w:rsidRPr="00614714">
        <w:t>.</w:t>
      </w:r>
      <w:r w:rsidR="004B4714" w:rsidRPr="00614714">
        <w:t xml:space="preserve"> – </w:t>
      </w:r>
      <w:r w:rsidR="004B4714"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14:paraId="693BBAE5" w14:textId="77777777" w:rsidR="00894493" w:rsidRDefault="004B4714" w:rsidP="009A0B64">
      <w:pPr>
        <w:spacing w:before="60" w:after="240"/>
        <w:ind w:firstLine="360"/>
      </w:pPr>
      <w:r>
        <w:t>(Added 2016)</w:t>
      </w:r>
    </w:p>
    <w:p w14:paraId="337DD203" w14:textId="77777777" w:rsidR="00D630B0" w:rsidRPr="00DC2F62" w:rsidRDefault="00D630B0" w:rsidP="009F1EA3">
      <w:pPr>
        <w:keepNext/>
        <w:ind w:left="360"/>
        <w:jc w:val="both"/>
      </w:pPr>
      <w:bookmarkStart w:id="118" w:name="_Toc82433135"/>
      <w:bookmarkStart w:id="119" w:name="_Toc85551979"/>
      <w:r w:rsidRPr="00EA76E3">
        <w:rPr>
          <w:rStyle w:val="Heading4Char"/>
        </w:rPr>
        <w:t>N.4.6.</w:t>
      </w:r>
      <w:r w:rsidRPr="00EA76E3">
        <w:rPr>
          <w:rStyle w:val="Heading4Char"/>
        </w:rPr>
        <w:tab/>
        <w:t>Repeatability Tests</w:t>
      </w:r>
      <w:bookmarkEnd w:id="118"/>
      <w:bookmarkEnd w:id="119"/>
      <w:r w:rsidR="00607810">
        <w:rPr>
          <w:rStyle w:val="Heading4Char"/>
        </w:rPr>
        <w:fldChar w:fldCharType="begin"/>
      </w:r>
      <w:r w:rsidR="00607810">
        <w:instrText xml:space="preserve"> XE "</w:instrText>
      </w:r>
      <w:r w:rsidR="00607810" w:rsidRPr="00AA115A">
        <w:instrText>Repeatability</w:instrText>
      </w:r>
      <w:r w:rsidR="00607810">
        <w:instrText xml:space="preserve">" </w:instrText>
      </w:r>
      <w:r w:rsidR="00607810">
        <w:rPr>
          <w:rStyle w:val="Heading4Char"/>
        </w:rPr>
        <w:fldChar w:fldCharType="end"/>
      </w:r>
      <w:r w:rsidR="00607810">
        <w:rPr>
          <w:rStyle w:val="Heading4Char"/>
        </w:rPr>
        <w:t>.</w:t>
      </w:r>
      <w:r w:rsidRPr="004C0B31">
        <w:rPr>
          <w:b/>
          <w:bCs/>
        </w:rPr>
        <w:t xml:space="preserve"> </w:t>
      </w:r>
      <w:r w:rsidRPr="004C0B31">
        <w:rPr>
          <w:b/>
        </w:rPr>
        <w:t xml:space="preserve">– </w:t>
      </w:r>
      <w:r w:rsidRPr="004C0B31">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4C0B31">
        <w:rPr>
          <w:bCs/>
        </w:rPr>
        <w:t>When conducting the tests, the flow rates shall be within the minimum and maximum discharge rates as marked by the manufacturer.</w:t>
      </w:r>
      <w:r w:rsidR="007D08A2">
        <w:rPr>
          <w:bCs/>
        </w:rPr>
        <w:t xml:space="preserve"> </w:t>
      </w:r>
      <w:r w:rsidRPr="00DC2F62">
        <w:t xml:space="preserve"> For devices with no marked minimum and maximum flow rates, the minimum discharge rates shall be as specified in N.4.2.1. or N.4.2.2. and the maximum discharge rates shall be the maximum discharge rate </w:t>
      </w:r>
      <w:r w:rsidRPr="00DC2F62">
        <w:rPr>
          <w:bCs/>
        </w:rPr>
        <w:t>developed under the conditions of the installation.</w:t>
      </w:r>
      <w:r w:rsidRPr="00DC2F62">
        <w:t xml:space="preserve">  For devices equipped with an automatic temperature compensator, the results shall be based on </w:t>
      </w:r>
      <w:r w:rsidR="00211273">
        <w:t xml:space="preserve">the </w:t>
      </w:r>
      <w:r w:rsidRPr="00DC2F62">
        <w:t>uncompensated (gross) volume (e.g., with the temperature compensator deactivated).</w:t>
      </w:r>
    </w:p>
    <w:p w14:paraId="7CEE895D" w14:textId="6F5C4A4E" w:rsidR="00D630B0" w:rsidRPr="00974D97" w:rsidRDefault="00D630B0" w:rsidP="004C0B31">
      <w:pPr>
        <w:tabs>
          <w:tab w:val="left" w:pos="990"/>
          <w:tab w:val="left" w:pos="1620"/>
        </w:tabs>
        <w:spacing w:before="60" w:after="240"/>
        <w:ind w:left="360"/>
        <w:jc w:val="both"/>
      </w:pPr>
      <w:r w:rsidRPr="00DC2F62">
        <w:t>(</w:t>
      </w:r>
      <w:r w:rsidR="00651E9C">
        <w:t>Amended</w:t>
      </w:r>
      <w:r w:rsidRPr="00DC2F62">
        <w:t xml:space="preserve"> 2019)</w:t>
      </w:r>
    </w:p>
    <w:p w14:paraId="6618B18A" w14:textId="77777777" w:rsidR="00A5262C" w:rsidRPr="00974D97" w:rsidRDefault="00A5262C" w:rsidP="004227E7">
      <w:pPr>
        <w:keepNext/>
        <w:tabs>
          <w:tab w:val="left" w:pos="540"/>
        </w:tabs>
        <w:jc w:val="both"/>
      </w:pPr>
      <w:bookmarkStart w:id="120" w:name="_Toc82433136"/>
      <w:bookmarkStart w:id="121" w:name="_Toc85551980"/>
      <w:r w:rsidRPr="00974D97">
        <w:rPr>
          <w:rStyle w:val="Heading3Char"/>
        </w:rPr>
        <w:t>N.5.</w:t>
      </w:r>
      <w:r w:rsidRPr="00974D97">
        <w:rPr>
          <w:rStyle w:val="Heading3Char"/>
        </w:rPr>
        <w:tab/>
        <w:t>Temperature Correction on Wholesale Devices.</w:t>
      </w:r>
      <w:bookmarkEnd w:id="120"/>
      <w:bookmarkEnd w:id="121"/>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C5FE59B" w14:textId="77777777" w:rsidR="00A5262C" w:rsidRPr="00974D97" w:rsidRDefault="00A5262C" w:rsidP="004227E7">
      <w:pPr>
        <w:spacing w:before="60"/>
        <w:jc w:val="both"/>
      </w:pPr>
      <w:r w:rsidRPr="00974D97">
        <w:t>(Amended 1974)</w:t>
      </w:r>
    </w:p>
    <w:p w14:paraId="65F8496B" w14:textId="77777777" w:rsidR="00A5262C" w:rsidRPr="00974D97" w:rsidRDefault="00A5262C" w:rsidP="004227E7">
      <w:pPr>
        <w:jc w:val="both"/>
      </w:pPr>
    </w:p>
    <w:p w14:paraId="01256D1C" w14:textId="77777777" w:rsidR="00A5262C" w:rsidRPr="00974D97" w:rsidRDefault="00A5262C" w:rsidP="004227E7">
      <w:pPr>
        <w:pStyle w:val="Heading2"/>
        <w:tabs>
          <w:tab w:val="left" w:pos="360"/>
        </w:tabs>
      </w:pPr>
      <w:bookmarkStart w:id="122" w:name="_Toc82433137"/>
      <w:bookmarkStart w:id="123" w:name="_Toc85551981"/>
      <w:r w:rsidRPr="00974D97">
        <w:t>T.</w:t>
      </w:r>
      <w:r w:rsidRPr="00974D97">
        <w:tab/>
        <w:t>Tolerances</w:t>
      </w:r>
      <w:bookmarkEnd w:id="122"/>
      <w:bookmarkEnd w:id="123"/>
      <w:r w:rsidR="00C57F09">
        <w:fldChar w:fldCharType="begin"/>
      </w:r>
      <w:r w:rsidRPr="00974D97">
        <w:instrText>xe "Tolerances"</w:instrText>
      </w:r>
      <w:r w:rsidR="00C57F09">
        <w:fldChar w:fldCharType="end"/>
      </w:r>
    </w:p>
    <w:p w14:paraId="13D7797B" w14:textId="77777777" w:rsidR="00A5262C" w:rsidRPr="00974D97" w:rsidRDefault="00A5262C" w:rsidP="004227E7"/>
    <w:p w14:paraId="4C5C20E7" w14:textId="77777777" w:rsidR="00A5262C" w:rsidRPr="00974D97" w:rsidRDefault="00A5262C" w:rsidP="004227E7">
      <w:pPr>
        <w:tabs>
          <w:tab w:val="left" w:pos="540"/>
        </w:tabs>
        <w:jc w:val="both"/>
      </w:pPr>
      <w:bookmarkStart w:id="124" w:name="_Toc82433138"/>
      <w:bookmarkStart w:id="125" w:name="_Toc85551982"/>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r w:rsidRPr="00974D97">
        <w:rPr>
          <w:rStyle w:val="Heading3Char"/>
        </w:rPr>
        <w:t>.</w:t>
      </w:r>
      <w:bookmarkEnd w:id="124"/>
      <w:bookmarkEnd w:id="125"/>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14:paraId="05670C42" w14:textId="77777777" w:rsidR="00A5262C" w:rsidRPr="00974D97" w:rsidRDefault="00A5262C" w:rsidP="004227E7"/>
    <w:p w14:paraId="2E576A6F" w14:textId="29CCAB37" w:rsidR="006A36DE" w:rsidRDefault="00A5262C" w:rsidP="00942EE2">
      <w:pPr>
        <w:tabs>
          <w:tab w:val="left" w:pos="540"/>
        </w:tabs>
        <w:spacing w:after="240"/>
        <w:jc w:val="both"/>
      </w:pPr>
      <w:bookmarkStart w:id="126" w:name="_Toc82433139"/>
      <w:bookmarkStart w:id="127" w:name="_Toc85551983"/>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126"/>
      <w:bookmarkEnd w:id="127"/>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14:paraId="258CE8D3" w14:textId="08181C70" w:rsidR="00A5262C" w:rsidRPr="00974D97" w:rsidRDefault="006A36DE" w:rsidP="004139F8">
      <w:r>
        <w:br w:type="page"/>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2"/>
        <w:tblDescription w:val="Accuracy Classes and Tolerances for Liquid Measuring Devices Covered in&#10;NIST Handbook 44, Section 3.30.&#10;"/>
      </w:tblPr>
      <w:tblGrid>
        <w:gridCol w:w="1087"/>
        <w:gridCol w:w="4500"/>
        <w:gridCol w:w="1260"/>
        <w:gridCol w:w="1350"/>
        <w:gridCol w:w="1260"/>
      </w:tblGrid>
      <w:tr w:rsidR="00A5262C" w:rsidRPr="00974D97" w14:paraId="74D7A107" w14:textId="77777777" w:rsidTr="006B2931">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14:paraId="3740F652" w14:textId="77777777" w:rsidR="006B2CB7" w:rsidRDefault="00A5262C" w:rsidP="00FA7080">
            <w:pPr>
              <w:jc w:val="center"/>
              <w:rPr>
                <w:b/>
                <w:bCs/>
              </w:rPr>
            </w:pPr>
            <w:r w:rsidRPr="00974D97">
              <w:rPr>
                <w:b/>
                <w:bCs/>
              </w:rPr>
              <w:lastRenderedPageBreak/>
              <w:t xml:space="preserve">Table T.2. </w:t>
            </w:r>
          </w:p>
          <w:p w14:paraId="523676D6" w14:textId="77777777" w:rsidR="00A5262C" w:rsidRPr="00974D97" w:rsidRDefault="00A5262C" w:rsidP="009F1EA3">
            <w:pPr>
              <w:jc w:val="center"/>
              <w:rPr>
                <w:b/>
                <w:bCs/>
              </w:rPr>
            </w:pPr>
            <w:r w:rsidRPr="00974D97">
              <w:rPr>
                <w:b/>
                <w:bCs/>
              </w:rPr>
              <w:t>Accuracy Classes and Tolerances for Liquid Measuring Devices Covered in</w:t>
            </w:r>
          </w:p>
          <w:p w14:paraId="0E79E1C9" w14:textId="77777777" w:rsidR="00A5262C" w:rsidRPr="00974D97" w:rsidRDefault="00A5262C" w:rsidP="00FA7080">
            <w:pPr>
              <w:jc w:val="center"/>
              <w:rPr>
                <w:b/>
                <w:bCs/>
              </w:rPr>
            </w:pPr>
            <w:r w:rsidRPr="00974D97">
              <w:rPr>
                <w:b/>
                <w:bCs/>
              </w:rPr>
              <w:t>NIST Handbook 44, Section 3.30</w:t>
            </w:r>
            <w:r w:rsidR="00FC7CEE">
              <w:rPr>
                <w:b/>
                <w:bCs/>
              </w:rPr>
              <w:t>.</w:t>
            </w:r>
          </w:p>
        </w:tc>
      </w:tr>
      <w:tr w:rsidR="00B07634" w:rsidRPr="00974D97" w14:paraId="7B69DFCA" w14:textId="77777777" w:rsidTr="006B2931">
        <w:tc>
          <w:tcPr>
            <w:tcW w:w="1087" w:type="dxa"/>
            <w:tcBorders>
              <w:top w:val="double" w:sz="4" w:space="0" w:color="auto"/>
              <w:left w:val="double" w:sz="4" w:space="0" w:color="auto"/>
            </w:tcBorders>
            <w:vAlign w:val="center"/>
          </w:tcPr>
          <w:p w14:paraId="0F496E8D" w14:textId="77777777" w:rsidR="00A5262C" w:rsidRPr="00974D97" w:rsidRDefault="00A5262C" w:rsidP="00661F3C">
            <w:pPr>
              <w:spacing w:before="60" w:after="60"/>
              <w:jc w:val="center"/>
              <w:rPr>
                <w:b/>
              </w:rPr>
            </w:pPr>
            <w:r w:rsidRPr="00974D97">
              <w:rPr>
                <w:b/>
              </w:rPr>
              <w:t>Accuracy Class</w:t>
            </w:r>
          </w:p>
        </w:tc>
        <w:tc>
          <w:tcPr>
            <w:tcW w:w="4500" w:type="dxa"/>
            <w:tcBorders>
              <w:top w:val="double" w:sz="4" w:space="0" w:color="auto"/>
            </w:tcBorders>
            <w:vAlign w:val="bottom"/>
          </w:tcPr>
          <w:p w14:paraId="0F22C502" w14:textId="77777777" w:rsidR="00A5262C" w:rsidRPr="00974D97" w:rsidRDefault="00A5262C" w:rsidP="009F1EA3">
            <w:pPr>
              <w:spacing w:before="60" w:after="60"/>
              <w:jc w:val="center"/>
              <w:rPr>
                <w:b/>
              </w:rPr>
            </w:pPr>
            <w:r w:rsidRPr="00974D97">
              <w:rPr>
                <w:b/>
              </w:rPr>
              <w:t>Application</w:t>
            </w:r>
          </w:p>
        </w:tc>
        <w:tc>
          <w:tcPr>
            <w:tcW w:w="1260" w:type="dxa"/>
            <w:tcBorders>
              <w:top w:val="double" w:sz="4" w:space="0" w:color="auto"/>
            </w:tcBorders>
            <w:vAlign w:val="center"/>
          </w:tcPr>
          <w:p w14:paraId="43EC9087" w14:textId="77777777" w:rsidR="00A5262C" w:rsidRPr="00974D97" w:rsidRDefault="00A5262C" w:rsidP="00661F3C">
            <w:pPr>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14:paraId="65716AB9" w14:textId="77777777" w:rsidR="00A5262C" w:rsidRPr="00974D97" w:rsidRDefault="00A5262C" w:rsidP="00661F3C">
            <w:pPr>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14:paraId="4B1839B0" w14:textId="77777777" w:rsidR="00A5262C" w:rsidRPr="00974D97" w:rsidRDefault="00A5262C" w:rsidP="00661F3C">
            <w:pPr>
              <w:spacing w:before="60" w:after="60"/>
              <w:jc w:val="center"/>
              <w:rPr>
                <w:b/>
                <w:vertAlign w:val="superscript"/>
              </w:rPr>
            </w:pPr>
            <w:r w:rsidRPr="00974D97">
              <w:rPr>
                <w:b/>
              </w:rPr>
              <w:t>Special Test Tolerance</w:t>
            </w:r>
            <w:r w:rsidRPr="00974D97">
              <w:rPr>
                <w:b/>
                <w:vertAlign w:val="superscript"/>
              </w:rPr>
              <w:t>1</w:t>
            </w:r>
          </w:p>
        </w:tc>
      </w:tr>
      <w:tr w:rsidR="00B07634" w:rsidRPr="00974D97" w14:paraId="0FD2AE9C" w14:textId="77777777" w:rsidTr="006B2931">
        <w:tc>
          <w:tcPr>
            <w:tcW w:w="1087" w:type="dxa"/>
            <w:tcBorders>
              <w:left w:val="double" w:sz="4" w:space="0" w:color="auto"/>
            </w:tcBorders>
            <w:vAlign w:val="center"/>
          </w:tcPr>
          <w:p w14:paraId="27BB33D5" w14:textId="77777777" w:rsidR="00A5262C" w:rsidRPr="00974D97" w:rsidRDefault="00A5262C" w:rsidP="009F1EA3">
            <w:pPr>
              <w:spacing w:before="60" w:after="60"/>
              <w:jc w:val="center"/>
              <w:rPr>
                <w:bCs/>
              </w:rPr>
            </w:pPr>
            <w:r w:rsidRPr="00974D97">
              <w:rPr>
                <w:bCs/>
              </w:rPr>
              <w:t>0.3</w:t>
            </w:r>
          </w:p>
        </w:tc>
        <w:tc>
          <w:tcPr>
            <w:tcW w:w="4500" w:type="dxa"/>
            <w:vAlign w:val="center"/>
          </w:tcPr>
          <w:p w14:paraId="53C03823" w14:textId="77777777" w:rsidR="00A5262C" w:rsidRPr="00974D97" w:rsidRDefault="00A5262C" w:rsidP="00FA7080">
            <w:pPr>
              <w:numPr>
                <w:ilvl w:val="0"/>
                <w:numId w:val="6"/>
              </w:numPr>
              <w:tabs>
                <w:tab w:val="num" w:pos="132"/>
              </w:tabs>
              <w:spacing w:before="60" w:after="60"/>
              <w:ind w:left="132" w:hanging="132"/>
              <w:jc w:val="both"/>
              <w:rPr>
                <w:bCs/>
              </w:rPr>
            </w:pPr>
            <w:r w:rsidRPr="00974D97">
              <w:rPr>
                <w:bCs/>
              </w:rPr>
              <w:t>Petroleum products delivered from large capacity (flow rates greater than 115 L/min or 30 </w:t>
            </w:r>
            <w:proofErr w:type="spellStart"/>
            <w:r w:rsidRPr="00974D97">
              <w:rPr>
                <w:bCs/>
              </w:rPr>
              <w:t>gpm</w:t>
            </w:r>
            <w:proofErr w:type="spell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14:paraId="103674AE"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14:paraId="1426E226"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14:paraId="32BE825B"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14:paraId="519B9986" w14:textId="77777777" w:rsidR="00A5262C" w:rsidRPr="00974D97" w:rsidRDefault="00A5262C" w:rsidP="009F1EA3">
            <w:pPr>
              <w:spacing w:before="60" w:after="60"/>
              <w:jc w:val="center"/>
              <w:rPr>
                <w:bCs/>
              </w:rPr>
            </w:pPr>
            <w:r w:rsidRPr="00974D97">
              <w:rPr>
                <w:bCs/>
              </w:rPr>
              <w:t>0.2 %</w:t>
            </w:r>
          </w:p>
        </w:tc>
        <w:tc>
          <w:tcPr>
            <w:tcW w:w="1350" w:type="dxa"/>
            <w:vAlign w:val="center"/>
          </w:tcPr>
          <w:p w14:paraId="595D99EC"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76E6D051" w14:textId="77777777" w:rsidR="00A5262C" w:rsidRPr="00974D97" w:rsidRDefault="00A5262C" w:rsidP="009F1EA3">
            <w:pPr>
              <w:spacing w:before="60" w:after="60"/>
              <w:jc w:val="center"/>
              <w:rPr>
                <w:bCs/>
              </w:rPr>
            </w:pPr>
            <w:r w:rsidRPr="00974D97">
              <w:rPr>
                <w:bCs/>
              </w:rPr>
              <w:t>0.5 %</w:t>
            </w:r>
          </w:p>
        </w:tc>
      </w:tr>
      <w:tr w:rsidR="00B07634" w:rsidRPr="00974D97" w14:paraId="519018B2" w14:textId="77777777" w:rsidTr="006B2931">
        <w:tc>
          <w:tcPr>
            <w:tcW w:w="1087" w:type="dxa"/>
            <w:tcBorders>
              <w:left w:val="double" w:sz="4" w:space="0" w:color="auto"/>
            </w:tcBorders>
            <w:vAlign w:val="center"/>
          </w:tcPr>
          <w:p w14:paraId="208161D4" w14:textId="77777777" w:rsidR="00A5262C" w:rsidRPr="00974D97" w:rsidRDefault="00A5262C" w:rsidP="009F1EA3">
            <w:pPr>
              <w:spacing w:before="60" w:after="60"/>
              <w:jc w:val="center"/>
              <w:rPr>
                <w:bCs/>
              </w:rPr>
            </w:pPr>
            <w:r w:rsidRPr="00974D97">
              <w:rPr>
                <w:bCs/>
              </w:rPr>
              <w:t>0.3A</w:t>
            </w:r>
          </w:p>
        </w:tc>
        <w:tc>
          <w:tcPr>
            <w:tcW w:w="4500" w:type="dxa"/>
            <w:vAlign w:val="center"/>
          </w:tcPr>
          <w:p w14:paraId="1E92BC9D"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14:paraId="7E5A8828" w14:textId="77777777" w:rsidR="00A5262C" w:rsidRPr="00974D97" w:rsidRDefault="00A5262C" w:rsidP="009F1EA3">
            <w:pPr>
              <w:spacing w:before="60" w:after="60"/>
              <w:jc w:val="center"/>
              <w:rPr>
                <w:bCs/>
              </w:rPr>
            </w:pPr>
            <w:r w:rsidRPr="00974D97">
              <w:rPr>
                <w:bCs/>
              </w:rPr>
              <w:t>0.3 %</w:t>
            </w:r>
          </w:p>
        </w:tc>
        <w:tc>
          <w:tcPr>
            <w:tcW w:w="1350" w:type="dxa"/>
            <w:vAlign w:val="center"/>
          </w:tcPr>
          <w:p w14:paraId="72265E6A"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4500FA53" w14:textId="77777777" w:rsidR="00A5262C" w:rsidRPr="00974D97" w:rsidRDefault="00A5262C" w:rsidP="009F1EA3">
            <w:pPr>
              <w:spacing w:before="60" w:after="60"/>
              <w:jc w:val="center"/>
              <w:rPr>
                <w:bCs/>
              </w:rPr>
            </w:pPr>
            <w:r w:rsidRPr="00974D97">
              <w:rPr>
                <w:bCs/>
              </w:rPr>
              <w:t>0.5 %</w:t>
            </w:r>
          </w:p>
        </w:tc>
      </w:tr>
      <w:tr w:rsidR="00B07634" w:rsidRPr="00974D97" w14:paraId="21ED8044" w14:textId="77777777" w:rsidTr="006B2931">
        <w:tc>
          <w:tcPr>
            <w:tcW w:w="1087" w:type="dxa"/>
            <w:tcBorders>
              <w:left w:val="double" w:sz="4" w:space="0" w:color="auto"/>
            </w:tcBorders>
            <w:vAlign w:val="center"/>
          </w:tcPr>
          <w:p w14:paraId="201036A3" w14:textId="77777777" w:rsidR="00A5262C" w:rsidRPr="00974D97" w:rsidRDefault="00A5262C" w:rsidP="009F1EA3">
            <w:pPr>
              <w:spacing w:before="60" w:after="60"/>
              <w:jc w:val="center"/>
              <w:rPr>
                <w:bCs/>
              </w:rPr>
            </w:pPr>
            <w:r w:rsidRPr="00974D97">
              <w:rPr>
                <w:bCs/>
              </w:rPr>
              <w:t>0.5*</w:t>
            </w:r>
          </w:p>
        </w:tc>
        <w:tc>
          <w:tcPr>
            <w:tcW w:w="4500" w:type="dxa"/>
            <w:vAlign w:val="center"/>
          </w:tcPr>
          <w:p w14:paraId="290CDA1E"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w:t>
            </w:r>
            <w:proofErr w:type="spellStart"/>
            <w:r w:rsidRPr="00974D97">
              <w:rPr>
                <w:bCs/>
              </w:rPr>
              <w:t>gpm</w:t>
            </w:r>
            <w:proofErr w:type="spellEnd"/>
            <w:r w:rsidRPr="00974D97">
              <w:rPr>
                <w:bCs/>
              </w:rPr>
              <w:t>) through 115 L/min or 30 </w:t>
            </w:r>
            <w:proofErr w:type="spellStart"/>
            <w:r w:rsidRPr="00954C18">
              <w:rPr>
                <w:bCs/>
                <w:u w:color="82C42A"/>
              </w:rPr>
              <w:t>gpm</w:t>
            </w:r>
            <w:proofErr w:type="spellEnd"/>
            <w:r w:rsidRPr="00954C18">
              <w:rPr>
                <w:bCs/>
                <w:u w:color="82C42A"/>
              </w:rPr>
              <w:t>)</w:t>
            </w:r>
            <w:r w:rsidRPr="00954C18">
              <w:rPr>
                <w:bCs/>
              </w:rPr>
              <w:t>*</w:t>
            </w:r>
            <w:r w:rsidRPr="00974D97">
              <w:rPr>
                <w:bCs/>
              </w:rPr>
              <w:t>* motor-fuel devices</w:t>
            </w:r>
          </w:p>
          <w:p w14:paraId="6D186EA3"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14:paraId="5D5956D4"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14:paraId="4764E758" w14:textId="77777777" w:rsidR="00A5262C" w:rsidRPr="00974D97" w:rsidRDefault="00A5262C" w:rsidP="009F1EA3">
            <w:pPr>
              <w:spacing w:before="60" w:after="60"/>
              <w:jc w:val="center"/>
              <w:rPr>
                <w:bCs/>
              </w:rPr>
            </w:pPr>
            <w:r w:rsidRPr="00974D97">
              <w:rPr>
                <w:bCs/>
              </w:rPr>
              <w:t>0.3 %</w:t>
            </w:r>
          </w:p>
        </w:tc>
        <w:tc>
          <w:tcPr>
            <w:tcW w:w="1350" w:type="dxa"/>
            <w:vAlign w:val="center"/>
          </w:tcPr>
          <w:p w14:paraId="050BFD21" w14:textId="77777777" w:rsidR="00A5262C" w:rsidRPr="00974D97" w:rsidRDefault="00A5262C" w:rsidP="009F1EA3">
            <w:pPr>
              <w:spacing w:before="60" w:after="60"/>
              <w:jc w:val="center"/>
              <w:rPr>
                <w:bCs/>
              </w:rPr>
            </w:pPr>
            <w:r w:rsidRPr="00974D97">
              <w:rPr>
                <w:bCs/>
              </w:rPr>
              <w:t>0.5 %</w:t>
            </w:r>
          </w:p>
        </w:tc>
        <w:tc>
          <w:tcPr>
            <w:tcW w:w="1260" w:type="dxa"/>
            <w:tcBorders>
              <w:right w:val="double" w:sz="4" w:space="0" w:color="auto"/>
            </w:tcBorders>
            <w:vAlign w:val="center"/>
          </w:tcPr>
          <w:p w14:paraId="37FA8C84" w14:textId="77777777" w:rsidR="00A5262C" w:rsidRPr="00974D97" w:rsidRDefault="00A5262C" w:rsidP="009F1EA3">
            <w:pPr>
              <w:spacing w:before="60" w:after="60"/>
              <w:jc w:val="center"/>
              <w:rPr>
                <w:bCs/>
              </w:rPr>
            </w:pPr>
            <w:r w:rsidRPr="00974D97">
              <w:rPr>
                <w:bCs/>
              </w:rPr>
              <w:t>0.5 %</w:t>
            </w:r>
          </w:p>
        </w:tc>
      </w:tr>
      <w:tr w:rsidR="00B07634" w:rsidRPr="00974D97" w14:paraId="01C26E86" w14:textId="77777777" w:rsidTr="006B2931">
        <w:trPr>
          <w:trHeight w:val="557"/>
        </w:trPr>
        <w:tc>
          <w:tcPr>
            <w:tcW w:w="1087" w:type="dxa"/>
            <w:tcBorders>
              <w:left w:val="double" w:sz="4" w:space="0" w:color="auto"/>
            </w:tcBorders>
            <w:vAlign w:val="center"/>
          </w:tcPr>
          <w:p w14:paraId="2F5E8227" w14:textId="77777777" w:rsidR="00A5262C" w:rsidRPr="00974D97" w:rsidRDefault="00A5262C" w:rsidP="009F1EA3">
            <w:pPr>
              <w:spacing w:before="60" w:after="60"/>
              <w:jc w:val="center"/>
              <w:rPr>
                <w:bCs/>
              </w:rPr>
            </w:pPr>
            <w:r w:rsidRPr="00974D97">
              <w:rPr>
                <w:bCs/>
              </w:rPr>
              <w:t>1.1</w:t>
            </w:r>
          </w:p>
        </w:tc>
        <w:tc>
          <w:tcPr>
            <w:tcW w:w="4500" w:type="dxa"/>
            <w:vAlign w:val="center"/>
          </w:tcPr>
          <w:p w14:paraId="57B3D6A7"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w:t>
            </w:r>
            <w:proofErr w:type="spellStart"/>
            <w:r w:rsidRPr="00974D97">
              <w:rPr>
                <w:bCs/>
              </w:rPr>
              <w:t>gpm</w:t>
            </w:r>
            <w:proofErr w:type="spellEnd"/>
            <w:r w:rsidRPr="00974D97">
              <w:rPr>
                <w:bCs/>
              </w:rPr>
              <w:t>.</w:t>
            </w:r>
          </w:p>
          <w:p w14:paraId="293E9F42"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14:paraId="6270719A" w14:textId="77777777" w:rsidR="00A5262C" w:rsidRPr="00974D97" w:rsidRDefault="00A5262C" w:rsidP="009F1EA3">
            <w:pPr>
              <w:spacing w:before="60" w:after="60"/>
              <w:jc w:val="center"/>
              <w:rPr>
                <w:bCs/>
              </w:rPr>
            </w:pPr>
            <w:r w:rsidRPr="00974D97">
              <w:rPr>
                <w:bCs/>
              </w:rPr>
              <w:t>0.75 %</w:t>
            </w:r>
          </w:p>
        </w:tc>
        <w:tc>
          <w:tcPr>
            <w:tcW w:w="1350" w:type="dxa"/>
            <w:vAlign w:val="center"/>
          </w:tcPr>
          <w:p w14:paraId="0EC31DDB" w14:textId="77777777" w:rsidR="00A5262C" w:rsidRPr="00974D97" w:rsidRDefault="00A5262C" w:rsidP="009F1EA3">
            <w:pPr>
              <w:spacing w:before="60" w:after="60"/>
              <w:jc w:val="center"/>
              <w:rPr>
                <w:bCs/>
              </w:rPr>
            </w:pPr>
            <w:r w:rsidRPr="00974D97">
              <w:rPr>
                <w:bCs/>
              </w:rPr>
              <w:t>1.0 %</w:t>
            </w:r>
          </w:p>
        </w:tc>
        <w:tc>
          <w:tcPr>
            <w:tcW w:w="1260" w:type="dxa"/>
            <w:tcBorders>
              <w:right w:val="double" w:sz="4" w:space="0" w:color="auto"/>
            </w:tcBorders>
            <w:vAlign w:val="center"/>
          </w:tcPr>
          <w:p w14:paraId="6E5D062A" w14:textId="77777777" w:rsidR="00A5262C" w:rsidRPr="00974D97" w:rsidRDefault="00A5262C" w:rsidP="009F1EA3">
            <w:pPr>
              <w:spacing w:before="60" w:after="60"/>
              <w:jc w:val="center"/>
              <w:rPr>
                <w:bCs/>
              </w:rPr>
            </w:pPr>
            <w:r w:rsidRPr="00974D97">
              <w:rPr>
                <w:bCs/>
              </w:rPr>
              <w:t>1.25 %</w:t>
            </w:r>
          </w:p>
        </w:tc>
      </w:tr>
      <w:tr w:rsidR="00A5262C" w:rsidRPr="00974D97" w14:paraId="07E67F40" w14:textId="77777777" w:rsidTr="006B2931">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14:paraId="1B16C880" w14:textId="77777777" w:rsidR="00A5262C" w:rsidRPr="00974D97" w:rsidRDefault="00A5262C" w:rsidP="009F1EA3">
            <w:pPr>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14:paraId="5416845C" w14:textId="77777777" w:rsidR="00A5262C" w:rsidRPr="00974D97" w:rsidRDefault="00A5262C" w:rsidP="009F1EA3">
            <w:pPr>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14:paraId="7EE08E31" w14:textId="77777777" w:rsidR="00A5262C" w:rsidRPr="00974D97" w:rsidRDefault="00A5262C" w:rsidP="009F1EA3">
            <w:pPr>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14:paraId="07BBE6AA" w14:textId="77777777" w:rsidR="00A5262C" w:rsidRPr="00974D97" w:rsidRDefault="00A5262C" w:rsidP="009F1EA3">
            <w:pPr>
              <w:spacing w:before="60"/>
              <w:jc w:val="both"/>
              <w:rPr>
                <w:bCs/>
              </w:rPr>
            </w:pPr>
            <w:r w:rsidRPr="00974D97">
              <w:rPr>
                <w:bCs/>
                <w:vertAlign w:val="superscript"/>
              </w:rPr>
              <w:t>1</w:t>
            </w:r>
            <w:r w:rsidRPr="00974D97">
              <w:rPr>
                <w:bCs/>
              </w:rPr>
              <w:t> Special test tolerances are not applicable to retail motor fuel dispensers.</w:t>
            </w:r>
          </w:p>
          <w:p w14:paraId="4E8CBAC9" w14:textId="77777777" w:rsidR="00A5262C" w:rsidRPr="00974D97" w:rsidRDefault="00A5262C" w:rsidP="009F1EA3">
            <w:pPr>
              <w:spacing w:after="60"/>
              <w:rPr>
                <w:b/>
              </w:rPr>
            </w:pPr>
            <w:r w:rsidRPr="00974D97">
              <w:rPr>
                <w:bCs/>
              </w:rPr>
              <w:t>** Flow rate refers to designed or marked maximum flow rate.</w:t>
            </w:r>
          </w:p>
        </w:tc>
      </w:tr>
      <w:tr w:rsidR="00A5262C" w:rsidRPr="00974D97" w14:paraId="5FDDE28E" w14:textId="77777777" w:rsidTr="006B2931">
        <w:trPr>
          <w:trHeight w:val="492"/>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14:paraId="30AC5FA4" w14:textId="77777777" w:rsidR="00A5262C" w:rsidRPr="00974D97" w:rsidRDefault="00A5262C" w:rsidP="009F1EA3">
            <w:pPr>
              <w:spacing w:before="60" w:after="240"/>
              <w:jc w:val="both"/>
            </w:pPr>
            <w:r w:rsidRPr="00974D97">
              <w:t>(Added 2002) (Amended 2006</w:t>
            </w:r>
            <w:r w:rsidR="00DC619F">
              <w:t xml:space="preserve"> and 2013</w:t>
            </w:r>
            <w:r w:rsidRPr="00974D97">
              <w:t>)</w:t>
            </w:r>
          </w:p>
        </w:tc>
      </w:tr>
    </w:tbl>
    <w:p w14:paraId="3B87CA1D" w14:textId="77777777" w:rsidR="00A5262C" w:rsidRPr="00974D97" w:rsidRDefault="00A5262C" w:rsidP="004227E7">
      <w:pPr>
        <w:keepNext/>
        <w:tabs>
          <w:tab w:val="left" w:pos="540"/>
        </w:tabs>
        <w:jc w:val="both"/>
      </w:pPr>
      <w:bookmarkStart w:id="128" w:name="_Toc82433140"/>
      <w:bookmarkStart w:id="129" w:name="_Toc85551984"/>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128"/>
      <w:bookmarkEnd w:id="129"/>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 xml:space="preserve">ee </w:t>
      </w:r>
      <w:r w:rsidR="00075760">
        <w:t>N.4.6</w:t>
      </w:r>
      <w:r w:rsidR="007D08A2">
        <w:t>.</w:t>
      </w:r>
      <w:r w:rsidR="00075760">
        <w:t xml:space="preserve"> </w:t>
      </w:r>
      <w:r w:rsidRPr="00974D97">
        <w:t>Repeatability Tests.</w:t>
      </w:r>
      <w:r w:rsidR="00136515">
        <w:t>)</w:t>
      </w:r>
    </w:p>
    <w:p w14:paraId="6361902D" w14:textId="77777777" w:rsidR="00A5262C" w:rsidRPr="00974D97" w:rsidRDefault="00A5262C" w:rsidP="004227E7">
      <w:pPr>
        <w:spacing w:before="60"/>
        <w:jc w:val="both"/>
      </w:pPr>
      <w:r w:rsidRPr="00974D97">
        <w:t>(Added 1992) (Amended 2001</w:t>
      </w:r>
      <w:r w:rsidR="00075760">
        <w:t>,</w:t>
      </w:r>
      <w:r w:rsidRPr="00974D97">
        <w:t xml:space="preserve"> 2002</w:t>
      </w:r>
      <w:r w:rsidR="00075760">
        <w:t>, and 2019</w:t>
      </w:r>
      <w:r w:rsidRPr="00974D97">
        <w:t>)</w:t>
      </w:r>
    </w:p>
    <w:p w14:paraId="30E4FFCA" w14:textId="77777777" w:rsidR="00A5262C" w:rsidRPr="00974D97" w:rsidRDefault="00A5262C" w:rsidP="004227E7">
      <w:pPr>
        <w:jc w:val="both"/>
      </w:pPr>
    </w:p>
    <w:p w14:paraId="5C35C25F" w14:textId="77777777" w:rsidR="00A5262C" w:rsidRPr="00974D97" w:rsidRDefault="00A5262C" w:rsidP="006B2931">
      <w:pPr>
        <w:keepNext/>
        <w:tabs>
          <w:tab w:val="left" w:pos="540"/>
        </w:tabs>
        <w:spacing w:after="240"/>
        <w:jc w:val="both"/>
        <w:rPr>
          <w:i/>
          <w:iCs/>
        </w:rPr>
      </w:pPr>
      <w:bookmarkStart w:id="130" w:name="_Toc82433141"/>
      <w:bookmarkStart w:id="131" w:name="_Toc85551985"/>
      <w:r w:rsidRPr="00974D97">
        <w:rPr>
          <w:rStyle w:val="Heading3Char"/>
          <w:i/>
        </w:rPr>
        <w:t>T.4.</w:t>
      </w:r>
      <w:r w:rsidRPr="00974D97">
        <w:rPr>
          <w:rStyle w:val="Heading3Char"/>
          <w:i/>
        </w:rPr>
        <w:tab/>
        <w:t>Automatic Temperature-Compensating Systems.</w:t>
      </w:r>
      <w:bookmarkEnd w:id="130"/>
      <w:bookmarkEnd w:id="131"/>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w:t>
      </w:r>
      <w:r w:rsidR="008C0A87">
        <w:rPr>
          <w:i/>
          <w:iCs/>
        </w:rPr>
        <w:t>s</w:t>
      </w:r>
      <w:r w:rsidRPr="00974D97">
        <w:rPr>
          <w:i/>
          <w:iCs/>
        </w:rPr>
        <w:t xml:space="preserve"> (expressed as a percentage) </w:t>
      </w:r>
      <w:r w:rsidRPr="00974D97">
        <w:rPr>
          <w:i/>
          <w:iCs/>
        </w:rPr>
        <w:lastRenderedPageBreak/>
        <w:t>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14:paraId="4E81F469" w14:textId="77777777" w:rsidR="00A5262C" w:rsidRPr="00974D97" w:rsidRDefault="00A5262C" w:rsidP="006B2931">
      <w:pPr>
        <w:keepNext/>
        <w:spacing w:after="240"/>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14:paraId="16246919" w14:textId="77777777" w:rsidR="00407209" w:rsidRDefault="00407209">
      <w:pPr>
        <w:rPr>
          <w:i/>
          <w:iCs/>
        </w:rPr>
      </w:pPr>
      <w:r>
        <w:rPr>
          <w:i/>
          <w:iCs/>
        </w:rPr>
        <w:br w:type="page"/>
      </w:r>
    </w:p>
    <w:p w14:paraId="523E7CF8" w14:textId="181C70E9" w:rsidR="00A5262C" w:rsidRPr="00974D97" w:rsidRDefault="00A5262C" w:rsidP="006B2931">
      <w:pPr>
        <w:spacing w:after="240"/>
        <w:ind w:left="720" w:hanging="360"/>
        <w:jc w:val="both"/>
        <w:rPr>
          <w:i/>
          <w:iCs/>
        </w:rPr>
      </w:pPr>
      <w:r w:rsidRPr="00974D97">
        <w:rPr>
          <w:i/>
          <w:iCs/>
        </w:rPr>
        <w:lastRenderedPageBreak/>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14:paraId="24A7D01F" w14:textId="77777777" w:rsidR="00A5262C" w:rsidRPr="00974D97" w:rsidRDefault="00A5262C" w:rsidP="004227E7">
      <w:pPr>
        <w:keepNext/>
        <w:jc w:val="both"/>
        <w:rPr>
          <w:i/>
          <w:iCs/>
        </w:rPr>
      </w:pPr>
      <w:r w:rsidRPr="00974D97">
        <w:rPr>
          <w:i/>
          <w:iCs/>
        </w:rPr>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14:paraId="54E80CED" w14:textId="77777777" w:rsidR="00A5262C" w:rsidRPr="00974D97" w:rsidRDefault="00A5262C" w:rsidP="004227E7">
      <w:pPr>
        <w:keepNext/>
        <w:jc w:val="both"/>
      </w:pPr>
      <w:r w:rsidRPr="00974D97">
        <w:rPr>
          <w:i/>
          <w:iCs/>
        </w:rPr>
        <w:t>[Nonretroactive as of January 1, 1988]</w:t>
      </w:r>
    </w:p>
    <w:p w14:paraId="1B9A9B76" w14:textId="70240A9F" w:rsidR="00A5262C" w:rsidRPr="00974D97" w:rsidRDefault="00A5262C" w:rsidP="00FA7080">
      <w:pPr>
        <w:spacing w:before="60" w:after="240"/>
        <w:jc w:val="both"/>
      </w:pPr>
      <w:r w:rsidRPr="00974D97">
        <w:t>(Added 1987) (Amended 1992, 1996, and 2002)</w:t>
      </w:r>
    </w:p>
    <w:p w14:paraId="154AC13B" w14:textId="77777777" w:rsidR="00A5262C" w:rsidRPr="00974D97" w:rsidRDefault="00A5262C" w:rsidP="004227E7">
      <w:pPr>
        <w:pStyle w:val="Heading2"/>
        <w:tabs>
          <w:tab w:val="left" w:pos="360"/>
        </w:tabs>
      </w:pPr>
      <w:bookmarkStart w:id="132" w:name="_Toc82433142"/>
      <w:bookmarkStart w:id="133" w:name="_Toc85551986"/>
      <w:r w:rsidRPr="00974D97">
        <w:t>UR.</w:t>
      </w:r>
      <w:r w:rsidRPr="00974D97">
        <w:tab/>
        <w:t>User Requirements</w:t>
      </w:r>
      <w:bookmarkEnd w:id="132"/>
      <w:bookmarkEnd w:id="133"/>
    </w:p>
    <w:p w14:paraId="6FE3B339" w14:textId="77777777" w:rsidR="00A5262C" w:rsidRPr="00974D97" w:rsidRDefault="00A5262C" w:rsidP="004227E7">
      <w:pPr>
        <w:keepNext/>
        <w:keepLines/>
        <w:jc w:val="both"/>
      </w:pPr>
    </w:p>
    <w:p w14:paraId="0D5F73CB" w14:textId="77777777" w:rsidR="00A5262C" w:rsidRPr="00974D97" w:rsidRDefault="00A5262C" w:rsidP="006B2931">
      <w:pPr>
        <w:pStyle w:val="Heading3"/>
        <w:tabs>
          <w:tab w:val="clear" w:pos="547"/>
          <w:tab w:val="left" w:pos="720"/>
        </w:tabs>
        <w:spacing w:after="240"/>
      </w:pPr>
      <w:bookmarkStart w:id="134" w:name="_Toc82433143"/>
      <w:bookmarkStart w:id="135" w:name="_Toc85551987"/>
      <w:r w:rsidRPr="00974D97">
        <w:t>UR.1.</w:t>
      </w:r>
      <w:r w:rsidRPr="00974D97">
        <w:tab/>
        <w:t>Selection Requirements.</w:t>
      </w:r>
      <w:bookmarkEnd w:id="134"/>
      <w:bookmarkEnd w:id="135"/>
    </w:p>
    <w:p w14:paraId="23DEB9A4" w14:textId="77777777" w:rsidR="00A5262C" w:rsidRPr="00974D97" w:rsidRDefault="00A5262C" w:rsidP="006B2931">
      <w:pPr>
        <w:pStyle w:val="Heading4"/>
        <w:tabs>
          <w:tab w:val="left" w:pos="1260"/>
        </w:tabs>
        <w:spacing w:after="240"/>
      </w:pPr>
      <w:bookmarkStart w:id="136" w:name="_Toc82433144"/>
      <w:bookmarkStart w:id="137" w:name="_Toc85551988"/>
      <w:r w:rsidRPr="00974D97">
        <w:t>UR.1.1.</w:t>
      </w:r>
      <w:r w:rsidRPr="00974D97">
        <w:tab/>
        <w:t>Discharge Hose.</w:t>
      </w:r>
      <w:bookmarkEnd w:id="136"/>
      <w:bookmarkEnd w:id="137"/>
      <w:r w:rsidR="00C57F09">
        <w:fldChar w:fldCharType="begin"/>
      </w:r>
      <w:r w:rsidRPr="00974D97">
        <w:rPr>
          <w:bCs/>
        </w:rPr>
        <w:instrText>xe "Discharge hose"</w:instrText>
      </w:r>
      <w:r w:rsidR="00C57F09">
        <w:fldChar w:fldCharType="end"/>
      </w:r>
    </w:p>
    <w:p w14:paraId="23694ACA" w14:textId="77777777" w:rsidR="00A5262C" w:rsidRPr="00974D97" w:rsidRDefault="00A5262C" w:rsidP="006B2931">
      <w:pPr>
        <w:keepNext/>
        <w:keepLines/>
        <w:spacing w:after="240"/>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14:paraId="1C931CD1"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shall be measured from its housing or outlet of the discharge line to the inlet of the discharge nozzle;</w:t>
      </w:r>
    </w:p>
    <w:p w14:paraId="7471F227" w14:textId="77777777" w:rsidR="00A5262C" w:rsidRPr="00974D97" w:rsidRDefault="00A5262C" w:rsidP="006B2931">
      <w:pPr>
        <w:spacing w:after="240"/>
        <w:ind w:left="1440" w:hanging="360"/>
        <w:jc w:val="both"/>
      </w:pPr>
      <w:r w:rsidRPr="00974D97">
        <w:t>(b)</w:t>
      </w:r>
      <w:r w:rsidRPr="00974D97">
        <w:tab/>
        <w:t>shall be measured with the hose fully extended if it is coiled or otherwise retained or connected inside a housing; and</w:t>
      </w:r>
    </w:p>
    <w:p w14:paraId="56E8567C" w14:textId="77777777" w:rsidR="00A5262C" w:rsidRPr="00974D97" w:rsidRDefault="00A5262C" w:rsidP="006B2931">
      <w:pPr>
        <w:spacing w:after="240"/>
        <w:ind w:left="1440" w:hanging="360"/>
        <w:jc w:val="both"/>
      </w:pPr>
      <w:r w:rsidRPr="00974D97">
        <w:t>(c)</w:t>
      </w:r>
      <w:r w:rsidRPr="00974D97">
        <w:tab/>
        <w:t>shall not exceed 5.5 m (18 ft) unless it can be demonstrated that a longer hose is essential to permit deliveries to be made to receiving vehicles or vessels.</w:t>
      </w:r>
    </w:p>
    <w:p w14:paraId="0DC3330C" w14:textId="77777777" w:rsidR="00A5262C" w:rsidRPr="00974D97" w:rsidRDefault="00A5262C" w:rsidP="004227E7">
      <w:pPr>
        <w:keepNext/>
        <w:ind w:left="720"/>
        <w:jc w:val="both"/>
      </w:pPr>
      <w:r w:rsidRPr="00974D97">
        <w:t>An unnecessarily remote location of a device shall not be accepted as justification for an abnormally long hose.</w:t>
      </w:r>
    </w:p>
    <w:p w14:paraId="0CB6C29E" w14:textId="34386FC4" w:rsidR="00A5262C" w:rsidRPr="00974D97" w:rsidRDefault="00A5262C" w:rsidP="00FA7080">
      <w:pPr>
        <w:spacing w:before="60" w:after="240"/>
        <w:ind w:left="720"/>
        <w:jc w:val="both"/>
      </w:pPr>
      <w:r w:rsidRPr="00974D97">
        <w:t>(Amended 1972 and 1987)</w:t>
      </w:r>
    </w:p>
    <w:p w14:paraId="5A54E570" w14:textId="77777777" w:rsidR="00A5262C" w:rsidRPr="00974D97" w:rsidRDefault="00A5262C" w:rsidP="004227E7">
      <w:pPr>
        <w:keepNext/>
        <w:ind w:left="720"/>
        <w:jc w:val="both"/>
      </w:pPr>
      <w:r w:rsidRPr="00974D97">
        <w:rPr>
          <w:b/>
          <w:bCs/>
        </w:rPr>
        <w:t>UR.1.1.2.</w:t>
      </w:r>
      <w:r w:rsidRPr="00974D97">
        <w:rPr>
          <w:b/>
          <w:bCs/>
        </w:rPr>
        <w:tab/>
        <w:t>Marinas and Airports.</w:t>
      </w:r>
    </w:p>
    <w:p w14:paraId="05F2E2D1" w14:textId="77777777" w:rsidR="00A5262C" w:rsidRPr="00974D97" w:rsidRDefault="00A5262C" w:rsidP="004227E7">
      <w:pPr>
        <w:keepNext/>
        <w:jc w:val="both"/>
      </w:pPr>
    </w:p>
    <w:p w14:paraId="51F41955" w14:textId="77777777"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w:t>
      </w:r>
      <w:proofErr w:type="gramStart"/>
      <w:r w:rsidRPr="00974D97">
        <w:t>practicable, and</w:t>
      </w:r>
      <w:proofErr w:type="gramEnd"/>
      <w:r w:rsidRPr="00974D97">
        <w:t xml:space="preserve"> shall not exceed 15 m (50 ft) unless it can be demonstrated that a longer hose is essential.</w:t>
      </w:r>
    </w:p>
    <w:p w14:paraId="1C7CAE91" w14:textId="77777777" w:rsidR="00A5262C" w:rsidRPr="00974D97" w:rsidRDefault="00A5262C" w:rsidP="004227E7">
      <w:pPr>
        <w:ind w:left="1080"/>
        <w:jc w:val="both"/>
      </w:pPr>
    </w:p>
    <w:p w14:paraId="7641BE99" w14:textId="77777777"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14:paraId="5339F030" w14:textId="77777777" w:rsidR="00A5262C" w:rsidRPr="00974D97" w:rsidRDefault="00A5262C" w:rsidP="004227E7">
      <w:pPr>
        <w:spacing w:before="60"/>
        <w:ind w:left="1080"/>
        <w:jc w:val="both"/>
        <w:rPr>
          <w:b/>
          <w:bCs/>
        </w:rPr>
      </w:pPr>
      <w:r w:rsidRPr="00974D97">
        <w:t>(Made retroactive 1974 and Amended 1984)</w:t>
      </w:r>
    </w:p>
    <w:p w14:paraId="70C03DF9" w14:textId="77777777" w:rsidR="00A5262C" w:rsidRPr="00974D97" w:rsidRDefault="00A5262C" w:rsidP="004227E7">
      <w:pPr>
        <w:jc w:val="both"/>
      </w:pPr>
    </w:p>
    <w:p w14:paraId="1A165FD0" w14:textId="77777777" w:rsidR="00A5262C" w:rsidRPr="00974D97" w:rsidRDefault="00A5262C" w:rsidP="004227E7">
      <w:pPr>
        <w:pStyle w:val="Heading3"/>
        <w:tabs>
          <w:tab w:val="clear" w:pos="547"/>
          <w:tab w:val="left" w:pos="720"/>
        </w:tabs>
      </w:pPr>
      <w:bookmarkStart w:id="138" w:name="_Toc82433145"/>
      <w:bookmarkStart w:id="139" w:name="_Toc85551989"/>
      <w:r w:rsidRPr="00974D97">
        <w:t>UR.2.</w:t>
      </w:r>
      <w:r w:rsidRPr="00974D97">
        <w:tab/>
        <w:t>Installation Requirements.</w:t>
      </w:r>
      <w:bookmarkEnd w:id="138"/>
      <w:bookmarkEnd w:id="139"/>
      <w:r w:rsidR="00C57F09">
        <w:fldChar w:fldCharType="begin"/>
      </w:r>
      <w:r w:rsidRPr="00974D97">
        <w:instrText>xe "Installation requirements"</w:instrText>
      </w:r>
      <w:r w:rsidR="00C57F09">
        <w:fldChar w:fldCharType="end"/>
      </w:r>
    </w:p>
    <w:p w14:paraId="676666D5" w14:textId="77777777" w:rsidR="00A5262C" w:rsidRPr="00974D97" w:rsidRDefault="00A5262C" w:rsidP="004227E7">
      <w:pPr>
        <w:keepNext/>
        <w:jc w:val="both"/>
      </w:pPr>
    </w:p>
    <w:p w14:paraId="5E83E307" w14:textId="77777777" w:rsidR="00A5262C" w:rsidRPr="00974D97" w:rsidRDefault="00A5262C" w:rsidP="004227E7">
      <w:pPr>
        <w:keepNext/>
        <w:tabs>
          <w:tab w:val="left" w:pos="1260"/>
        </w:tabs>
        <w:ind w:left="360"/>
        <w:jc w:val="both"/>
      </w:pPr>
      <w:bookmarkStart w:id="140" w:name="_Toc82433146"/>
      <w:bookmarkStart w:id="141" w:name="_Toc85551990"/>
      <w:r w:rsidRPr="00974D97">
        <w:rPr>
          <w:rStyle w:val="Heading4Char"/>
        </w:rPr>
        <w:t>UR.2.1.</w:t>
      </w:r>
      <w:r w:rsidRPr="00974D97">
        <w:rPr>
          <w:rStyle w:val="Heading4Char"/>
        </w:rPr>
        <w:tab/>
        <w:t>Manufacturer’s Instructions.</w:t>
      </w:r>
      <w:bookmarkEnd w:id="140"/>
      <w:bookmarkEnd w:id="141"/>
      <w:r w:rsidRPr="00974D97">
        <w:t xml:space="preserve"> – A device shall be installed in accordance with the manufacturer’s instructions, and the installation shall be sufficiently secure and rigid to maintain this condition.</w:t>
      </w:r>
    </w:p>
    <w:p w14:paraId="04A961BB" w14:textId="77777777" w:rsidR="00A5262C" w:rsidRPr="00974D97" w:rsidRDefault="00A5262C" w:rsidP="004227E7">
      <w:pPr>
        <w:spacing w:before="60"/>
        <w:ind w:left="360"/>
        <w:jc w:val="both"/>
      </w:pPr>
      <w:r w:rsidRPr="00974D97">
        <w:t>(Added 1987)</w:t>
      </w:r>
    </w:p>
    <w:p w14:paraId="711702C5" w14:textId="77777777" w:rsidR="00A5262C" w:rsidRPr="00974D97" w:rsidRDefault="00A5262C" w:rsidP="004227E7">
      <w:pPr>
        <w:ind w:left="360"/>
        <w:jc w:val="both"/>
      </w:pPr>
    </w:p>
    <w:p w14:paraId="1AD2367B" w14:textId="77777777" w:rsidR="00A5262C" w:rsidRPr="00974D97" w:rsidRDefault="00A5262C" w:rsidP="006B2931">
      <w:pPr>
        <w:tabs>
          <w:tab w:val="left" w:pos="1260"/>
        </w:tabs>
        <w:spacing w:after="240"/>
        <w:ind w:left="360"/>
        <w:jc w:val="both"/>
      </w:pPr>
      <w:bookmarkStart w:id="142" w:name="_Toc82433147"/>
      <w:bookmarkStart w:id="143" w:name="_Toc85551991"/>
      <w:r w:rsidRPr="00974D97">
        <w:rPr>
          <w:rStyle w:val="Heading4Char"/>
        </w:rPr>
        <w:t>UR.2.2.</w:t>
      </w:r>
      <w:r w:rsidRPr="00974D97">
        <w:rPr>
          <w:rStyle w:val="Heading4Char"/>
        </w:rPr>
        <w:tab/>
        <w:t>Discharge Rate.</w:t>
      </w:r>
      <w:bookmarkEnd w:id="142"/>
      <w:bookmarkEnd w:id="143"/>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14:paraId="20DFA4FB" w14:textId="77777777" w:rsidR="00A5262C" w:rsidRPr="00974D97" w:rsidRDefault="00A5262C" w:rsidP="006B2931">
      <w:pPr>
        <w:tabs>
          <w:tab w:val="left" w:pos="1260"/>
        </w:tabs>
        <w:spacing w:after="240"/>
        <w:ind w:left="360"/>
        <w:jc w:val="both"/>
      </w:pPr>
      <w:bookmarkStart w:id="144" w:name="_Toc82433148"/>
      <w:bookmarkStart w:id="145" w:name="_Toc85551992"/>
      <w:r w:rsidRPr="00974D97">
        <w:rPr>
          <w:rStyle w:val="Heading4Char"/>
        </w:rPr>
        <w:t>UR.2.3.</w:t>
      </w:r>
      <w:r w:rsidRPr="00974D97">
        <w:rPr>
          <w:rStyle w:val="Heading4Char"/>
        </w:rPr>
        <w:tab/>
        <w:t>Suction Head.</w:t>
      </w:r>
      <w:bookmarkEnd w:id="144"/>
      <w:bookmarkEnd w:id="145"/>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14:paraId="3E269FFA" w14:textId="77777777" w:rsidR="00A5262C" w:rsidRPr="00974D97" w:rsidRDefault="00A5262C" w:rsidP="006B2931">
      <w:pPr>
        <w:keepNext/>
        <w:tabs>
          <w:tab w:val="left" w:pos="1260"/>
        </w:tabs>
        <w:ind w:left="360"/>
        <w:jc w:val="both"/>
        <w:rPr>
          <w:spacing w:val="-2"/>
        </w:rPr>
      </w:pPr>
      <w:bookmarkStart w:id="146" w:name="_Toc82433149"/>
      <w:bookmarkStart w:id="147" w:name="_Toc85551993"/>
      <w:r w:rsidRPr="00974D97">
        <w:rPr>
          <w:rStyle w:val="Heading4Char"/>
        </w:rPr>
        <w:t>UR.2.4.</w:t>
      </w:r>
      <w:r w:rsidRPr="00974D97">
        <w:rPr>
          <w:rStyle w:val="Heading4Char"/>
        </w:rPr>
        <w:tab/>
        <w:t>Diversion of Liquid Flow.</w:t>
      </w:r>
      <w:bookmarkEnd w:id="146"/>
      <w:bookmarkEnd w:id="147"/>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w:t>
      </w:r>
      <w:r w:rsidRPr="00974D97">
        <w:rPr>
          <w:spacing w:val="-2"/>
        </w:rPr>
        <w:lastRenderedPageBreak/>
        <w:t>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14:paraId="65DD823C" w14:textId="25B8A61B" w:rsidR="00A5262C" w:rsidRPr="00974D97" w:rsidRDefault="00A5262C" w:rsidP="00FA7080">
      <w:pPr>
        <w:spacing w:before="60" w:after="240"/>
        <w:ind w:left="360"/>
        <w:jc w:val="both"/>
      </w:pPr>
      <w:r w:rsidRPr="00974D97">
        <w:t>(Amended 1991</w:t>
      </w:r>
      <w:r w:rsidR="005050A5">
        <w:t xml:space="preserve"> and 2019</w:t>
      </w:r>
      <w:r w:rsidRPr="00974D97">
        <w:t>)</w:t>
      </w:r>
    </w:p>
    <w:p w14:paraId="7DDA3167" w14:textId="77777777" w:rsidR="00A5262C" w:rsidRPr="00974D97" w:rsidRDefault="00A5262C" w:rsidP="004227E7">
      <w:pPr>
        <w:pStyle w:val="Heading4"/>
        <w:tabs>
          <w:tab w:val="left" w:pos="1260"/>
        </w:tabs>
      </w:pPr>
      <w:bookmarkStart w:id="148" w:name="_Toc82433150"/>
      <w:bookmarkStart w:id="149" w:name="_Toc85551994"/>
      <w:r w:rsidRPr="00974D97">
        <w:t>UR.2.5.</w:t>
      </w:r>
      <w:r w:rsidRPr="00974D97">
        <w:tab/>
        <w:t>Product Storage Identification.</w:t>
      </w:r>
      <w:bookmarkEnd w:id="148"/>
      <w:bookmarkEnd w:id="149"/>
    </w:p>
    <w:p w14:paraId="36A6350E" w14:textId="77777777" w:rsidR="00A5262C" w:rsidRPr="00974D97" w:rsidRDefault="00A5262C" w:rsidP="004227E7">
      <w:pPr>
        <w:keepNext/>
        <w:jc w:val="both"/>
      </w:pPr>
    </w:p>
    <w:p w14:paraId="214E1EA6" w14:textId="77777777" w:rsidR="00A5262C" w:rsidRPr="00974D97" w:rsidRDefault="00A5262C" w:rsidP="004227E7">
      <w:pPr>
        <w:ind w:left="1080" w:hanging="360"/>
        <w:jc w:val="both"/>
      </w:pPr>
      <w:r w:rsidRPr="00974D97">
        <w:t>(a)</w:t>
      </w:r>
      <w:r w:rsidRPr="00974D97">
        <w:tab/>
        <w:t>The fill connection for any petroleum product</w:t>
      </w:r>
      <w:r w:rsidR="00046716">
        <w:t xml:space="preserve"> or other product</w:t>
      </w:r>
      <w:r w:rsidRPr="00974D97">
        <w:t xml:space="preserve"> storage tank or vessel supplying </w:t>
      </w:r>
      <w:r w:rsidR="00046716" w:rsidRPr="004C0B31">
        <w:t xml:space="preserve">petroleum product or other products </w:t>
      </w:r>
      <w:r w:rsidRPr="00974D97">
        <w:t>shall be permanently, plainly, and visibly marked as to product contained.</w:t>
      </w:r>
    </w:p>
    <w:p w14:paraId="4CFA817F" w14:textId="77777777" w:rsidR="00A5262C" w:rsidRPr="00974D97" w:rsidRDefault="00A5262C" w:rsidP="004227E7">
      <w:pPr>
        <w:ind w:left="720"/>
        <w:jc w:val="both"/>
      </w:pPr>
    </w:p>
    <w:p w14:paraId="4146D202" w14:textId="77777777"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14:paraId="19C22165" w14:textId="5F1D37B7" w:rsidR="00A5262C" w:rsidRPr="00974D97" w:rsidRDefault="00A5262C" w:rsidP="00FA7080">
      <w:pPr>
        <w:spacing w:before="60" w:after="240"/>
        <w:ind w:left="360"/>
        <w:jc w:val="both"/>
      </w:pPr>
      <w:r w:rsidRPr="00974D97">
        <w:t>(Added 1975) (Amended 1976</w:t>
      </w:r>
      <w:r w:rsidR="00046716">
        <w:t xml:space="preserve"> and 2019</w:t>
      </w:r>
      <w:r w:rsidRPr="00974D97">
        <w:t>)</w:t>
      </w:r>
    </w:p>
    <w:p w14:paraId="4787D9FC" w14:textId="77777777" w:rsidR="00A5262C" w:rsidRPr="00974D97" w:rsidRDefault="00A5262C" w:rsidP="004227E7">
      <w:pPr>
        <w:pStyle w:val="Heading3"/>
        <w:tabs>
          <w:tab w:val="clear" w:pos="547"/>
          <w:tab w:val="left" w:pos="720"/>
        </w:tabs>
      </w:pPr>
      <w:bookmarkStart w:id="150" w:name="_Toc82433151"/>
      <w:bookmarkStart w:id="151" w:name="_Toc85551995"/>
      <w:r w:rsidRPr="00974D97">
        <w:t>UR.3.</w:t>
      </w:r>
      <w:r w:rsidRPr="00974D97">
        <w:tab/>
        <w:t>Use of Device.</w:t>
      </w:r>
      <w:bookmarkEnd w:id="150"/>
      <w:bookmarkEnd w:id="151"/>
    </w:p>
    <w:p w14:paraId="41C27E86" w14:textId="77777777" w:rsidR="00A5262C" w:rsidRPr="00974D97" w:rsidRDefault="00A5262C" w:rsidP="004227E7">
      <w:pPr>
        <w:keepNext/>
        <w:jc w:val="both"/>
      </w:pPr>
    </w:p>
    <w:p w14:paraId="5D7CBCAF" w14:textId="77777777" w:rsidR="00A5262C" w:rsidRPr="00974D97" w:rsidRDefault="00A5262C" w:rsidP="004227E7">
      <w:pPr>
        <w:keepLines/>
        <w:tabs>
          <w:tab w:val="left" w:pos="1260"/>
        </w:tabs>
        <w:ind w:left="360"/>
        <w:jc w:val="both"/>
      </w:pPr>
      <w:bookmarkStart w:id="152" w:name="_Toc82433152"/>
      <w:bookmarkStart w:id="153" w:name="_Toc85551996"/>
      <w:r w:rsidRPr="00974D97">
        <w:rPr>
          <w:rStyle w:val="Heading4Char"/>
        </w:rPr>
        <w:t>UR.3.1.</w:t>
      </w:r>
      <w:r w:rsidRPr="00974D97">
        <w:rPr>
          <w:rStyle w:val="Heading4Char"/>
        </w:rPr>
        <w:tab/>
        <w:t>Return of Indicating and Recording Elements to Zero.</w:t>
      </w:r>
      <w:bookmarkEnd w:id="152"/>
      <w:bookmarkEnd w:id="153"/>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14:paraId="155F75E5" w14:textId="77777777" w:rsidR="00A5262C" w:rsidRPr="00974D97" w:rsidRDefault="00A5262C" w:rsidP="004227E7">
      <w:pPr>
        <w:jc w:val="both"/>
      </w:pPr>
    </w:p>
    <w:p w14:paraId="0A3A9063" w14:textId="77777777"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14:paraId="03C1D04E" w14:textId="77777777" w:rsidR="00A5262C" w:rsidRPr="00974D97" w:rsidRDefault="00A5262C" w:rsidP="00FA7080">
      <w:pPr>
        <w:jc w:val="both"/>
      </w:pPr>
    </w:p>
    <w:p w14:paraId="3D60E580" w14:textId="77777777" w:rsidR="00A5262C" w:rsidRPr="00974D97" w:rsidRDefault="00A5262C" w:rsidP="006C1938">
      <w:pPr>
        <w:pStyle w:val="Heading4"/>
        <w:keepNext w:val="0"/>
        <w:tabs>
          <w:tab w:val="left" w:pos="1260"/>
        </w:tabs>
      </w:pPr>
      <w:bookmarkStart w:id="154" w:name="_Toc82433153"/>
      <w:bookmarkStart w:id="155" w:name="_Toc85551997"/>
      <w:r w:rsidRPr="00974D97">
        <w:t>UR.3.2.</w:t>
      </w:r>
      <w:r w:rsidRPr="00974D97">
        <w:tab/>
        <w:t>Unit Price and Product Identity</w:t>
      </w:r>
      <w:r w:rsidRPr="008D3F49">
        <w:rPr>
          <w:b w:val="0"/>
        </w:rPr>
        <w:t>.</w:t>
      </w:r>
      <w:bookmarkEnd w:id="154"/>
      <w:bookmarkEnd w:id="155"/>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14:paraId="49513CEF" w14:textId="77777777" w:rsidR="00A5262C" w:rsidRPr="00974D97" w:rsidRDefault="00A5262C" w:rsidP="006C1938">
      <w:pPr>
        <w:jc w:val="both"/>
      </w:pPr>
    </w:p>
    <w:p w14:paraId="4C9B8A12" w14:textId="77777777" w:rsidR="00302F1C" w:rsidRPr="00974D97" w:rsidRDefault="00302F1C" w:rsidP="006C1938">
      <w:pPr>
        <w:ind w:left="1080" w:hanging="360"/>
        <w:jc w:val="both"/>
      </w:pPr>
      <w:r w:rsidRPr="00974D97">
        <w:t>(a)</w:t>
      </w:r>
      <w:r w:rsidRPr="00974D97">
        <w:tab/>
        <w:t>The following information shall be conspicuously displayed or posted on the face of a retail dispenser used in direct sale:</w:t>
      </w:r>
    </w:p>
    <w:p w14:paraId="060CA7F0" w14:textId="77777777" w:rsidR="00302F1C" w:rsidRPr="00974D97" w:rsidRDefault="00302F1C" w:rsidP="006C1938">
      <w:pPr>
        <w:jc w:val="both"/>
      </w:pPr>
    </w:p>
    <w:p w14:paraId="2E935C09" w14:textId="77777777" w:rsidR="00302F1C" w:rsidRPr="00974D97" w:rsidRDefault="00302F1C" w:rsidP="00FA7080">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14:paraId="663E816F" w14:textId="77777777" w:rsidR="00302F1C" w:rsidRPr="00974D97" w:rsidRDefault="00302F1C" w:rsidP="004227E7">
      <w:pPr>
        <w:ind w:left="1080"/>
        <w:jc w:val="both"/>
      </w:pPr>
    </w:p>
    <w:p w14:paraId="06F87A10" w14:textId="77777777" w:rsidR="00A5262C" w:rsidRDefault="00302F1C" w:rsidP="004227E7">
      <w:pPr>
        <w:pStyle w:val="BodyTextIndent2"/>
        <w:tabs>
          <w:tab w:val="clear" w:pos="720"/>
          <w:tab w:val="clear" w:pos="1440"/>
        </w:tabs>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14:paraId="056F5929" w14:textId="77777777" w:rsidR="00F40F3B" w:rsidRDefault="00F40F3B" w:rsidP="004227E7">
      <w:pPr>
        <w:pStyle w:val="BodyTextIndent2"/>
        <w:tabs>
          <w:tab w:val="clear" w:pos="720"/>
          <w:tab w:val="clear" w:pos="1440"/>
        </w:tabs>
        <w:ind w:hanging="360"/>
      </w:pPr>
    </w:p>
    <w:p w14:paraId="1BBC26DB" w14:textId="1FDFC942" w:rsidR="00302F1C" w:rsidRDefault="00302F1C" w:rsidP="0093289D">
      <w:pPr>
        <w:spacing w:after="240"/>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r w:rsidR="0093289D">
        <w:t xml:space="preserve"> </w:t>
      </w:r>
    </w:p>
    <w:p w14:paraId="450652FA" w14:textId="77777777" w:rsidR="00A5262C" w:rsidRPr="00974D97" w:rsidRDefault="00A5262C" w:rsidP="006C1938">
      <w:pPr>
        <w:ind w:left="1080" w:hanging="360"/>
        <w:jc w:val="both"/>
      </w:pPr>
      <w:r w:rsidRPr="00974D97">
        <w:t>(b)</w:t>
      </w:r>
      <w:r w:rsidRPr="00974D97">
        <w:tab/>
        <w:t>The following information shall be conspicuously displayed or posted on each side of a retail dispenser used in direct sale:</w:t>
      </w:r>
    </w:p>
    <w:p w14:paraId="1EAA14D1" w14:textId="77777777" w:rsidR="00A5262C" w:rsidRPr="00974D97" w:rsidRDefault="00A5262C" w:rsidP="006C1938">
      <w:pPr>
        <w:ind w:left="1080" w:hanging="360"/>
        <w:jc w:val="both"/>
      </w:pPr>
    </w:p>
    <w:p w14:paraId="7DED6126" w14:textId="3F3053D0" w:rsidR="000951D1" w:rsidRDefault="00A5262C" w:rsidP="00120BC8">
      <w:pPr>
        <w:pStyle w:val="BodyTextIndent2"/>
        <w:tabs>
          <w:tab w:val="clear" w:pos="720"/>
          <w:tab w:val="clear" w:pos="1440"/>
        </w:tabs>
        <w:spacing w:after="240"/>
        <w:ind w:hanging="360"/>
      </w:pPr>
      <w:r w:rsidRPr="00974D97">
        <w:t>(1)</w:t>
      </w:r>
      <w:r w:rsidRPr="00974D97">
        <w:tab/>
        <w:t>the identity of the product in descriptive commercial terms; and</w:t>
      </w:r>
    </w:p>
    <w:p w14:paraId="385E5929" w14:textId="77777777" w:rsidR="00A5262C" w:rsidRPr="00974D97" w:rsidRDefault="00A5262C" w:rsidP="006C1938">
      <w:pPr>
        <w:pStyle w:val="BodyTextIndent2"/>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14:paraId="1366C6A7" w14:textId="3F600850" w:rsidR="003B4A96" w:rsidRDefault="00A5262C" w:rsidP="006C1938">
      <w:pPr>
        <w:spacing w:before="60" w:after="240"/>
        <w:ind w:firstLine="360"/>
        <w:jc w:val="both"/>
        <w:rPr>
          <w:rStyle w:val="Heading4Char"/>
        </w:rPr>
      </w:pPr>
      <w:r w:rsidRPr="00974D97">
        <w:t>(Amended 1972, 1983, 1987, 1989, 1992</w:t>
      </w:r>
      <w:r w:rsidRPr="004F06A2">
        <w:t>,</w:t>
      </w:r>
      <w:r w:rsidRPr="0068778F">
        <w:t xml:space="preserve"> 1993</w:t>
      </w:r>
      <w:r w:rsidR="00E346EB" w:rsidRPr="004F06A2">
        <w:t>, and 2012</w:t>
      </w:r>
      <w:r w:rsidRPr="00974D97">
        <w:t>)</w:t>
      </w:r>
    </w:p>
    <w:p w14:paraId="68DFB6E7" w14:textId="56388978" w:rsidR="00A5262C" w:rsidRPr="00974D97" w:rsidRDefault="00A5262C" w:rsidP="006C1938">
      <w:pPr>
        <w:tabs>
          <w:tab w:val="left" w:pos="1260"/>
        </w:tabs>
        <w:ind w:left="360"/>
        <w:jc w:val="both"/>
      </w:pPr>
      <w:bookmarkStart w:id="156" w:name="_Hlk83014494"/>
      <w:bookmarkStart w:id="157" w:name="_Toc82433154"/>
      <w:bookmarkStart w:id="158" w:name="_Toc85551998"/>
      <w:r w:rsidRPr="00974D97">
        <w:rPr>
          <w:rStyle w:val="Heading4Char"/>
        </w:rPr>
        <w:t>UR.3.3.</w:t>
      </w:r>
      <w:r w:rsidRPr="00974D97">
        <w:rPr>
          <w:rStyle w:val="Heading4Char"/>
        </w:rPr>
        <w:tab/>
        <w:t>Computing Device</w:t>
      </w:r>
      <w:bookmarkEnd w:id="156"/>
      <w:r w:rsidRPr="00974D97">
        <w:rPr>
          <w:rStyle w:val="Heading4Char"/>
        </w:rPr>
        <w:t>.</w:t>
      </w:r>
      <w:bookmarkEnd w:id="157"/>
      <w:bookmarkEnd w:id="158"/>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14:paraId="6978ABA2" w14:textId="77777777" w:rsidR="00DE3CD3" w:rsidRDefault="00DE3CD3" w:rsidP="009F1EA3">
      <w:pPr>
        <w:spacing w:after="60"/>
        <w:ind w:firstLine="360"/>
        <w:jc w:val="both"/>
      </w:pPr>
      <w:r>
        <w:lastRenderedPageBreak/>
        <w:t>(Became retroactive 1999)</w:t>
      </w:r>
    </w:p>
    <w:p w14:paraId="555D5F62" w14:textId="77777777" w:rsidR="00A5262C" w:rsidRPr="00974D97" w:rsidRDefault="00A5262C" w:rsidP="00E72168">
      <w:pPr>
        <w:spacing w:before="60" w:after="240"/>
        <w:ind w:firstLine="360"/>
        <w:jc w:val="both"/>
      </w:pPr>
      <w:r w:rsidRPr="00974D97">
        <w:t>(Added 1989) (Amended 1992)</w:t>
      </w:r>
    </w:p>
    <w:p w14:paraId="7A212444" w14:textId="77777777" w:rsidR="00A5262C" w:rsidRPr="00974D97" w:rsidRDefault="00A5262C" w:rsidP="00E72168">
      <w:pPr>
        <w:spacing w:after="240"/>
        <w:ind w:firstLine="360"/>
        <w:jc w:val="both"/>
      </w:pPr>
      <w:r w:rsidRPr="00974D97">
        <w:t>The following exceptions apply:</w:t>
      </w:r>
    </w:p>
    <w:p w14:paraId="64793398" w14:textId="77777777" w:rsidR="00A5262C" w:rsidRPr="00974D97" w:rsidRDefault="00A5262C" w:rsidP="00E72168">
      <w:pPr>
        <w:spacing w:after="240"/>
        <w:ind w:left="1080" w:hanging="360"/>
        <w:jc w:val="both"/>
      </w:pPr>
      <w:r w:rsidRPr="00974D97">
        <w:t>(a)</w:t>
      </w:r>
      <w:r w:rsidRPr="00974D97">
        <w:tab/>
        <w:t>Fleet sales and other price contract sales are exempt from this requirement.</w:t>
      </w:r>
    </w:p>
    <w:p w14:paraId="18BD47D5" w14:textId="77777777" w:rsidR="00A5262C" w:rsidRPr="00974D97" w:rsidRDefault="00A5262C" w:rsidP="00E72168">
      <w:pPr>
        <w:spacing w:after="240"/>
        <w:ind w:left="1080" w:hanging="360"/>
        <w:jc w:val="both"/>
      </w:pPr>
      <w:r w:rsidRPr="00974D97">
        <w:t>(b)</w:t>
      </w:r>
      <w:r w:rsidRPr="00974D97">
        <w:tab/>
        <w:t>A truck stop dispenser used exclusively for refueling trucks is exempt from this requirement provided that:</w:t>
      </w:r>
    </w:p>
    <w:p w14:paraId="3079624A" w14:textId="77777777"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14:paraId="47EC91DE" w14:textId="39A9246F" w:rsidR="00A5262C" w:rsidRPr="00974D97" w:rsidRDefault="00A5262C" w:rsidP="00FA7080">
      <w:pPr>
        <w:spacing w:before="60" w:after="240"/>
        <w:ind w:left="1440"/>
        <w:jc w:val="both"/>
      </w:pPr>
      <w:r w:rsidRPr="00974D97">
        <w:t>(Added 1993)</w:t>
      </w:r>
    </w:p>
    <w:p w14:paraId="59A4C066" w14:textId="77777777"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14:paraId="2075DF39" w14:textId="77777777" w:rsidR="00A5262C" w:rsidRDefault="00A5262C" w:rsidP="00E72168">
      <w:pPr>
        <w:spacing w:before="60" w:after="240"/>
        <w:ind w:left="1440"/>
        <w:jc w:val="both"/>
      </w:pPr>
      <w:r w:rsidRPr="00974D97">
        <w:t>(Added 1993)</w:t>
      </w:r>
    </w:p>
    <w:p w14:paraId="65016333" w14:textId="77777777"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14:paraId="01477F09" w14:textId="77777777" w:rsidR="003B4A96" w:rsidRPr="00913C93" w:rsidRDefault="003B4A96" w:rsidP="004227E7">
      <w:pPr>
        <w:pStyle w:val="I-Normal1indent"/>
        <w:spacing w:after="0"/>
        <w:ind w:left="1080" w:hanging="360"/>
      </w:pPr>
    </w:p>
    <w:p w14:paraId="2EE13823" w14:textId="77777777"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14:paraId="11337594" w14:textId="77777777" w:rsidR="00903B2F" w:rsidRPr="00913C93" w:rsidRDefault="00903B2F" w:rsidP="009F1EA3">
      <w:pPr>
        <w:pStyle w:val="I-Normal2indent"/>
        <w:spacing w:before="60"/>
        <w:ind w:left="1440"/>
      </w:pPr>
      <w:r>
        <w:t>(Amended 2014)</w:t>
      </w:r>
    </w:p>
    <w:p w14:paraId="6F69B530" w14:textId="77777777" w:rsidR="003B4A96" w:rsidRPr="00913C93" w:rsidRDefault="001577A3" w:rsidP="006B2931">
      <w:pPr>
        <w:pStyle w:val="I-Normal2indent"/>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14:paraId="7CB8397B" w14:textId="62CF0DDD" w:rsidR="003B4A96" w:rsidRPr="00913C93" w:rsidRDefault="003B4A96" w:rsidP="006B2931">
      <w:pPr>
        <w:pStyle w:val="I-Normal3indent"/>
        <w:numPr>
          <w:ilvl w:val="0"/>
          <w:numId w:val="19"/>
        </w:numPr>
        <w:rPr>
          <w:b w:val="0"/>
          <w:u w:val="none"/>
        </w:rPr>
      </w:pPr>
      <w:r w:rsidRPr="00913C93">
        <w:rPr>
          <w:b w:val="0"/>
          <w:u w:val="none" w:color="82C42A"/>
        </w:rPr>
        <w:t>the</w:t>
      </w:r>
      <w:r w:rsidRPr="00913C93">
        <w:rPr>
          <w:b w:val="0"/>
          <w:u w:val="none"/>
        </w:rPr>
        <w:t xml:space="preserve"> product </w:t>
      </w:r>
      <w:r w:rsidRPr="00913C93">
        <w:rPr>
          <w:b w:val="0"/>
          <w:u w:val="none" w:color="82C42A"/>
        </w:rPr>
        <w:t>identity</w:t>
      </w:r>
      <w:r w:rsidRPr="00913C93">
        <w:rPr>
          <w:b w:val="0"/>
          <w:u w:val="none"/>
        </w:rPr>
        <w:t xml:space="preserve"> by name, symbol, abbreviation, or code number</w:t>
      </w:r>
      <w:r w:rsidR="00954C18" w:rsidRPr="00913C93">
        <w:rPr>
          <w:b w:val="0"/>
          <w:u w:val="none"/>
        </w:rPr>
        <w:t>;</w:t>
      </w:r>
    </w:p>
    <w:p w14:paraId="16BE6098" w14:textId="3C53BA91" w:rsidR="003B4A96" w:rsidRPr="00913C93" w:rsidRDefault="003B4A96" w:rsidP="006B2931">
      <w:pPr>
        <w:pStyle w:val="I-Normal3indent"/>
        <w:numPr>
          <w:ilvl w:val="0"/>
          <w:numId w:val="19"/>
        </w:numPr>
        <w:rPr>
          <w:b w:val="0"/>
          <w:u w:val="none"/>
        </w:rPr>
      </w:pPr>
      <w:r w:rsidRPr="00913C93">
        <w:rPr>
          <w:b w:val="0"/>
          <w:u w:val="none" w:color="82C42A"/>
        </w:rPr>
        <w:t>transaction</w:t>
      </w:r>
      <w:r w:rsidRPr="00913C93">
        <w:rPr>
          <w:b w:val="0"/>
          <w:u w:val="none"/>
        </w:rPr>
        <w:t xml:space="preserve"> information as shown on the dispenser at the end of the delivery and prior to any post-delivery discount including the:</w:t>
      </w:r>
    </w:p>
    <w:p w14:paraId="46C4AAB4" w14:textId="77777777" w:rsidR="003B4A96" w:rsidRPr="00913C93" w:rsidRDefault="003B4A96" w:rsidP="006B2931">
      <w:pPr>
        <w:pStyle w:val="I-Normal3indent"/>
        <w:numPr>
          <w:ilvl w:val="0"/>
          <w:numId w:val="20"/>
        </w:numPr>
        <w:ind w:left="2160"/>
        <w:rPr>
          <w:b w:val="0"/>
          <w:u w:val="none"/>
        </w:rPr>
      </w:pPr>
      <w:r w:rsidRPr="00913C93">
        <w:rPr>
          <w:b w:val="0"/>
          <w:u w:val="none" w:color="82C42A"/>
        </w:rPr>
        <w:t>total</w:t>
      </w:r>
      <w:r w:rsidRPr="00913C93">
        <w:rPr>
          <w:b w:val="0"/>
          <w:u w:val="none"/>
        </w:rPr>
        <w:t xml:space="preserve"> volume of the delivery; </w:t>
      </w:r>
    </w:p>
    <w:p w14:paraId="783B3C14" w14:textId="77777777" w:rsidR="003B4A96" w:rsidRPr="00913C93" w:rsidRDefault="003B4A96" w:rsidP="009F1EA3">
      <w:pPr>
        <w:pStyle w:val="I-Normal3indent"/>
        <w:numPr>
          <w:ilvl w:val="0"/>
          <w:numId w:val="20"/>
        </w:numPr>
        <w:ind w:left="2160"/>
        <w:rPr>
          <w:b w:val="0"/>
          <w:u w:val="none"/>
        </w:rPr>
      </w:pPr>
      <w:r w:rsidRPr="00913C93">
        <w:rPr>
          <w:b w:val="0"/>
          <w:u w:val="none" w:color="82C42A"/>
        </w:rPr>
        <w:t>unit</w:t>
      </w:r>
      <w:r w:rsidRPr="00913C93">
        <w:rPr>
          <w:b w:val="0"/>
          <w:u w:val="none"/>
        </w:rPr>
        <w:t xml:space="preserve"> price; and </w:t>
      </w:r>
    </w:p>
    <w:p w14:paraId="3520C8A6" w14:textId="77777777" w:rsidR="003B4A96" w:rsidRPr="00913C93" w:rsidRDefault="003B4A96" w:rsidP="009F1EA3">
      <w:pPr>
        <w:pStyle w:val="I-Normal3indent"/>
        <w:numPr>
          <w:ilvl w:val="0"/>
          <w:numId w:val="20"/>
        </w:numPr>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14:paraId="400E4C38" w14:textId="21B1480B" w:rsidR="003B4A96" w:rsidRPr="00C0535A" w:rsidRDefault="003B4A96" w:rsidP="00B46F51">
      <w:pPr>
        <w:pStyle w:val="ListParagraph"/>
        <w:numPr>
          <w:ilvl w:val="0"/>
          <w:numId w:val="19"/>
        </w:numPr>
        <w:spacing w:after="240"/>
        <w:rPr>
          <w:rFonts w:eastAsiaTheme="minorHAnsi" w:cstheme="minorBidi"/>
          <w:szCs w:val="22"/>
        </w:rPr>
      </w:pPr>
      <w:r w:rsidRPr="00B46F51">
        <w:rPr>
          <w:rFonts w:eastAsiaTheme="minorHAnsi" w:cstheme="minorBidi"/>
          <w:szCs w:val="22"/>
          <w:u w:color="82C42A"/>
        </w:rPr>
        <w:t>an</w:t>
      </w:r>
      <w:r w:rsidRPr="00B46F51">
        <w:rPr>
          <w:rFonts w:eastAsiaTheme="minorHAnsi" w:cstheme="minorBidi"/>
          <w:szCs w:val="22"/>
        </w:rPr>
        <w:t xml:space="preserve"> itemization of the post-delivery discounts to the unit price</w:t>
      </w:r>
      <w:r w:rsidR="00954C18" w:rsidRPr="00B46F51">
        <w:rPr>
          <w:rFonts w:eastAsiaTheme="minorHAnsi" w:cstheme="minorBidi"/>
          <w:szCs w:val="22"/>
        </w:rPr>
        <w:t xml:space="preserve">; </w:t>
      </w:r>
      <w:r w:rsidRPr="00B46F51">
        <w:rPr>
          <w:rFonts w:eastAsiaTheme="minorHAnsi" w:cstheme="minorBidi"/>
          <w:szCs w:val="22"/>
        </w:rPr>
        <w:t>and</w:t>
      </w:r>
      <w:r w:rsidRPr="00B46F51">
        <w:rPr>
          <w:rFonts w:eastAsiaTheme="minorHAnsi" w:cstheme="minorBidi"/>
          <w:szCs w:val="22"/>
        </w:rPr>
        <w:tab/>
      </w:r>
    </w:p>
    <w:p w14:paraId="3202D996" w14:textId="77777777"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14:paraId="32621FD1" w14:textId="77777777" w:rsidR="003B4A96" w:rsidRDefault="003B4A96" w:rsidP="006B2931">
      <w:pPr>
        <w:pStyle w:val="I-Normalreg"/>
        <w:tabs>
          <w:tab w:val="left" w:pos="1080"/>
        </w:tabs>
        <w:spacing w:before="60" w:after="0"/>
        <w:ind w:left="1080"/>
      </w:pPr>
      <w:r w:rsidRPr="00913C93">
        <w:t>(Added 2012)</w:t>
      </w:r>
      <w:r w:rsidR="002D2694">
        <w:t xml:space="preserve"> (Amended 2014)</w:t>
      </w:r>
    </w:p>
    <w:p w14:paraId="796B63F9" w14:textId="77777777" w:rsidR="003B4A96" w:rsidRDefault="000A34C4" w:rsidP="006B2931">
      <w:pPr>
        <w:pStyle w:val="I-Normalreg"/>
        <w:spacing w:before="60"/>
      </w:pPr>
      <w:r>
        <w:t xml:space="preserve">(Added </w:t>
      </w:r>
      <w:r w:rsidR="00C54106">
        <w:t>1989</w:t>
      </w:r>
      <w:r>
        <w:t>) (Amended 1992, 1993, 2012</w:t>
      </w:r>
      <w:r w:rsidR="002813B1">
        <w:t>, and 2014</w:t>
      </w:r>
      <w:r>
        <w:t>)</w:t>
      </w:r>
    </w:p>
    <w:p w14:paraId="6C95A8A8" w14:textId="73291A00" w:rsidR="00346784" w:rsidRPr="00EC62C9" w:rsidRDefault="00A5262C" w:rsidP="00EC62C9">
      <w:pPr>
        <w:pStyle w:val="I-Normalreg"/>
        <w:tabs>
          <w:tab w:val="left" w:pos="1260"/>
        </w:tabs>
        <w:spacing w:after="0"/>
      </w:pPr>
      <w:bookmarkStart w:id="159" w:name="_Toc85551999"/>
      <w:bookmarkStart w:id="160" w:name="_Toc82433155"/>
      <w:bookmarkStart w:id="161" w:name="_Hlk83645262"/>
      <w:r w:rsidRPr="00EC62C9">
        <w:rPr>
          <w:rStyle w:val="Heading4Char"/>
        </w:rPr>
        <w:t>UR.3.4.</w:t>
      </w:r>
      <w:r w:rsidR="000F2A51" w:rsidRPr="00EC62C9">
        <w:rPr>
          <w:rStyle w:val="Heading4Char"/>
        </w:rPr>
        <w:tab/>
      </w:r>
      <w:r w:rsidRPr="00EC62C9">
        <w:rPr>
          <w:rStyle w:val="Heading4Char"/>
        </w:rPr>
        <w:t>Printed Ticket</w:t>
      </w:r>
      <w:bookmarkEnd w:id="159"/>
      <w:r w:rsidRPr="00EC62C9">
        <w:t>.</w:t>
      </w:r>
      <w:r w:rsidRPr="00974D97">
        <w:t xml:space="preserve"> </w:t>
      </w:r>
      <w:r w:rsidRPr="009F1EA3">
        <w:t xml:space="preserve">– </w:t>
      </w:r>
      <w:r w:rsidRPr="00183F94">
        <w:t>The total price</w:t>
      </w:r>
      <w:r w:rsidR="002652FB" w:rsidRPr="00183F94">
        <w:t>;</w:t>
      </w:r>
      <w:r w:rsidR="00C57F09" w:rsidRPr="00183F94">
        <w:fldChar w:fldCharType="begin"/>
      </w:r>
      <w:r w:rsidRPr="00183F94">
        <w:instrText>xe "Total price"</w:instrText>
      </w:r>
      <w:r w:rsidR="00C57F09" w:rsidRPr="00183F94">
        <w:fldChar w:fldCharType="end"/>
      </w:r>
      <w:r w:rsidRPr="00183F94">
        <w:t xml:space="preserve"> the total volume of the delivery</w:t>
      </w:r>
      <w:r w:rsidR="002652FB" w:rsidRPr="00183F94">
        <w:t>;</w:t>
      </w:r>
      <w:r w:rsidRPr="00183F94">
        <w:t xml:space="preserve"> the price per liter or gallon</w:t>
      </w:r>
      <w:r w:rsidR="002652FB" w:rsidRPr="00183F94">
        <w:t>;</w:t>
      </w:r>
      <w:r w:rsidR="00346784" w:rsidRPr="00183F94">
        <w:t xml:space="preserve"> </w:t>
      </w:r>
      <w:bookmarkStart w:id="162" w:name="_Hlk83645396"/>
      <w:r w:rsidR="00346784" w:rsidRPr="00EF7851">
        <w:rPr>
          <w:i/>
          <w:iCs/>
        </w:rPr>
        <w:t>and a corresponding alpha or numeric dispenser designation</w:t>
      </w:r>
      <w:r w:rsidR="00C01EDE" w:rsidRPr="00EF7851">
        <w:rPr>
          <w:i/>
          <w:iCs/>
        </w:rPr>
        <w:t>*</w:t>
      </w:r>
      <w:r w:rsidR="00346784" w:rsidRPr="00183F94">
        <w:t xml:space="preserve"> </w:t>
      </w:r>
      <w:bookmarkEnd w:id="162"/>
      <w:r w:rsidRPr="00183F94">
        <w:t>shall be shown, either printed by the device or in clear hand script, on any printed ticket</w:t>
      </w:r>
      <w:r w:rsidR="00C57F09" w:rsidRPr="00183F94">
        <w:fldChar w:fldCharType="begin"/>
      </w:r>
      <w:r w:rsidRPr="00183F94">
        <w:instrText>xe "Printed ticket"</w:instrText>
      </w:r>
      <w:r w:rsidR="00C57F09" w:rsidRPr="00183F94">
        <w:fldChar w:fldCharType="end"/>
      </w:r>
      <w:r w:rsidRPr="00183F94">
        <w:t xml:space="preserve"> issued by a device and containing any one of these values.</w:t>
      </w:r>
      <w:bookmarkStart w:id="163" w:name="_Toc22646960"/>
      <w:bookmarkStart w:id="164" w:name="_Toc22647042"/>
      <w:r w:rsidR="00366687" w:rsidRPr="00EC62C9">
        <w:t xml:space="preserve">  </w:t>
      </w:r>
      <w:r w:rsidR="00346784" w:rsidRPr="00EF7851">
        <w:rPr>
          <w:szCs w:val="20"/>
        </w:rPr>
        <w:t>Establishments where no product grades are repeated are exempt from the dispenser designation requirement.</w:t>
      </w:r>
      <w:bookmarkEnd w:id="160"/>
      <w:bookmarkEnd w:id="163"/>
      <w:bookmarkEnd w:id="164"/>
    </w:p>
    <w:p w14:paraId="447427F9" w14:textId="77777777" w:rsidR="00AA584E" w:rsidRPr="006644E5" w:rsidRDefault="00C01EDE" w:rsidP="00A45D7B">
      <w:pPr>
        <w:ind w:left="360"/>
        <w:jc w:val="both"/>
      </w:pPr>
      <w:r>
        <w:rPr>
          <w:i/>
        </w:rPr>
        <w:t>*</w:t>
      </w:r>
      <w:r w:rsidRPr="00DC2F62">
        <w:rPr>
          <w:i/>
        </w:rPr>
        <w:t>[</w:t>
      </w:r>
      <w:r w:rsidR="00AA584E" w:rsidRPr="002652FB">
        <w:rPr>
          <w:i/>
        </w:rPr>
        <w:t>Nonretroactive as of January 1, 2021</w:t>
      </w:r>
      <w:r w:rsidRPr="00DC2F62">
        <w:rPr>
          <w:i/>
        </w:rPr>
        <w:t>]</w:t>
      </w:r>
    </w:p>
    <w:p w14:paraId="372E4783" w14:textId="77777777" w:rsidR="00346784" w:rsidRPr="00974D97" w:rsidRDefault="00346784">
      <w:pPr>
        <w:spacing w:before="60" w:after="240"/>
        <w:ind w:left="360"/>
        <w:jc w:val="both"/>
      </w:pPr>
      <w:r>
        <w:t xml:space="preserve">(Amended </w:t>
      </w:r>
      <w:r w:rsidR="00AA584E">
        <w:t>2001</w:t>
      </w:r>
      <w:r w:rsidR="00C01EDE">
        <w:t>, 2018,</w:t>
      </w:r>
      <w:r w:rsidR="00AA584E">
        <w:t xml:space="preserve"> and </w:t>
      </w:r>
      <w:r>
        <w:t>2019)</w:t>
      </w:r>
      <w:bookmarkEnd w:id="161"/>
    </w:p>
    <w:p w14:paraId="3B4685AA" w14:textId="77777777" w:rsidR="00A5262C" w:rsidRPr="00974D97" w:rsidRDefault="00A5262C" w:rsidP="004227E7">
      <w:pPr>
        <w:keepNext/>
        <w:tabs>
          <w:tab w:val="left" w:pos="1260"/>
        </w:tabs>
        <w:ind w:left="360"/>
        <w:jc w:val="both"/>
      </w:pPr>
      <w:bookmarkStart w:id="165" w:name="_Toc82433156"/>
      <w:bookmarkStart w:id="166" w:name="_Toc85552000"/>
      <w:r w:rsidRPr="00974D97">
        <w:rPr>
          <w:rStyle w:val="Heading4Char"/>
        </w:rPr>
        <w:lastRenderedPageBreak/>
        <w:t>UR.3.5.</w:t>
      </w:r>
      <w:r w:rsidRPr="00974D97">
        <w:rPr>
          <w:rStyle w:val="Heading4Char"/>
        </w:rPr>
        <w:tab/>
        <w:t>Steps after Dispensing.</w:t>
      </w:r>
      <w:bookmarkEnd w:id="165"/>
      <w:bookmarkEnd w:id="166"/>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14:paraId="1B82A0C7" w14:textId="77777777" w:rsidR="00A5262C" w:rsidRPr="00974D97" w:rsidRDefault="00A5262C" w:rsidP="004227E7">
      <w:pPr>
        <w:keepNext/>
        <w:jc w:val="both"/>
      </w:pPr>
    </w:p>
    <w:p w14:paraId="7D5EB9D9" w14:textId="77777777" w:rsidR="00A5262C" w:rsidRPr="00974D97" w:rsidRDefault="00A5262C" w:rsidP="004227E7">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14:paraId="360CA594" w14:textId="77777777" w:rsidR="00A5262C" w:rsidRPr="00974D97" w:rsidRDefault="00A5262C" w:rsidP="004227E7">
      <w:pPr>
        <w:ind w:left="1080" w:hanging="360"/>
        <w:jc w:val="both"/>
      </w:pPr>
    </w:p>
    <w:p w14:paraId="0BD11689" w14:textId="43AD779C" w:rsidR="003F73A6" w:rsidRDefault="00A5262C" w:rsidP="009F1EA3">
      <w:pPr>
        <w:spacing w:after="240"/>
        <w:ind w:left="1080" w:hanging="360"/>
        <w:jc w:val="both"/>
        <w:rPr>
          <w:b/>
          <w:iCs/>
        </w:rPr>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14:paraId="1CC8C334" w14:textId="77777777" w:rsidR="00407209" w:rsidRDefault="00407209">
      <w:pPr>
        <w:rPr>
          <w:b/>
          <w:iCs/>
        </w:rPr>
      </w:pPr>
      <w:bookmarkStart w:id="167" w:name="_Toc82433157"/>
      <w:bookmarkStart w:id="168" w:name="_Toc85552001"/>
      <w:r>
        <w:br w:type="page"/>
      </w:r>
    </w:p>
    <w:p w14:paraId="6F5A3233" w14:textId="7D28AED9" w:rsidR="00A5262C" w:rsidRPr="00974D97" w:rsidRDefault="00A5262C" w:rsidP="00900B77">
      <w:pPr>
        <w:pStyle w:val="Heading4"/>
        <w:keepNext w:val="0"/>
        <w:tabs>
          <w:tab w:val="left" w:pos="1260"/>
        </w:tabs>
        <w:spacing w:after="240"/>
      </w:pPr>
      <w:r w:rsidRPr="00974D97">
        <w:lastRenderedPageBreak/>
        <w:t>UR.3.6.</w:t>
      </w:r>
      <w:r w:rsidRPr="00974D97">
        <w:tab/>
        <w:t>Temperature Compensation, Wholesale.</w:t>
      </w:r>
      <w:bookmarkEnd w:id="167"/>
      <w:bookmarkEnd w:id="168"/>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14:paraId="7244C3B6" w14:textId="77777777" w:rsidR="00A5262C" w:rsidRPr="00974D97" w:rsidRDefault="00A5262C" w:rsidP="00900B77">
      <w:pPr>
        <w:keepLines/>
        <w:spacing w:after="240"/>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14:paraId="5315209E" w14:textId="77777777" w:rsidR="00A5262C" w:rsidRPr="00974D97" w:rsidRDefault="00A5262C" w:rsidP="004C2C26">
      <w:pPr>
        <w:tabs>
          <w:tab w:val="left" w:pos="2340"/>
        </w:tabs>
        <w:spacing w:after="120"/>
        <w:ind w:left="1080"/>
        <w:jc w:val="both"/>
        <w:rPr>
          <w:rFonts w:ascii="Arial Narrow" w:hAnsi="Arial Narrow"/>
          <w:b/>
          <w:bCs/>
        </w:rPr>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14:paraId="6C911ED8" w14:textId="77777777"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14:paraId="16592F52" w14:textId="77777777" w:rsidR="00A5262C" w:rsidRPr="00974D97" w:rsidRDefault="00A5262C" w:rsidP="009F1EA3">
      <w:pPr>
        <w:spacing w:before="60" w:after="240"/>
        <w:ind w:left="1080"/>
        <w:jc w:val="both"/>
      </w:pPr>
      <w:r w:rsidRPr="00974D97">
        <w:t>(Amended 1989)</w:t>
      </w:r>
    </w:p>
    <w:p w14:paraId="76791129" w14:textId="77777777"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14:paraId="1D9450D3" w14:textId="77777777" w:rsidR="00A5262C" w:rsidRPr="00974D97" w:rsidRDefault="00A5262C" w:rsidP="004227E7">
      <w:pPr>
        <w:keepNext/>
        <w:ind w:left="720"/>
        <w:jc w:val="both"/>
      </w:pPr>
    </w:p>
    <w:p w14:paraId="5DED7D1A" w14:textId="77777777" w:rsidR="00A5262C" w:rsidRPr="00974D97" w:rsidRDefault="00A5262C" w:rsidP="006B2931">
      <w:pPr>
        <w:spacing w:after="240"/>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14:paraId="454CDE6C" w14:textId="77777777" w:rsidR="00B556C1" w:rsidRDefault="00A5262C" w:rsidP="006B2931">
      <w:pPr>
        <w:keepNext/>
        <w:spacing w:after="240"/>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14:paraId="106E6F5A" w14:textId="0FEA2E53" w:rsidR="00B556C1" w:rsidRDefault="00A5262C" w:rsidP="009F1EA3">
      <w:pPr>
        <w:keepNext/>
        <w:spacing w:after="240"/>
        <w:ind w:left="2160" w:hanging="360"/>
        <w:jc w:val="both"/>
      </w:pPr>
      <w:r w:rsidRPr="00974D97">
        <w:t>(1)</w:t>
      </w:r>
      <w:r w:rsidR="000F2A51">
        <w:tab/>
      </w:r>
      <w:r w:rsidRPr="00974D97">
        <w:t xml:space="preserve">the API gravity, specific </w:t>
      </w:r>
      <w:proofErr w:type="gramStart"/>
      <w:r w:rsidRPr="00974D97">
        <w:t>gravity</w:t>
      </w:r>
      <w:proofErr w:type="gramEnd"/>
      <w:r w:rsidRPr="00974D97">
        <w:t xml:space="preserve"> or coefficient of expansion for the product; </w:t>
      </w:r>
    </w:p>
    <w:p w14:paraId="175BF547" w14:textId="25FFF1AF" w:rsidR="00B556C1" w:rsidRDefault="00A5262C" w:rsidP="009F1EA3">
      <w:pPr>
        <w:keepNext/>
        <w:spacing w:after="240"/>
        <w:ind w:left="2160" w:hanging="360"/>
        <w:jc w:val="both"/>
      </w:pPr>
      <w:r w:rsidRPr="00974D97">
        <w:t>(2)</w:t>
      </w:r>
      <w:r w:rsidR="000F2A51">
        <w:tab/>
      </w:r>
      <w:r w:rsidRPr="00974D97">
        <w:t xml:space="preserve">product temperature; and </w:t>
      </w:r>
    </w:p>
    <w:p w14:paraId="72A97D0B" w14:textId="66E77DA5" w:rsidR="00A5262C" w:rsidRPr="00974D97" w:rsidRDefault="00A5262C" w:rsidP="009F1EA3">
      <w:pPr>
        <w:keepNext/>
        <w:spacing w:after="60"/>
        <w:ind w:left="2160" w:hanging="360"/>
        <w:jc w:val="both"/>
      </w:pPr>
      <w:r w:rsidRPr="00974D97">
        <w:t>(3)</w:t>
      </w:r>
      <w:r w:rsidR="000F2A51">
        <w:tab/>
      </w:r>
      <w:r w:rsidRPr="00974D97">
        <w:t>gross reading.</w:t>
      </w:r>
    </w:p>
    <w:p w14:paraId="2594D500" w14:textId="2D8836C5" w:rsidR="00B96DEC" w:rsidRPr="00B96DEC" w:rsidRDefault="00A5262C" w:rsidP="00B96DEC">
      <w:pPr>
        <w:spacing w:before="60" w:after="240"/>
        <w:ind w:left="1800"/>
        <w:jc w:val="both"/>
      </w:pPr>
      <w:r w:rsidRPr="00974D97">
        <w:t>(Amended 1987)</w:t>
      </w:r>
    </w:p>
    <w:p w14:paraId="791833D1" w14:textId="3C21921D" w:rsidR="00A5262C" w:rsidRPr="00974D97" w:rsidRDefault="00A5262C" w:rsidP="004C2C26">
      <w:pPr>
        <w:keepNext/>
        <w:spacing w:after="200"/>
        <w:ind w:left="720"/>
        <w:jc w:val="both"/>
      </w:pPr>
      <w:r w:rsidRPr="00974D97">
        <w:rPr>
          <w:b/>
          <w:bCs/>
        </w:rPr>
        <w:t>UR.3.6.2.</w:t>
      </w:r>
      <w:r w:rsidRPr="00974D97">
        <w:rPr>
          <w:b/>
          <w:bCs/>
        </w:rPr>
        <w:tab/>
      </w:r>
      <w:r w:rsidRPr="00954C18">
        <w:rPr>
          <w:b/>
          <w:bCs/>
          <w:u w:color="82C42A"/>
        </w:rPr>
        <w:t>Nonautomatic</w:t>
      </w:r>
      <w:r w:rsidRPr="00954C18">
        <w:rPr>
          <w:b/>
          <w:bCs/>
        </w:rPr>
        <w:t>.</w:t>
      </w:r>
      <w:r w:rsidR="00C57F09">
        <w:rPr>
          <w:b/>
          <w:bCs/>
        </w:rPr>
        <w:fldChar w:fldCharType="begin"/>
      </w:r>
      <w:r w:rsidRPr="00974D97">
        <w:rPr>
          <w:bCs/>
        </w:rPr>
        <w:instrText>xe "Nonautomatic"</w:instrText>
      </w:r>
      <w:r w:rsidR="00C57F09">
        <w:rPr>
          <w:b/>
          <w:bCs/>
        </w:rPr>
        <w:fldChar w:fldCharType="end"/>
      </w:r>
    </w:p>
    <w:p w14:paraId="3088C4D3" w14:textId="77777777"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14:paraId="09F39BB6" w14:textId="77777777" w:rsidR="00A5262C" w:rsidRPr="00974D97" w:rsidRDefault="00A5262C" w:rsidP="004227E7">
      <w:pPr>
        <w:keepNext/>
        <w:ind w:left="1080"/>
        <w:jc w:val="both"/>
      </w:pPr>
    </w:p>
    <w:p w14:paraId="61A94C6A" w14:textId="77777777" w:rsidR="00A5262C" w:rsidRPr="00974D97" w:rsidRDefault="00A5262C" w:rsidP="004227E7">
      <w:pPr>
        <w:keepNext/>
        <w:ind w:left="1800" w:hanging="360"/>
        <w:jc w:val="both"/>
      </w:pPr>
      <w:r w:rsidRPr="00974D97">
        <w:t>(a)</w:t>
      </w:r>
      <w:r w:rsidRPr="00974D97">
        <w:tab/>
        <w:t>the liquid chamber of the meter; or</w:t>
      </w:r>
    </w:p>
    <w:p w14:paraId="36E55A4C" w14:textId="77777777" w:rsidR="00A5262C" w:rsidRPr="00974D97" w:rsidRDefault="00A5262C" w:rsidP="004227E7">
      <w:pPr>
        <w:keepNext/>
        <w:ind w:left="1800" w:hanging="360"/>
        <w:jc w:val="both"/>
      </w:pPr>
    </w:p>
    <w:p w14:paraId="17C5DCA5" w14:textId="77777777" w:rsidR="00A5262C" w:rsidRPr="00974D97" w:rsidRDefault="00A5262C" w:rsidP="004227E7">
      <w:pPr>
        <w:keepNext/>
        <w:ind w:left="1800" w:hanging="360"/>
        <w:jc w:val="both"/>
      </w:pPr>
      <w:r w:rsidRPr="00974D97">
        <w:t>(b)</w:t>
      </w:r>
      <w:r w:rsidRPr="00974D97">
        <w:tab/>
        <w:t>the meter inlet or discharge line adjacent to the meter; or</w:t>
      </w:r>
    </w:p>
    <w:p w14:paraId="1CAE60EA" w14:textId="77777777" w:rsidR="00A5262C" w:rsidRPr="00974D97" w:rsidRDefault="00A5262C" w:rsidP="004227E7">
      <w:pPr>
        <w:keepNext/>
        <w:ind w:left="1800" w:hanging="360"/>
        <w:jc w:val="both"/>
      </w:pPr>
    </w:p>
    <w:p w14:paraId="68C8A29C" w14:textId="77777777" w:rsidR="00A5262C" w:rsidRPr="00974D97" w:rsidRDefault="00A5262C" w:rsidP="004227E7">
      <w:pPr>
        <w:ind w:left="1800" w:hanging="360"/>
        <w:jc w:val="both"/>
      </w:pPr>
      <w:r w:rsidRPr="00974D97">
        <w:t>(c)</w:t>
      </w:r>
      <w:r w:rsidRPr="00974D97">
        <w:tab/>
        <w:t>the compartment of the receiving vehicle at the time it is loaded.</w:t>
      </w:r>
    </w:p>
    <w:p w14:paraId="74131DF3" w14:textId="77777777" w:rsidR="00A5262C" w:rsidRPr="00974D97" w:rsidRDefault="00A5262C" w:rsidP="004227E7">
      <w:pPr>
        <w:ind w:left="1080"/>
        <w:jc w:val="both"/>
      </w:pPr>
    </w:p>
    <w:p w14:paraId="1C70E6F8" w14:textId="77777777"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14:paraId="32597CF4" w14:textId="77777777" w:rsidR="00A5262C" w:rsidRPr="00974D97" w:rsidRDefault="00A5262C" w:rsidP="004227E7">
      <w:pPr>
        <w:ind w:left="1080"/>
        <w:jc w:val="both"/>
        <w:rPr>
          <w:b/>
          <w:bCs/>
        </w:rPr>
      </w:pPr>
    </w:p>
    <w:p w14:paraId="2E1B73B5" w14:textId="77777777"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14:paraId="6E32C323" w14:textId="77777777" w:rsidR="00A5262C" w:rsidRPr="00974D97" w:rsidRDefault="00A5262C" w:rsidP="00374E3D">
      <w:pPr>
        <w:spacing w:before="60" w:after="240"/>
        <w:ind w:left="720"/>
        <w:jc w:val="both"/>
        <w:rPr>
          <w:bCs/>
        </w:rPr>
      </w:pPr>
      <w:r w:rsidRPr="00974D97">
        <w:rPr>
          <w:bCs/>
        </w:rPr>
        <w:t>(Added 2003)</w:t>
      </w:r>
    </w:p>
    <w:p w14:paraId="2C75147F" w14:textId="1598F547" w:rsidR="00B67CA3" w:rsidRPr="00120BC8" w:rsidRDefault="00C45DF3" w:rsidP="00120BC8">
      <w:pPr>
        <w:pStyle w:val="Heading3"/>
        <w:tabs>
          <w:tab w:val="clear" w:pos="547"/>
          <w:tab w:val="left" w:pos="720"/>
        </w:tabs>
        <w:spacing w:after="240"/>
      </w:pPr>
      <w:bookmarkStart w:id="169" w:name="_Toc82433158"/>
      <w:bookmarkStart w:id="170" w:name="_Toc85552002"/>
      <w:r w:rsidRPr="00DB308C">
        <w:t>UR.4.</w:t>
      </w:r>
      <w:r w:rsidRPr="00DB308C">
        <w:tab/>
        <w:t>Maintenance</w:t>
      </w:r>
      <w:r w:rsidR="00B67CA3" w:rsidRPr="00120BC8">
        <w:t xml:space="preserve"> </w:t>
      </w:r>
      <w:r w:rsidRPr="00DB308C">
        <w:t>Requirements</w:t>
      </w:r>
      <w:r w:rsidR="006143BA" w:rsidRPr="00DB308C">
        <w:fldChar w:fldCharType="begin"/>
      </w:r>
      <w:r w:rsidR="006143BA" w:rsidRPr="00DB308C">
        <w:instrText xml:space="preserve"> XE "Maintenance</w:instrText>
      </w:r>
      <w:r w:rsidR="001F583D">
        <w:instrText xml:space="preserve"> Requirements</w:instrText>
      </w:r>
      <w:r w:rsidR="006143BA" w:rsidRPr="00DB308C">
        <w:instrText xml:space="preserve">" </w:instrText>
      </w:r>
      <w:r w:rsidR="006143BA" w:rsidRPr="00DB308C">
        <w:fldChar w:fldCharType="end"/>
      </w:r>
      <w:r w:rsidRPr="00DB308C">
        <w:t>.</w:t>
      </w:r>
      <w:bookmarkEnd w:id="169"/>
      <w:bookmarkEnd w:id="170"/>
    </w:p>
    <w:p w14:paraId="77AE1923" w14:textId="77777777" w:rsidR="00407209" w:rsidRDefault="001C071B" w:rsidP="00941C97">
      <w:pPr>
        <w:keepLines/>
        <w:tabs>
          <w:tab w:val="left" w:pos="1267"/>
        </w:tabs>
        <w:ind w:left="360"/>
        <w:jc w:val="both"/>
      </w:pPr>
      <w:bookmarkStart w:id="171" w:name="_Toc82433159"/>
      <w:bookmarkStart w:id="172" w:name="_Toc85552003"/>
      <w:r w:rsidRPr="00DB308C">
        <w:rPr>
          <w:rStyle w:val="Heading4Char"/>
        </w:rPr>
        <w:t>UR.4.1.</w:t>
      </w:r>
      <w:r w:rsidR="009732EE" w:rsidRPr="00DB308C">
        <w:rPr>
          <w:rStyle w:val="Heading4Char"/>
        </w:rPr>
        <w:tab/>
      </w:r>
      <w:r w:rsidRPr="00EC62C9">
        <w:rPr>
          <w:rStyle w:val="Heading4Char"/>
        </w:rPr>
        <w:t>Use of Adjustments</w:t>
      </w:r>
      <w:r w:rsidR="009B7E7C" w:rsidRPr="00DB308C">
        <w:rPr>
          <w:rStyle w:val="Heading4Char"/>
        </w:rPr>
        <w:t>.</w:t>
      </w:r>
      <w:bookmarkEnd w:id="171"/>
      <w:bookmarkEnd w:id="172"/>
      <w:r w:rsidRPr="00DB308C">
        <w:t xml:space="preserve"> – Whenever a device is adjusted, all enabled linearization factors shall be verified to determine that the errors are in tolerance and any adjustments which are made shall be</w:t>
      </w:r>
      <w:r w:rsidR="00293384" w:rsidRPr="00DB308C">
        <w:t xml:space="preserve"> made</w:t>
      </w:r>
      <w:r w:rsidRPr="00DB308C">
        <w:t xml:space="preserve"> so as to</w:t>
      </w:r>
      <w:r w:rsidR="00941C97">
        <w:t xml:space="preserve"> </w:t>
      </w:r>
    </w:p>
    <w:p w14:paraId="4C78F823" w14:textId="77777777" w:rsidR="00407209" w:rsidRDefault="00407209">
      <w:r>
        <w:lastRenderedPageBreak/>
        <w:br w:type="page"/>
      </w:r>
    </w:p>
    <w:p w14:paraId="22A00C81" w14:textId="6D074F45" w:rsidR="001C071B" w:rsidRPr="00120BC8" w:rsidRDefault="001C071B" w:rsidP="00941C97">
      <w:pPr>
        <w:keepLines/>
        <w:tabs>
          <w:tab w:val="left" w:pos="1267"/>
        </w:tabs>
        <w:ind w:left="360"/>
        <w:jc w:val="both"/>
      </w:pPr>
      <w:r w:rsidRPr="00DB308C">
        <w:lastRenderedPageBreak/>
        <w:t>bring performance errors as close as practicable to zero value.  T</w:t>
      </w:r>
      <w:r w:rsidRPr="00120BC8">
        <w:t>he verification of enabled linearization factors shall be done through physical testing or a combination of testing and empirical analysis.</w:t>
      </w:r>
    </w:p>
    <w:p w14:paraId="710C6576" w14:textId="6946BBF1" w:rsidR="001C071B" w:rsidRPr="00EC62C9" w:rsidRDefault="001C071B" w:rsidP="004139F8">
      <w:pPr>
        <w:keepLines/>
        <w:spacing w:before="60" w:after="240"/>
        <w:ind w:left="360"/>
        <w:jc w:val="both"/>
      </w:pPr>
      <w:r w:rsidRPr="00120BC8">
        <w:t>(Added 2016)</w:t>
      </w:r>
    </w:p>
    <w:p w14:paraId="41E4A044" w14:textId="7C63D0BB" w:rsidR="003A55F2" w:rsidRPr="00DB308C" w:rsidRDefault="003A55F2" w:rsidP="00120BC8">
      <w:pPr>
        <w:keepLines/>
        <w:tabs>
          <w:tab w:val="left" w:pos="1267"/>
        </w:tabs>
        <w:spacing w:after="240"/>
        <w:ind w:left="360"/>
        <w:jc w:val="both"/>
        <w:rPr>
          <w:bCs/>
        </w:rPr>
      </w:pPr>
      <w:bookmarkStart w:id="173" w:name="_Toc85552004"/>
      <w:r w:rsidRPr="002B3121">
        <w:rPr>
          <w:rStyle w:val="Heading4Char"/>
        </w:rPr>
        <w:t>UR.4.2.</w:t>
      </w:r>
      <w:r w:rsidR="009732EE" w:rsidRPr="002B3121">
        <w:rPr>
          <w:rStyle w:val="Heading4Char"/>
        </w:rPr>
        <w:tab/>
      </w:r>
      <w:r w:rsidRPr="002B3121">
        <w:rPr>
          <w:rStyle w:val="Heading4Char"/>
        </w:rPr>
        <w:t>Security for Retail Motor-Fuel Devices (RMFD).</w:t>
      </w:r>
      <w:bookmarkEnd w:id="173"/>
      <w:r w:rsidR="009A6837" w:rsidRPr="00DB308C">
        <w:t xml:space="preserve"> – </w:t>
      </w:r>
      <w:r w:rsidR="00C23A77" w:rsidRPr="002B3121">
        <w:rPr>
          <w:rStyle w:val="Heading4Char"/>
        </w:rPr>
        <w:fldChar w:fldCharType="begin"/>
      </w:r>
      <w:r w:rsidR="00C23A77" w:rsidRPr="002B3121">
        <w:rPr>
          <w:rStyle w:val="Heading4Char"/>
        </w:rPr>
        <w:instrText xml:space="preserve"> XE "Retail motor-fuel device" </w:instrText>
      </w:r>
      <w:r w:rsidR="00C23A77" w:rsidRPr="002B3121">
        <w:rPr>
          <w:rStyle w:val="Heading4Char"/>
        </w:rPr>
        <w:fldChar w:fldCharType="end"/>
      </w:r>
      <w:r w:rsidRPr="00DB308C">
        <w:rPr>
          <w:bCs/>
        </w:rPr>
        <w:t>Any retail motor fuel device capable of conducting customer</w:t>
      </w:r>
      <w:r w:rsidR="00EC246E">
        <w:rPr>
          <w:bCs/>
        </w:rPr>
        <w:t>-</w:t>
      </w:r>
      <w:r w:rsidRPr="00DB308C">
        <w:rPr>
          <w:bCs/>
        </w:rPr>
        <w:t xml:space="preserve">initiated electronic financial transactions must be secured to substantially restrict the ability of unauthorized persons to manipulate it to obtain payment information that could be used to commit fraud. </w:t>
      </w:r>
      <w:r w:rsidR="00586953" w:rsidRPr="00120BC8">
        <w:rPr>
          <w:bCs/>
        </w:rPr>
        <w:t xml:space="preserve"> </w:t>
      </w:r>
      <w:r w:rsidRPr="00120BC8">
        <w:rPr>
          <w:bCs/>
        </w:rPr>
        <w:t>The following is a non-exhaustive list of ways that restriction of such manipulation ma</w:t>
      </w:r>
      <w:r w:rsidRPr="00EC62C9">
        <w:rPr>
          <w:bCs/>
        </w:rPr>
        <w:t>y be accomplished:</w:t>
      </w:r>
    </w:p>
    <w:p w14:paraId="7D45FB17" w14:textId="210B83F0" w:rsidR="009732EE" w:rsidRDefault="009732EE" w:rsidP="006143BA">
      <w:pPr>
        <w:spacing w:after="240"/>
        <w:ind w:left="1080" w:hanging="360"/>
        <w:jc w:val="both"/>
      </w:pPr>
      <w:r w:rsidRPr="00974D97">
        <w:t>(</w:t>
      </w:r>
      <w:r>
        <w:t>a</w:t>
      </w:r>
      <w:r w:rsidRPr="00974D97">
        <w:t>)</w:t>
      </w:r>
      <w:r w:rsidRPr="00974D97">
        <w:tab/>
      </w:r>
      <w:r w:rsidRPr="009732EE">
        <w:t>A physical lock, locking device, or a physical securing device that will restrict access to the electronic financial transaction compartment of the RMFD.  A lock, locking device</w:t>
      </w:r>
      <w:r w:rsidR="00EC246E">
        <w:t>,</w:t>
      </w:r>
      <w:r w:rsidRPr="009732EE">
        <w:t xml:space="preserve"> or securing device shall not be manipulated with commonly available tools.  A lock shall not allow the use of a universal key.  A universal key is a key that is readily available in the market or can be easily purchased in a hardware or common retail store.  A single non-universal key for all of the like devices at a retail facility or for all of the like devices at a chain of retail facilities is acceptable; or</w:t>
      </w:r>
    </w:p>
    <w:p w14:paraId="441C1C9B" w14:textId="5F7674E5" w:rsidR="009732EE" w:rsidRDefault="009732EE" w:rsidP="006143BA">
      <w:pPr>
        <w:spacing w:after="240"/>
        <w:ind w:left="1080" w:hanging="360"/>
        <w:jc w:val="both"/>
      </w:pPr>
      <w:r>
        <w:t>(b)</w:t>
      </w:r>
      <w:r w:rsidR="00120BC8">
        <w:tab/>
      </w:r>
      <w:r w:rsidRPr="009732EE">
        <w:t>Electronic alarming or disabling of the equipment if unauthorized access is attempted; or</w:t>
      </w:r>
    </w:p>
    <w:p w14:paraId="0232B910" w14:textId="111B4AA5" w:rsidR="003A55F2" w:rsidRDefault="009732EE" w:rsidP="006143BA">
      <w:pPr>
        <w:spacing w:after="240"/>
        <w:ind w:left="1080" w:hanging="360"/>
        <w:jc w:val="both"/>
      </w:pPr>
      <w:r>
        <w:t>(c)</w:t>
      </w:r>
      <w:r w:rsidR="00120BC8">
        <w:tab/>
      </w:r>
      <w:r w:rsidR="003A55F2" w:rsidRPr="000716D6">
        <w:t>Advanced payment acceptance technologies that increase protections against the theft of payment information itself or do not allow access to such information in a form that may be used to commit fraud</w:t>
      </w:r>
      <w:r w:rsidR="00A03DF6" w:rsidRPr="009F1EA3">
        <w:t>;</w:t>
      </w:r>
      <w:r w:rsidR="003A55F2" w:rsidRPr="000716D6">
        <w:t xml:space="preserve"> or</w:t>
      </w:r>
    </w:p>
    <w:p w14:paraId="2652BCDA" w14:textId="5F0B61A0" w:rsidR="003A55F2" w:rsidRPr="006143BA" w:rsidRDefault="009732EE" w:rsidP="004139F8">
      <w:pPr>
        <w:spacing w:after="60"/>
        <w:ind w:left="1080" w:hanging="360"/>
        <w:jc w:val="both"/>
        <w:rPr>
          <w:bCs/>
        </w:rPr>
      </w:pPr>
      <w:r>
        <w:t>(d)</w:t>
      </w:r>
      <w:r w:rsidR="00120BC8">
        <w:tab/>
      </w:r>
      <w:r w:rsidR="003A55F2" w:rsidRPr="006143BA">
        <w:rPr>
          <w:bCs/>
        </w:rPr>
        <w:t xml:space="preserve">Another security solution that has been approved by the local or state weights and measures jurisdiction with authority. </w:t>
      </w:r>
    </w:p>
    <w:p w14:paraId="4F23BA8E" w14:textId="744C0A8C" w:rsidR="003A55F2" w:rsidRPr="009F1EA3" w:rsidRDefault="003A55F2" w:rsidP="00941C97">
      <w:pPr>
        <w:keepLines/>
        <w:spacing w:before="60" w:after="240"/>
        <w:ind w:left="360"/>
        <w:jc w:val="both"/>
        <w:rPr>
          <w:bCs/>
        </w:rPr>
      </w:pPr>
      <w:r w:rsidRPr="009F1EA3">
        <w:rPr>
          <w:bCs/>
        </w:rPr>
        <w:t>(Added 2021)</w:t>
      </w:r>
    </w:p>
    <w:p w14:paraId="26FE2469" w14:textId="6C0F4F0A" w:rsidR="003A55F2" w:rsidRDefault="003A55F2">
      <w:r>
        <w:br w:type="page"/>
      </w:r>
    </w:p>
    <w:p w14:paraId="22581132" w14:textId="77777777" w:rsidR="007E7532" w:rsidRDefault="007E7532" w:rsidP="007E7532"/>
    <w:p w14:paraId="63BB7C43" w14:textId="57D42A1C" w:rsidR="00A5262C" w:rsidRPr="00974D97" w:rsidRDefault="00A5262C" w:rsidP="004227E7">
      <w:pPr>
        <w:pStyle w:val="Heading2"/>
      </w:pPr>
      <w:bookmarkStart w:id="174" w:name="_Toc82433160"/>
      <w:bookmarkStart w:id="175" w:name="_Toc85552005"/>
      <w:r w:rsidRPr="00974D97">
        <w:t>Liquid-Measuring Device Code Index</w:t>
      </w:r>
      <w:bookmarkEnd w:id="174"/>
      <w:bookmarkEnd w:id="175"/>
    </w:p>
    <w:p w14:paraId="2A9B03BD" w14:textId="77777777" w:rsidR="00A5262C" w:rsidRPr="00974D97" w:rsidRDefault="00A5262C" w:rsidP="004227E7">
      <w:pPr>
        <w:rPr>
          <w:bCs/>
          <w:sz w:val="24"/>
        </w:rPr>
      </w:pPr>
    </w:p>
    <w:p w14:paraId="295139FC" w14:textId="77777777" w:rsidR="00D30051" w:rsidRDefault="00C57F09" w:rsidP="004227E7">
      <w:pPr>
        <w:rPr>
          <w:noProof/>
        </w:rPr>
        <w:sectPr w:rsidR="00D30051" w:rsidSect="00D30051">
          <w:headerReference w:type="even" r:id="rId12"/>
          <w:headerReference w:type="default" r:id="rId13"/>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14:paraId="2C2A346B" w14:textId="77777777" w:rsidR="00D30051" w:rsidRDefault="00D30051">
      <w:pPr>
        <w:pStyle w:val="Index1"/>
        <w:tabs>
          <w:tab w:val="right" w:leader="dot" w:pos="4310"/>
        </w:tabs>
        <w:rPr>
          <w:noProof/>
        </w:rPr>
      </w:pPr>
      <w:r>
        <w:rPr>
          <w:noProof/>
        </w:rPr>
        <w:t>Acceptance</w:t>
      </w:r>
      <w:r>
        <w:rPr>
          <w:noProof/>
        </w:rPr>
        <w:tab/>
        <w:t xml:space="preserve">20, 21, </w:t>
      </w:r>
      <w:r>
        <w:rPr>
          <w:bCs/>
          <w:noProof/>
        </w:rPr>
        <w:t>22</w:t>
      </w:r>
    </w:p>
    <w:p w14:paraId="6A29A55D" w14:textId="77777777" w:rsidR="00D30051" w:rsidRDefault="00D30051">
      <w:pPr>
        <w:pStyle w:val="Index1"/>
        <w:tabs>
          <w:tab w:val="right" w:leader="dot" w:pos="4310"/>
        </w:tabs>
        <w:rPr>
          <w:noProof/>
        </w:rPr>
      </w:pPr>
      <w:r>
        <w:rPr>
          <w:noProof/>
        </w:rPr>
        <w:t>Adjustable element</w:t>
      </w:r>
      <w:r>
        <w:rPr>
          <w:noProof/>
        </w:rPr>
        <w:tab/>
        <w:t>12</w:t>
      </w:r>
    </w:p>
    <w:p w14:paraId="5AB9DF56" w14:textId="77777777" w:rsidR="00D30051" w:rsidRDefault="00D30051">
      <w:pPr>
        <w:pStyle w:val="Index1"/>
        <w:tabs>
          <w:tab w:val="right" w:leader="dot" w:pos="4310"/>
        </w:tabs>
        <w:rPr>
          <w:noProof/>
        </w:rPr>
      </w:pPr>
      <w:r w:rsidRPr="008431FA">
        <w:rPr>
          <w:bCs/>
          <w:noProof/>
        </w:rPr>
        <w:t>Advancement</w:t>
      </w:r>
      <w:r>
        <w:rPr>
          <w:noProof/>
        </w:rPr>
        <w:tab/>
      </w:r>
      <w:r>
        <w:rPr>
          <w:bCs/>
          <w:noProof/>
        </w:rPr>
        <w:t>6</w:t>
      </w:r>
    </w:p>
    <w:p w14:paraId="27B9DE6E" w14:textId="77777777" w:rsidR="00D30051" w:rsidRDefault="00D30051">
      <w:pPr>
        <w:pStyle w:val="Index1"/>
        <w:tabs>
          <w:tab w:val="right" w:leader="dot" w:pos="4310"/>
        </w:tabs>
        <w:rPr>
          <w:noProof/>
        </w:rPr>
      </w:pPr>
      <w:r>
        <w:rPr>
          <w:noProof/>
        </w:rPr>
        <w:t>Agreement</w:t>
      </w:r>
      <w:r>
        <w:rPr>
          <w:noProof/>
        </w:rPr>
        <w:tab/>
        <w:t xml:space="preserve">9, </w:t>
      </w:r>
      <w:r>
        <w:rPr>
          <w:iCs/>
          <w:noProof/>
        </w:rPr>
        <w:t>11</w:t>
      </w:r>
      <w:r>
        <w:rPr>
          <w:noProof/>
        </w:rPr>
        <w:t>, 12</w:t>
      </w:r>
    </w:p>
    <w:p w14:paraId="2096E2ED" w14:textId="77777777" w:rsidR="00D30051" w:rsidRDefault="00D30051">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14:paraId="578C6414" w14:textId="77777777" w:rsidR="00D30051" w:rsidRDefault="00D30051">
      <w:pPr>
        <w:pStyle w:val="Index1"/>
        <w:tabs>
          <w:tab w:val="right" w:leader="dot" w:pos="4310"/>
        </w:tabs>
        <w:rPr>
          <w:noProof/>
        </w:rPr>
      </w:pPr>
      <w:r w:rsidRPr="008431FA">
        <w:rPr>
          <w:bCs/>
          <w:noProof/>
        </w:rPr>
        <w:t>Antidrain means</w:t>
      </w:r>
      <w:r>
        <w:rPr>
          <w:noProof/>
        </w:rPr>
        <w:tab/>
      </w:r>
      <w:r>
        <w:rPr>
          <w:bCs/>
          <w:noProof/>
        </w:rPr>
        <w:t>16</w:t>
      </w:r>
    </w:p>
    <w:p w14:paraId="3FE84622" w14:textId="77777777" w:rsidR="00D30051" w:rsidRDefault="00D30051">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20</w:t>
      </w:r>
      <w:r>
        <w:rPr>
          <w:noProof/>
        </w:rPr>
        <w:t xml:space="preserve">, </w:t>
      </w:r>
      <w:r>
        <w:rPr>
          <w:bCs/>
          <w:noProof/>
        </w:rPr>
        <w:t>21</w:t>
      </w:r>
      <w:r>
        <w:rPr>
          <w:noProof/>
        </w:rPr>
        <w:t xml:space="preserve">, </w:t>
      </w:r>
      <w:r>
        <w:rPr>
          <w:bCs/>
          <w:noProof/>
        </w:rPr>
        <w:t>22</w:t>
      </w:r>
      <w:r>
        <w:rPr>
          <w:noProof/>
        </w:rPr>
        <w:t>, 25</w:t>
      </w:r>
    </w:p>
    <w:p w14:paraId="4CD74B49" w14:textId="77777777" w:rsidR="00D30051" w:rsidRDefault="00D30051">
      <w:pPr>
        <w:pStyle w:val="Index1"/>
        <w:tabs>
          <w:tab w:val="right" w:leader="dot" w:pos="4310"/>
        </w:tabs>
        <w:rPr>
          <w:noProof/>
        </w:rPr>
      </w:pPr>
      <w:r w:rsidRPr="008431FA">
        <w:rPr>
          <w:bCs/>
          <w:noProof/>
        </w:rPr>
        <w:t>Automatic temperature compensation</w:t>
      </w:r>
      <w:r>
        <w:rPr>
          <w:noProof/>
        </w:rPr>
        <w:tab/>
      </w:r>
      <w:r>
        <w:rPr>
          <w:bCs/>
          <w:noProof/>
        </w:rPr>
        <w:t>14</w:t>
      </w:r>
      <w:r>
        <w:rPr>
          <w:noProof/>
        </w:rPr>
        <w:t xml:space="preserve">, </w:t>
      </w:r>
      <w:r>
        <w:rPr>
          <w:bCs/>
          <w:noProof/>
        </w:rPr>
        <w:t>15</w:t>
      </w:r>
    </w:p>
    <w:p w14:paraId="7A700D8D" w14:textId="77777777" w:rsidR="00D30051" w:rsidRDefault="00D30051">
      <w:pPr>
        <w:pStyle w:val="Index1"/>
        <w:tabs>
          <w:tab w:val="right" w:leader="dot" w:pos="4310"/>
        </w:tabs>
        <w:rPr>
          <w:noProof/>
        </w:rPr>
      </w:pPr>
      <w:r w:rsidRPr="008431FA">
        <w:rPr>
          <w:bCs/>
          <w:noProof/>
        </w:rPr>
        <w:t>Automatic temperature compensators</w:t>
      </w:r>
      <w:r>
        <w:rPr>
          <w:noProof/>
        </w:rPr>
        <w:tab/>
      </w:r>
      <w:r>
        <w:rPr>
          <w:bCs/>
          <w:noProof/>
        </w:rPr>
        <w:t>14</w:t>
      </w:r>
      <w:r>
        <w:rPr>
          <w:noProof/>
        </w:rPr>
        <w:t>, 16, 25</w:t>
      </w:r>
    </w:p>
    <w:p w14:paraId="37C4D8DA" w14:textId="74489909" w:rsidR="00D30051" w:rsidRDefault="00D30051">
      <w:pPr>
        <w:pStyle w:val="Index1"/>
        <w:tabs>
          <w:tab w:val="right" w:leader="dot" w:pos="4310"/>
        </w:tabs>
        <w:rPr>
          <w:noProof/>
        </w:rPr>
      </w:pPr>
      <w:r w:rsidRPr="008431FA">
        <w:rPr>
          <w:bCs/>
          <w:noProof/>
        </w:rPr>
        <w:t>Automatic temperature-compensating systems</w:t>
      </w:r>
      <w:r>
        <w:rPr>
          <w:noProof/>
        </w:rPr>
        <w:tab/>
      </w:r>
      <w:r>
        <w:rPr>
          <w:bCs/>
          <w:noProof/>
        </w:rPr>
        <w:t>15</w:t>
      </w:r>
      <w:r>
        <w:rPr>
          <w:noProof/>
        </w:rPr>
        <w:t xml:space="preserve">, </w:t>
      </w:r>
      <w:r>
        <w:rPr>
          <w:bCs/>
          <w:noProof/>
        </w:rPr>
        <w:t>18</w:t>
      </w:r>
      <w:r>
        <w:rPr>
          <w:noProof/>
        </w:rPr>
        <w:t xml:space="preserve">, </w:t>
      </w:r>
      <w:r>
        <w:rPr>
          <w:noProof/>
        </w:rPr>
        <w:tab/>
      </w:r>
      <w:r>
        <w:rPr>
          <w:bCs/>
          <w:noProof/>
        </w:rPr>
        <w:t>21</w:t>
      </w:r>
      <w:r>
        <w:rPr>
          <w:noProof/>
        </w:rPr>
        <w:t xml:space="preserve">, </w:t>
      </w:r>
      <w:r>
        <w:rPr>
          <w:bCs/>
          <w:noProof/>
        </w:rPr>
        <w:t>22</w:t>
      </w:r>
    </w:p>
    <w:p w14:paraId="15BFFC23" w14:textId="77777777" w:rsidR="00D30051" w:rsidRDefault="00D30051">
      <w:pPr>
        <w:pStyle w:val="Index1"/>
        <w:tabs>
          <w:tab w:val="right" w:leader="dot" w:pos="4310"/>
        </w:tabs>
        <w:rPr>
          <w:noProof/>
        </w:rPr>
      </w:pPr>
      <w:r>
        <w:rPr>
          <w:noProof/>
        </w:rPr>
        <w:t>Automatic Timeout – Pay-At-Pump for Retail Device</w:t>
      </w:r>
      <w:r>
        <w:rPr>
          <w:noProof/>
        </w:rPr>
        <w:tab/>
        <w:t>12</w:t>
      </w:r>
    </w:p>
    <w:p w14:paraId="0138957F" w14:textId="77777777" w:rsidR="00D30051" w:rsidRDefault="00D30051">
      <w:pPr>
        <w:pStyle w:val="Index1"/>
        <w:tabs>
          <w:tab w:val="right" w:leader="dot" w:pos="4310"/>
        </w:tabs>
        <w:rPr>
          <w:noProof/>
        </w:rPr>
      </w:pPr>
      <w:r w:rsidRPr="008431FA">
        <w:rPr>
          <w:bCs/>
          <w:iCs/>
          <w:noProof/>
        </w:rPr>
        <w:t>Auxiliary elements</w:t>
      </w:r>
      <w:r>
        <w:rPr>
          <w:noProof/>
        </w:rPr>
        <w:tab/>
      </w:r>
      <w:r>
        <w:rPr>
          <w:bCs/>
          <w:iCs/>
          <w:noProof/>
        </w:rPr>
        <w:t>9</w:t>
      </w:r>
    </w:p>
    <w:p w14:paraId="72CBE740" w14:textId="77777777" w:rsidR="00D30051" w:rsidRDefault="00D30051">
      <w:pPr>
        <w:pStyle w:val="Index1"/>
        <w:tabs>
          <w:tab w:val="right" w:leader="dot" w:pos="4310"/>
        </w:tabs>
        <w:rPr>
          <w:noProof/>
        </w:rPr>
      </w:pPr>
      <w:r w:rsidRPr="008431FA">
        <w:rPr>
          <w:iCs/>
          <w:noProof/>
        </w:rPr>
        <w:t>Blend</w:t>
      </w:r>
      <w:r>
        <w:rPr>
          <w:noProof/>
        </w:rPr>
        <w:tab/>
      </w:r>
      <w:r>
        <w:rPr>
          <w:iCs/>
          <w:noProof/>
        </w:rPr>
        <w:t>8</w:t>
      </w:r>
      <w:r>
        <w:rPr>
          <w:noProof/>
        </w:rPr>
        <w:t>, 23</w:t>
      </w:r>
    </w:p>
    <w:p w14:paraId="13737259" w14:textId="77777777" w:rsidR="00D30051" w:rsidRDefault="00D30051">
      <w:pPr>
        <w:pStyle w:val="Index1"/>
        <w:tabs>
          <w:tab w:val="right" w:leader="dot" w:pos="4310"/>
        </w:tabs>
        <w:rPr>
          <w:noProof/>
        </w:rPr>
      </w:pPr>
      <w:r>
        <w:rPr>
          <w:noProof/>
        </w:rPr>
        <w:t>Clear interval</w:t>
      </w:r>
      <w:r>
        <w:rPr>
          <w:noProof/>
        </w:rPr>
        <w:tab/>
        <w:t>6</w:t>
      </w:r>
    </w:p>
    <w:p w14:paraId="4EF67528" w14:textId="77777777" w:rsidR="00D30051" w:rsidRDefault="00D30051">
      <w:pPr>
        <w:pStyle w:val="Index1"/>
        <w:tabs>
          <w:tab w:val="right" w:leader="dot" w:pos="4310"/>
        </w:tabs>
        <w:rPr>
          <w:noProof/>
        </w:rPr>
      </w:pPr>
      <w:r w:rsidRPr="008431FA">
        <w:rPr>
          <w:bCs/>
          <w:noProof/>
        </w:rPr>
        <w:t>Clearance</w:t>
      </w:r>
      <w:r>
        <w:rPr>
          <w:noProof/>
        </w:rPr>
        <w:tab/>
      </w:r>
      <w:r>
        <w:rPr>
          <w:bCs/>
          <w:noProof/>
        </w:rPr>
        <w:t>7</w:t>
      </w:r>
    </w:p>
    <w:p w14:paraId="5FF95B8B" w14:textId="77777777" w:rsidR="00D30051" w:rsidRDefault="00D30051">
      <w:pPr>
        <w:pStyle w:val="Index1"/>
        <w:tabs>
          <w:tab w:val="right" w:leader="dot" w:pos="4310"/>
        </w:tabs>
        <w:rPr>
          <w:noProof/>
        </w:rPr>
      </w:pPr>
      <w:r>
        <w:rPr>
          <w:noProof/>
        </w:rPr>
        <w:t>Computing device</w:t>
      </w:r>
      <w:r>
        <w:rPr>
          <w:noProof/>
        </w:rPr>
        <w:tab/>
        <w:t xml:space="preserve">8, </w:t>
      </w:r>
      <w:r>
        <w:rPr>
          <w:iCs/>
          <w:noProof/>
        </w:rPr>
        <w:t>10</w:t>
      </w:r>
      <w:r>
        <w:rPr>
          <w:noProof/>
        </w:rPr>
        <w:t>, 23</w:t>
      </w:r>
    </w:p>
    <w:p w14:paraId="7C39BF6E" w14:textId="77777777" w:rsidR="00D30051" w:rsidRDefault="00D30051">
      <w:pPr>
        <w:pStyle w:val="Index1"/>
        <w:tabs>
          <w:tab w:val="right" w:leader="dot" w:pos="4310"/>
        </w:tabs>
        <w:rPr>
          <w:noProof/>
        </w:rPr>
      </w:pPr>
      <w:r w:rsidRPr="008431FA">
        <w:rPr>
          <w:bCs/>
          <w:noProof/>
        </w:rPr>
        <w:t>Directional flow valves</w:t>
      </w:r>
      <w:r>
        <w:rPr>
          <w:noProof/>
        </w:rPr>
        <w:tab/>
      </w:r>
      <w:r>
        <w:rPr>
          <w:bCs/>
          <w:noProof/>
        </w:rPr>
        <w:t>13</w:t>
      </w:r>
    </w:p>
    <w:p w14:paraId="4E71DA4B" w14:textId="77777777" w:rsidR="00D30051" w:rsidRDefault="00D30051">
      <w:pPr>
        <w:pStyle w:val="Index1"/>
        <w:tabs>
          <w:tab w:val="right" w:leader="dot" w:pos="4310"/>
        </w:tabs>
        <w:rPr>
          <w:noProof/>
        </w:rPr>
      </w:pPr>
      <w:r>
        <w:rPr>
          <w:noProof/>
        </w:rPr>
        <w:t>Discharge hose</w:t>
      </w:r>
      <w:r>
        <w:rPr>
          <w:noProof/>
        </w:rPr>
        <w:tab/>
        <w:t xml:space="preserve">15, 16, </w:t>
      </w:r>
      <w:r>
        <w:rPr>
          <w:bCs/>
          <w:noProof/>
        </w:rPr>
        <w:t>22</w:t>
      </w:r>
    </w:p>
    <w:p w14:paraId="00D0487D" w14:textId="77777777" w:rsidR="00D30051" w:rsidRDefault="00D30051">
      <w:pPr>
        <w:pStyle w:val="Index1"/>
        <w:tabs>
          <w:tab w:val="right" w:leader="dot" w:pos="4310"/>
        </w:tabs>
        <w:rPr>
          <w:noProof/>
        </w:rPr>
      </w:pPr>
      <w:r>
        <w:rPr>
          <w:noProof/>
        </w:rPr>
        <w:t>Discharge lines</w:t>
      </w:r>
      <w:r>
        <w:rPr>
          <w:noProof/>
        </w:rPr>
        <w:tab/>
        <w:t>15</w:t>
      </w:r>
    </w:p>
    <w:p w14:paraId="5179A3B3" w14:textId="77777777" w:rsidR="00D30051" w:rsidRDefault="00D30051">
      <w:pPr>
        <w:pStyle w:val="Index1"/>
        <w:tabs>
          <w:tab w:val="right" w:leader="dot" w:pos="4310"/>
        </w:tabs>
        <w:rPr>
          <w:noProof/>
        </w:rPr>
      </w:pPr>
      <w:r>
        <w:rPr>
          <w:noProof/>
        </w:rPr>
        <w:t>Discharge rate</w:t>
      </w:r>
      <w:r>
        <w:rPr>
          <w:noProof/>
        </w:rPr>
        <w:tab/>
        <w:t xml:space="preserve">16, 17, 18, </w:t>
      </w:r>
      <w:r>
        <w:rPr>
          <w:bCs/>
          <w:noProof/>
        </w:rPr>
        <w:t>19</w:t>
      </w:r>
      <w:r>
        <w:rPr>
          <w:noProof/>
        </w:rPr>
        <w:t>, 22</w:t>
      </w:r>
    </w:p>
    <w:p w14:paraId="4289DE06" w14:textId="77777777" w:rsidR="00D30051" w:rsidRDefault="00D30051">
      <w:pPr>
        <w:pStyle w:val="Index1"/>
        <w:tabs>
          <w:tab w:val="right" w:leader="dot" w:pos="4310"/>
        </w:tabs>
        <w:rPr>
          <w:noProof/>
        </w:rPr>
      </w:pPr>
      <w:r>
        <w:rPr>
          <w:noProof/>
        </w:rPr>
        <w:t>Diversion</w:t>
      </w:r>
      <w:r>
        <w:rPr>
          <w:noProof/>
        </w:rPr>
        <w:tab/>
        <w:t>22</w:t>
      </w:r>
    </w:p>
    <w:p w14:paraId="3E1762DF" w14:textId="77777777" w:rsidR="00D30051" w:rsidRDefault="00D30051">
      <w:pPr>
        <w:pStyle w:val="Index1"/>
        <w:tabs>
          <w:tab w:val="right" w:leader="dot" w:pos="4310"/>
        </w:tabs>
        <w:rPr>
          <w:noProof/>
        </w:rPr>
      </w:pPr>
      <w:r>
        <w:rPr>
          <w:noProof/>
        </w:rPr>
        <w:t>Dry-hose</w:t>
      </w:r>
      <w:r>
        <w:rPr>
          <w:noProof/>
        </w:rPr>
        <w:tab/>
        <w:t>15</w:t>
      </w:r>
    </w:p>
    <w:p w14:paraId="2238E4EC" w14:textId="77777777" w:rsidR="00D30051" w:rsidRDefault="00D30051">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23</w:t>
      </w:r>
    </w:p>
    <w:p w14:paraId="7BB2F863" w14:textId="77777777" w:rsidR="00D30051" w:rsidRDefault="00D30051">
      <w:pPr>
        <w:pStyle w:val="Index1"/>
        <w:tabs>
          <w:tab w:val="right" w:leader="dot" w:pos="4310"/>
        </w:tabs>
        <w:rPr>
          <w:noProof/>
        </w:rPr>
      </w:pPr>
      <w:r w:rsidRPr="008431FA">
        <w:rPr>
          <w:iCs/>
          <w:noProof/>
        </w:rPr>
        <w:t>Grade</w:t>
      </w:r>
      <w:r>
        <w:rPr>
          <w:noProof/>
        </w:rPr>
        <w:tab/>
      </w:r>
      <w:r>
        <w:rPr>
          <w:iCs/>
          <w:noProof/>
        </w:rPr>
        <w:t>8</w:t>
      </w:r>
      <w:r>
        <w:rPr>
          <w:noProof/>
        </w:rPr>
        <w:t xml:space="preserve">, </w:t>
      </w:r>
      <w:r>
        <w:rPr>
          <w:iCs/>
          <w:noProof/>
        </w:rPr>
        <w:t>10</w:t>
      </w:r>
      <w:r>
        <w:rPr>
          <w:noProof/>
        </w:rPr>
        <w:t>, 23</w:t>
      </w:r>
    </w:p>
    <w:p w14:paraId="1BEFF92F" w14:textId="77777777" w:rsidR="00D30051" w:rsidRDefault="00D30051">
      <w:pPr>
        <w:pStyle w:val="Index1"/>
        <w:tabs>
          <w:tab w:val="right" w:leader="dot" w:pos="4310"/>
        </w:tabs>
        <w:rPr>
          <w:noProof/>
        </w:rPr>
      </w:pPr>
      <w:r w:rsidRPr="008431FA">
        <w:rPr>
          <w:bCs/>
          <w:noProof/>
        </w:rPr>
        <w:t>Graduations</w:t>
      </w:r>
      <w:r>
        <w:rPr>
          <w:noProof/>
        </w:rPr>
        <w:tab/>
      </w:r>
      <w:r>
        <w:rPr>
          <w:bCs/>
          <w:noProof/>
        </w:rPr>
        <w:t>6</w:t>
      </w:r>
      <w:r>
        <w:rPr>
          <w:noProof/>
        </w:rPr>
        <w:t xml:space="preserve">, 7, </w:t>
      </w:r>
      <w:r>
        <w:rPr>
          <w:bCs/>
          <w:noProof/>
        </w:rPr>
        <w:t>12</w:t>
      </w:r>
      <w:r>
        <w:rPr>
          <w:noProof/>
        </w:rPr>
        <w:t>, 16</w:t>
      </w:r>
    </w:p>
    <w:p w14:paraId="6037466E" w14:textId="77777777" w:rsidR="00D30051" w:rsidRDefault="00D30051">
      <w:pPr>
        <w:pStyle w:val="Index1"/>
        <w:tabs>
          <w:tab w:val="right" w:leader="dot" w:pos="4310"/>
        </w:tabs>
        <w:rPr>
          <w:noProof/>
        </w:rPr>
      </w:pPr>
      <w:r>
        <w:rPr>
          <w:noProof/>
        </w:rPr>
        <w:t>Gravity-discharge unit</w:t>
      </w:r>
      <w:r>
        <w:rPr>
          <w:noProof/>
        </w:rPr>
        <w:tab/>
        <w:t>15</w:t>
      </w:r>
    </w:p>
    <w:p w14:paraId="4395D94E" w14:textId="77777777" w:rsidR="00D30051" w:rsidRDefault="00D30051">
      <w:pPr>
        <w:pStyle w:val="Index1"/>
        <w:tabs>
          <w:tab w:val="right" w:leader="dot" w:pos="4310"/>
        </w:tabs>
        <w:rPr>
          <w:noProof/>
        </w:rPr>
      </w:pPr>
      <w:r>
        <w:rPr>
          <w:noProof/>
        </w:rPr>
        <w:t>Index of an indicator</w:t>
      </w:r>
      <w:r>
        <w:rPr>
          <w:noProof/>
        </w:rPr>
        <w:tab/>
        <w:t>6, 7</w:t>
      </w:r>
    </w:p>
    <w:p w14:paraId="66BE5C07" w14:textId="77777777" w:rsidR="00D30051" w:rsidRDefault="00D30051">
      <w:pPr>
        <w:pStyle w:val="Index1"/>
        <w:tabs>
          <w:tab w:val="right" w:leader="dot" w:pos="4310"/>
        </w:tabs>
        <w:rPr>
          <w:noProof/>
        </w:rPr>
      </w:pPr>
      <w:r>
        <w:rPr>
          <w:noProof/>
        </w:rPr>
        <w:t>Indicating element</w:t>
      </w:r>
      <w:r>
        <w:rPr>
          <w:noProof/>
        </w:rPr>
        <w:tab/>
        <w:t>6, 8, 14</w:t>
      </w:r>
    </w:p>
    <w:p w14:paraId="2FDD5874" w14:textId="77777777" w:rsidR="00D30051" w:rsidRDefault="00D30051">
      <w:pPr>
        <w:pStyle w:val="Index1"/>
        <w:tabs>
          <w:tab w:val="right" w:leader="dot" w:pos="4310"/>
        </w:tabs>
        <w:rPr>
          <w:noProof/>
        </w:rPr>
      </w:pPr>
      <w:r w:rsidRPr="008431FA">
        <w:rPr>
          <w:bCs/>
          <w:noProof/>
        </w:rPr>
        <w:t>Indicators</w:t>
      </w:r>
      <w:r>
        <w:rPr>
          <w:noProof/>
        </w:rPr>
        <w:tab/>
      </w:r>
      <w:r>
        <w:rPr>
          <w:bCs/>
          <w:noProof/>
        </w:rPr>
        <w:t>6</w:t>
      </w:r>
    </w:p>
    <w:p w14:paraId="599720CC" w14:textId="77777777" w:rsidR="00D30051" w:rsidRDefault="00D30051">
      <w:pPr>
        <w:pStyle w:val="Index1"/>
        <w:tabs>
          <w:tab w:val="right" w:leader="dot" w:pos="4310"/>
        </w:tabs>
        <w:rPr>
          <w:noProof/>
        </w:rPr>
      </w:pPr>
      <w:r>
        <w:rPr>
          <w:noProof/>
        </w:rPr>
        <w:t>Installation requirements</w:t>
      </w:r>
      <w:r>
        <w:rPr>
          <w:noProof/>
        </w:rPr>
        <w:tab/>
        <w:t>22</w:t>
      </w:r>
    </w:p>
    <w:p w14:paraId="15D216F7" w14:textId="77777777" w:rsidR="00D30051" w:rsidRDefault="00D30051">
      <w:pPr>
        <w:pStyle w:val="Index1"/>
        <w:tabs>
          <w:tab w:val="right" w:leader="dot" w:pos="4310"/>
        </w:tabs>
        <w:rPr>
          <w:noProof/>
        </w:rPr>
      </w:pPr>
      <w:r>
        <w:rPr>
          <w:noProof/>
        </w:rPr>
        <w:t>Interlock</w:t>
      </w:r>
      <w:r>
        <w:rPr>
          <w:noProof/>
        </w:rPr>
        <w:tab/>
        <w:t>14</w:t>
      </w:r>
    </w:p>
    <w:p w14:paraId="37C7C7F0" w14:textId="77777777" w:rsidR="00D30051" w:rsidRDefault="00D30051">
      <w:pPr>
        <w:pStyle w:val="Index1"/>
        <w:tabs>
          <w:tab w:val="right" w:leader="dot" w:pos="4310"/>
        </w:tabs>
        <w:rPr>
          <w:noProof/>
        </w:rPr>
      </w:pPr>
      <w:r w:rsidRPr="008431FA">
        <w:rPr>
          <w:bCs/>
          <w:noProof/>
        </w:rPr>
        <w:t>Invoices</w:t>
      </w:r>
      <w:r>
        <w:rPr>
          <w:noProof/>
        </w:rPr>
        <w:tab/>
      </w:r>
      <w:r>
        <w:rPr>
          <w:bCs/>
          <w:noProof/>
        </w:rPr>
        <w:t>25</w:t>
      </w:r>
    </w:p>
    <w:p w14:paraId="064E2399" w14:textId="77777777" w:rsidR="00D30051" w:rsidRDefault="00D30051">
      <w:pPr>
        <w:pStyle w:val="Index1"/>
        <w:tabs>
          <w:tab w:val="right" w:leader="dot" w:pos="4310"/>
        </w:tabs>
        <w:rPr>
          <w:noProof/>
        </w:rPr>
      </w:pPr>
      <w:r>
        <w:rPr>
          <w:noProof/>
        </w:rPr>
        <w:t>Key-lock</w:t>
      </w:r>
      <w:r>
        <w:rPr>
          <w:noProof/>
        </w:rPr>
        <w:tab/>
        <w:t>7, 23</w:t>
      </w:r>
    </w:p>
    <w:p w14:paraId="7EB85D26" w14:textId="77777777" w:rsidR="00D30051" w:rsidRDefault="00D30051">
      <w:pPr>
        <w:pStyle w:val="Index1"/>
        <w:tabs>
          <w:tab w:val="right" w:leader="dot" w:pos="4310"/>
        </w:tabs>
        <w:rPr>
          <w:noProof/>
        </w:rPr>
      </w:pPr>
      <w:r w:rsidRPr="008431FA">
        <w:rPr>
          <w:bCs/>
          <w:noProof/>
        </w:rPr>
        <w:t>Lubricant devices</w:t>
      </w:r>
      <w:r>
        <w:rPr>
          <w:noProof/>
        </w:rPr>
        <w:tab/>
      </w:r>
      <w:r>
        <w:rPr>
          <w:bCs/>
          <w:noProof/>
        </w:rPr>
        <w:t>12</w:t>
      </w:r>
      <w:r>
        <w:rPr>
          <w:noProof/>
        </w:rPr>
        <w:t xml:space="preserve">, </w:t>
      </w:r>
      <w:r>
        <w:rPr>
          <w:bCs/>
          <w:noProof/>
        </w:rPr>
        <w:t>15</w:t>
      </w:r>
      <w:r>
        <w:rPr>
          <w:noProof/>
        </w:rPr>
        <w:t>, 17</w:t>
      </w:r>
    </w:p>
    <w:p w14:paraId="01DA8055" w14:textId="77777777" w:rsidR="00D30051" w:rsidRDefault="00D30051">
      <w:pPr>
        <w:pStyle w:val="Index1"/>
        <w:tabs>
          <w:tab w:val="right" w:leader="dot" w:pos="4310"/>
        </w:tabs>
        <w:rPr>
          <w:noProof/>
        </w:rPr>
      </w:pPr>
      <w:r>
        <w:rPr>
          <w:noProof/>
        </w:rPr>
        <w:t>Maintenance</w:t>
      </w:r>
      <w:r>
        <w:rPr>
          <w:noProof/>
        </w:rPr>
        <w:tab/>
        <w:t xml:space="preserve">20, 21, </w:t>
      </w:r>
      <w:r>
        <w:rPr>
          <w:bCs/>
          <w:noProof/>
        </w:rPr>
        <w:t>22</w:t>
      </w:r>
    </w:p>
    <w:p w14:paraId="3679E45E" w14:textId="77777777" w:rsidR="00D30051" w:rsidRDefault="00D30051">
      <w:pPr>
        <w:pStyle w:val="Index1"/>
        <w:tabs>
          <w:tab w:val="right" w:leader="dot" w:pos="4310"/>
        </w:tabs>
        <w:rPr>
          <w:noProof/>
        </w:rPr>
      </w:pPr>
      <w:r>
        <w:rPr>
          <w:noProof/>
        </w:rPr>
        <w:t>Maintenance Requirements</w:t>
      </w:r>
      <w:r>
        <w:rPr>
          <w:noProof/>
        </w:rPr>
        <w:tab/>
        <w:t>25</w:t>
      </w:r>
    </w:p>
    <w:p w14:paraId="7D3AB96C" w14:textId="77777777" w:rsidR="00D30051" w:rsidRDefault="00D30051">
      <w:pPr>
        <w:pStyle w:val="Index1"/>
        <w:tabs>
          <w:tab w:val="right" w:leader="dot" w:pos="4310"/>
        </w:tabs>
        <w:rPr>
          <w:noProof/>
        </w:rPr>
      </w:pPr>
      <w:r>
        <w:rPr>
          <w:noProof/>
        </w:rPr>
        <w:t>Marking requirements</w:t>
      </w:r>
      <w:r>
        <w:rPr>
          <w:noProof/>
        </w:rPr>
        <w:tab/>
        <w:t>16</w:t>
      </w:r>
    </w:p>
    <w:p w14:paraId="50E85BD2" w14:textId="77777777" w:rsidR="00D30051" w:rsidRDefault="00D30051">
      <w:pPr>
        <w:pStyle w:val="Index1"/>
        <w:tabs>
          <w:tab w:val="right" w:leader="dot" w:pos="4310"/>
        </w:tabs>
        <w:rPr>
          <w:noProof/>
        </w:rPr>
      </w:pPr>
      <w:r>
        <w:rPr>
          <w:noProof/>
        </w:rPr>
        <w:t>Mass</w:t>
      </w:r>
      <w:r>
        <w:rPr>
          <w:noProof/>
        </w:rPr>
        <w:tab/>
        <w:t>5</w:t>
      </w:r>
    </w:p>
    <w:p w14:paraId="7D175D3A" w14:textId="77777777" w:rsidR="00D30051" w:rsidRDefault="00D30051">
      <w:pPr>
        <w:pStyle w:val="Index1"/>
        <w:tabs>
          <w:tab w:val="right" w:leader="dot" w:pos="4310"/>
        </w:tabs>
        <w:rPr>
          <w:noProof/>
        </w:rPr>
      </w:pPr>
      <w:r>
        <w:rPr>
          <w:noProof/>
        </w:rPr>
        <w:t>Mass flow meters</w:t>
      </w:r>
      <w:r>
        <w:rPr>
          <w:noProof/>
        </w:rPr>
        <w:tab/>
        <w:t>5</w:t>
      </w:r>
    </w:p>
    <w:p w14:paraId="04608764" w14:textId="77777777" w:rsidR="00D30051" w:rsidRDefault="00D30051">
      <w:pPr>
        <w:pStyle w:val="Index1"/>
        <w:tabs>
          <w:tab w:val="right" w:leader="dot" w:pos="4310"/>
        </w:tabs>
        <w:rPr>
          <w:noProof/>
        </w:rPr>
      </w:pPr>
      <w:r>
        <w:rPr>
          <w:noProof/>
        </w:rPr>
        <w:t>Measuring element</w:t>
      </w:r>
      <w:r>
        <w:rPr>
          <w:noProof/>
        </w:rPr>
        <w:tab/>
        <w:t>12</w:t>
      </w:r>
    </w:p>
    <w:p w14:paraId="0636AAA0" w14:textId="77777777" w:rsidR="00D30051" w:rsidRDefault="00D30051">
      <w:pPr>
        <w:pStyle w:val="Index1"/>
        <w:tabs>
          <w:tab w:val="right" w:leader="dot" w:pos="4310"/>
        </w:tabs>
        <w:rPr>
          <w:noProof/>
        </w:rPr>
      </w:pPr>
      <w:r>
        <w:rPr>
          <w:noProof/>
        </w:rPr>
        <w:t>Money value computation</w:t>
      </w:r>
      <w:r>
        <w:rPr>
          <w:noProof/>
        </w:rPr>
        <w:tab/>
        <w:t>19</w:t>
      </w:r>
    </w:p>
    <w:p w14:paraId="7A3C5E70" w14:textId="77777777" w:rsidR="00D30051" w:rsidRDefault="00D30051">
      <w:pPr>
        <w:pStyle w:val="Index1"/>
        <w:tabs>
          <w:tab w:val="right" w:leader="dot" w:pos="4310"/>
        </w:tabs>
        <w:rPr>
          <w:noProof/>
        </w:rPr>
      </w:pPr>
      <w:r w:rsidRPr="008431FA">
        <w:rPr>
          <w:iCs/>
          <w:noProof/>
        </w:rPr>
        <w:t>Money value divisions</w:t>
      </w:r>
      <w:r>
        <w:rPr>
          <w:noProof/>
        </w:rPr>
        <w:tab/>
      </w:r>
      <w:r>
        <w:rPr>
          <w:iCs/>
          <w:noProof/>
        </w:rPr>
        <w:t>9</w:t>
      </w:r>
    </w:p>
    <w:p w14:paraId="78FFF63B" w14:textId="77777777" w:rsidR="00D30051" w:rsidRDefault="00D30051">
      <w:pPr>
        <w:pStyle w:val="Index1"/>
        <w:tabs>
          <w:tab w:val="right" w:leader="dot" w:pos="4310"/>
        </w:tabs>
        <w:rPr>
          <w:noProof/>
        </w:rPr>
      </w:pPr>
      <w:r w:rsidRPr="008431FA">
        <w:rPr>
          <w:bCs/>
          <w:noProof/>
        </w:rPr>
        <w:t>Money values - mathematical agreement</w:t>
      </w:r>
      <w:r>
        <w:rPr>
          <w:noProof/>
        </w:rPr>
        <w:tab/>
      </w:r>
      <w:r>
        <w:rPr>
          <w:bCs/>
          <w:noProof/>
        </w:rPr>
        <w:t>12</w:t>
      </w:r>
    </w:p>
    <w:p w14:paraId="0E9625E8" w14:textId="77777777" w:rsidR="00D30051" w:rsidRDefault="00D30051">
      <w:pPr>
        <w:pStyle w:val="Index1"/>
        <w:tabs>
          <w:tab w:val="right" w:leader="dot" w:pos="4310"/>
        </w:tabs>
        <w:rPr>
          <w:noProof/>
        </w:rPr>
      </w:pPr>
      <w:r w:rsidRPr="008431FA">
        <w:rPr>
          <w:bCs/>
          <w:noProof/>
        </w:rPr>
        <w:t>Money-value computation</w:t>
      </w:r>
      <w:r>
        <w:rPr>
          <w:noProof/>
        </w:rPr>
        <w:tab/>
      </w:r>
      <w:r>
        <w:rPr>
          <w:bCs/>
          <w:noProof/>
        </w:rPr>
        <w:t>8</w:t>
      </w:r>
      <w:r>
        <w:rPr>
          <w:noProof/>
        </w:rPr>
        <w:t xml:space="preserve">, </w:t>
      </w:r>
      <w:r>
        <w:rPr>
          <w:bCs/>
          <w:noProof/>
        </w:rPr>
        <w:t>19</w:t>
      </w:r>
    </w:p>
    <w:p w14:paraId="3138DB1F" w14:textId="77777777" w:rsidR="00D30051" w:rsidRDefault="00D30051">
      <w:pPr>
        <w:pStyle w:val="Index1"/>
        <w:tabs>
          <w:tab w:val="right" w:leader="dot" w:pos="4310"/>
        </w:tabs>
        <w:rPr>
          <w:noProof/>
        </w:rPr>
      </w:pPr>
      <w:r w:rsidRPr="008431FA">
        <w:rPr>
          <w:bCs/>
          <w:noProof/>
        </w:rPr>
        <w:t>Money-value divisions</w:t>
      </w:r>
      <w:r>
        <w:rPr>
          <w:noProof/>
        </w:rPr>
        <w:tab/>
      </w:r>
      <w:r>
        <w:rPr>
          <w:bCs/>
          <w:noProof/>
        </w:rPr>
        <w:t>9</w:t>
      </w:r>
    </w:p>
    <w:p w14:paraId="6D3B03AF" w14:textId="77777777" w:rsidR="00D30051" w:rsidRDefault="00D30051">
      <w:pPr>
        <w:pStyle w:val="Index1"/>
        <w:tabs>
          <w:tab w:val="right" w:leader="dot" w:pos="4310"/>
        </w:tabs>
        <w:rPr>
          <w:noProof/>
        </w:rPr>
      </w:pPr>
      <w:r w:rsidRPr="008431FA">
        <w:rPr>
          <w:bCs/>
          <w:noProof/>
        </w:rPr>
        <w:t>Motor-fuel device</w:t>
      </w:r>
      <w:r>
        <w:rPr>
          <w:noProof/>
        </w:rPr>
        <w:tab/>
      </w:r>
      <w:r>
        <w:rPr>
          <w:bCs/>
          <w:noProof/>
        </w:rPr>
        <w:t>21</w:t>
      </w:r>
      <w:r>
        <w:rPr>
          <w:noProof/>
        </w:rPr>
        <w:t>, 22</w:t>
      </w:r>
    </w:p>
    <w:p w14:paraId="0C093F19" w14:textId="77777777" w:rsidR="00D30051" w:rsidRDefault="00D30051">
      <w:pPr>
        <w:pStyle w:val="Index1"/>
        <w:tabs>
          <w:tab w:val="right" w:leader="dot" w:pos="4310"/>
        </w:tabs>
        <w:rPr>
          <w:noProof/>
        </w:rPr>
      </w:pPr>
      <w:r w:rsidRPr="008431FA">
        <w:rPr>
          <w:bCs/>
          <w:noProof/>
        </w:rPr>
        <w:t>Nonautomatic</w:t>
      </w:r>
      <w:r>
        <w:rPr>
          <w:noProof/>
        </w:rPr>
        <w:tab/>
      </w:r>
      <w:r>
        <w:rPr>
          <w:bCs/>
          <w:noProof/>
        </w:rPr>
        <w:t>25</w:t>
      </w:r>
    </w:p>
    <w:p w14:paraId="59C6528F" w14:textId="77777777" w:rsidR="00D30051" w:rsidRDefault="00D30051">
      <w:pPr>
        <w:pStyle w:val="Index1"/>
        <w:tabs>
          <w:tab w:val="right" w:leader="dot" w:pos="4310"/>
        </w:tabs>
        <w:rPr>
          <w:noProof/>
        </w:rPr>
      </w:pPr>
      <w:r w:rsidRPr="008431FA">
        <w:rPr>
          <w:bCs/>
          <w:noProof/>
        </w:rPr>
        <w:t>Normal tests</w:t>
      </w:r>
      <w:r>
        <w:rPr>
          <w:noProof/>
        </w:rPr>
        <w:tab/>
      </w:r>
      <w:r>
        <w:rPr>
          <w:bCs/>
          <w:noProof/>
        </w:rPr>
        <w:t>18</w:t>
      </w:r>
    </w:p>
    <w:p w14:paraId="285A25CC" w14:textId="77777777" w:rsidR="00D30051" w:rsidRDefault="00D30051">
      <w:pPr>
        <w:pStyle w:val="Index1"/>
        <w:tabs>
          <w:tab w:val="right" w:leader="dot" w:pos="4310"/>
        </w:tabs>
        <w:rPr>
          <w:noProof/>
        </w:rPr>
      </w:pPr>
      <w:r w:rsidRPr="008431FA">
        <w:rPr>
          <w:bCs/>
          <w:noProof/>
        </w:rPr>
        <w:t>Operating requirements</w:t>
      </w:r>
      <w:r>
        <w:rPr>
          <w:noProof/>
        </w:rPr>
        <w:tab/>
      </w:r>
      <w:r>
        <w:rPr>
          <w:bCs/>
          <w:noProof/>
        </w:rPr>
        <w:t>7</w:t>
      </w:r>
      <w:r>
        <w:rPr>
          <w:noProof/>
        </w:rPr>
        <w:t>, 12</w:t>
      </w:r>
    </w:p>
    <w:p w14:paraId="2568C187" w14:textId="77777777" w:rsidR="00D30051" w:rsidRDefault="00D30051">
      <w:pPr>
        <w:pStyle w:val="Index1"/>
        <w:tabs>
          <w:tab w:val="right" w:leader="dot" w:pos="4310"/>
        </w:tabs>
        <w:rPr>
          <w:noProof/>
        </w:rPr>
      </w:pPr>
      <w:r w:rsidRPr="008431FA">
        <w:rPr>
          <w:bCs/>
          <w:noProof/>
        </w:rPr>
        <w:t>Parallax</w:t>
      </w:r>
      <w:r>
        <w:rPr>
          <w:noProof/>
        </w:rPr>
        <w:tab/>
      </w:r>
      <w:r>
        <w:rPr>
          <w:bCs/>
          <w:noProof/>
        </w:rPr>
        <w:t>7</w:t>
      </w:r>
    </w:p>
    <w:p w14:paraId="3ED51748" w14:textId="77777777" w:rsidR="00D30051" w:rsidRDefault="00D30051">
      <w:pPr>
        <w:pStyle w:val="Index1"/>
        <w:tabs>
          <w:tab w:val="right" w:leader="dot" w:pos="4310"/>
        </w:tabs>
        <w:rPr>
          <w:noProof/>
        </w:rPr>
      </w:pPr>
      <w:r w:rsidRPr="008431FA">
        <w:rPr>
          <w:bCs/>
          <w:noProof/>
        </w:rPr>
        <w:t>Power loss</w:t>
      </w:r>
      <w:r>
        <w:rPr>
          <w:noProof/>
        </w:rPr>
        <w:tab/>
      </w:r>
      <w:r>
        <w:rPr>
          <w:bCs/>
          <w:noProof/>
        </w:rPr>
        <w:t>7</w:t>
      </w:r>
    </w:p>
    <w:p w14:paraId="0FEB0AB0" w14:textId="77777777" w:rsidR="00D30051" w:rsidRDefault="00D30051">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23</w:t>
      </w:r>
    </w:p>
    <w:p w14:paraId="4705BA22" w14:textId="77777777" w:rsidR="00D30051" w:rsidRDefault="00D30051">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24</w:t>
      </w:r>
    </w:p>
    <w:p w14:paraId="41C28D08" w14:textId="77777777" w:rsidR="00D30051" w:rsidRDefault="00D30051">
      <w:pPr>
        <w:pStyle w:val="Index1"/>
        <w:tabs>
          <w:tab w:val="right" w:leader="dot" w:pos="4310"/>
        </w:tabs>
        <w:rPr>
          <w:noProof/>
        </w:rPr>
      </w:pPr>
      <w:r>
        <w:rPr>
          <w:noProof/>
        </w:rPr>
        <w:t>Printed ticket</w:t>
      </w:r>
      <w:r>
        <w:rPr>
          <w:noProof/>
        </w:rPr>
        <w:tab/>
        <w:t>24</w:t>
      </w:r>
    </w:p>
    <w:p w14:paraId="5FA94E36" w14:textId="77777777" w:rsidR="00D30051" w:rsidRDefault="00D30051">
      <w:pPr>
        <w:pStyle w:val="Index1"/>
        <w:tabs>
          <w:tab w:val="right" w:leader="dot" w:pos="4310"/>
        </w:tabs>
        <w:rPr>
          <w:noProof/>
        </w:rPr>
      </w:pPr>
      <w:r w:rsidRPr="008431FA">
        <w:rPr>
          <w:bCs/>
          <w:noProof/>
        </w:rPr>
        <w:t>Product identity</w:t>
      </w:r>
      <w:r>
        <w:rPr>
          <w:noProof/>
        </w:rPr>
        <w:tab/>
      </w:r>
      <w:r>
        <w:rPr>
          <w:bCs/>
          <w:noProof/>
        </w:rPr>
        <w:t>8</w:t>
      </w:r>
      <w:r>
        <w:rPr>
          <w:noProof/>
        </w:rPr>
        <w:t xml:space="preserve">, </w:t>
      </w:r>
      <w:r>
        <w:rPr>
          <w:iCs/>
          <w:noProof/>
        </w:rPr>
        <w:t>11</w:t>
      </w:r>
      <w:r>
        <w:rPr>
          <w:noProof/>
        </w:rPr>
        <w:t>, 23</w:t>
      </w:r>
    </w:p>
    <w:p w14:paraId="7D2A5371" w14:textId="77777777" w:rsidR="00D30051" w:rsidRDefault="00D30051">
      <w:pPr>
        <w:pStyle w:val="Index1"/>
        <w:tabs>
          <w:tab w:val="right" w:leader="dot" w:pos="4310"/>
        </w:tabs>
        <w:rPr>
          <w:noProof/>
        </w:rPr>
      </w:pPr>
      <w:r>
        <w:rPr>
          <w:noProof/>
        </w:rPr>
        <w:t>Pump-discharge unit</w:t>
      </w:r>
      <w:r>
        <w:rPr>
          <w:noProof/>
        </w:rPr>
        <w:tab/>
        <w:t>15</w:t>
      </w:r>
    </w:p>
    <w:p w14:paraId="5BD0107B" w14:textId="77777777" w:rsidR="00D30051" w:rsidRDefault="00D30051">
      <w:pPr>
        <w:pStyle w:val="Index1"/>
        <w:tabs>
          <w:tab w:val="right" w:leader="dot" w:pos="4310"/>
        </w:tabs>
        <w:rPr>
          <w:noProof/>
        </w:rPr>
      </w:pPr>
      <w:r>
        <w:rPr>
          <w:noProof/>
        </w:rPr>
        <w:t>Quantity</w:t>
      </w:r>
      <w:r>
        <w:rPr>
          <w:noProof/>
        </w:rPr>
        <w:tab/>
        <w:t xml:space="preserve">7, 9, </w:t>
      </w:r>
      <w:r>
        <w:rPr>
          <w:iCs/>
          <w:noProof/>
        </w:rPr>
        <w:t>11</w:t>
      </w:r>
      <w:r>
        <w:rPr>
          <w:noProof/>
        </w:rPr>
        <w:t xml:space="preserve">, 12, </w:t>
      </w:r>
      <w:r>
        <w:rPr>
          <w:rStyle w:val="Heading3Char"/>
          <w:b w:val="0"/>
          <w:noProof/>
        </w:rPr>
        <w:t>17</w:t>
      </w:r>
      <w:r>
        <w:rPr>
          <w:noProof/>
        </w:rPr>
        <w:t>, 18, 19</w:t>
      </w:r>
    </w:p>
    <w:p w14:paraId="58153764" w14:textId="77777777" w:rsidR="00D30051" w:rsidRDefault="00D30051">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24</w:t>
      </w:r>
    </w:p>
    <w:p w14:paraId="40FAE912" w14:textId="77777777" w:rsidR="00D30051" w:rsidRDefault="00D30051">
      <w:pPr>
        <w:pStyle w:val="Index1"/>
        <w:tabs>
          <w:tab w:val="right" w:leader="dot" w:pos="4310"/>
        </w:tabs>
        <w:rPr>
          <w:noProof/>
        </w:rPr>
      </w:pPr>
      <w:r>
        <w:rPr>
          <w:noProof/>
        </w:rPr>
        <w:t>Repeatability</w:t>
      </w:r>
      <w:r>
        <w:rPr>
          <w:noProof/>
        </w:rPr>
        <w:tab/>
        <w:t xml:space="preserve">20, </w:t>
      </w:r>
      <w:r>
        <w:rPr>
          <w:bCs/>
          <w:noProof/>
        </w:rPr>
        <w:t>21</w:t>
      </w:r>
    </w:p>
    <w:p w14:paraId="74CC2709" w14:textId="77777777" w:rsidR="00D30051" w:rsidRDefault="00D30051">
      <w:pPr>
        <w:pStyle w:val="Index1"/>
        <w:tabs>
          <w:tab w:val="right" w:leader="dot" w:pos="4310"/>
        </w:tabs>
        <w:rPr>
          <w:noProof/>
        </w:rPr>
      </w:pPr>
      <w:r w:rsidRPr="008431FA">
        <w:rPr>
          <w:bCs/>
          <w:noProof/>
        </w:rPr>
        <w:t>Retail devices</w:t>
      </w:r>
      <w:r>
        <w:rPr>
          <w:noProof/>
        </w:rPr>
        <w:tab/>
      </w:r>
      <w:r>
        <w:rPr>
          <w:bCs/>
          <w:noProof/>
        </w:rPr>
        <w:t>7</w:t>
      </w:r>
      <w:r>
        <w:rPr>
          <w:noProof/>
        </w:rPr>
        <w:t xml:space="preserve">, 16, 17, </w:t>
      </w:r>
      <w:r>
        <w:rPr>
          <w:bCs/>
          <w:noProof/>
        </w:rPr>
        <w:t>19</w:t>
      </w:r>
    </w:p>
    <w:p w14:paraId="570279C2" w14:textId="77777777" w:rsidR="00D30051" w:rsidRDefault="00D30051">
      <w:pPr>
        <w:pStyle w:val="Index1"/>
        <w:tabs>
          <w:tab w:val="right" w:leader="dot" w:pos="4310"/>
        </w:tabs>
        <w:rPr>
          <w:noProof/>
        </w:rPr>
      </w:pPr>
      <w:r w:rsidRPr="008431FA">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 26</w:t>
      </w:r>
    </w:p>
    <w:p w14:paraId="1505DA20" w14:textId="77777777" w:rsidR="00D30051" w:rsidRDefault="00D30051">
      <w:pPr>
        <w:pStyle w:val="Index1"/>
        <w:tabs>
          <w:tab w:val="right" w:leader="dot" w:pos="4310"/>
        </w:tabs>
        <w:rPr>
          <w:noProof/>
        </w:rPr>
      </w:pPr>
      <w:r w:rsidRPr="00D30051">
        <w:rPr>
          <w:bCs/>
          <w:noProof/>
        </w:rPr>
        <w:t>Retail motor-fuel dispensers</w:t>
      </w:r>
      <w:r>
        <w:rPr>
          <w:noProof/>
        </w:rPr>
        <w:tab/>
      </w:r>
      <w:r>
        <w:rPr>
          <w:rStyle w:val="Heading3Char"/>
          <w:b w:val="0"/>
          <w:noProof/>
        </w:rPr>
        <w:t>17</w:t>
      </w:r>
    </w:p>
    <w:p w14:paraId="1C8DBE84" w14:textId="77777777" w:rsidR="00D30051" w:rsidRDefault="00D30051">
      <w:pPr>
        <w:pStyle w:val="Index1"/>
        <w:tabs>
          <w:tab w:val="right" w:leader="dot" w:pos="4310"/>
        </w:tabs>
        <w:rPr>
          <w:noProof/>
        </w:rPr>
      </w:pPr>
      <w:r>
        <w:rPr>
          <w:noProof/>
        </w:rPr>
        <w:t>Seal</w:t>
      </w:r>
      <w:r>
        <w:rPr>
          <w:noProof/>
        </w:rPr>
        <w:tab/>
        <w:t xml:space="preserve">13, </w:t>
      </w:r>
      <w:r>
        <w:rPr>
          <w:bCs/>
          <w:noProof/>
        </w:rPr>
        <w:t>15</w:t>
      </w:r>
      <w:r>
        <w:rPr>
          <w:noProof/>
        </w:rPr>
        <w:t>, 16</w:t>
      </w:r>
    </w:p>
    <w:p w14:paraId="04D28CF9" w14:textId="77777777" w:rsidR="00D30051" w:rsidRDefault="00D30051">
      <w:pPr>
        <w:pStyle w:val="Index1"/>
        <w:tabs>
          <w:tab w:val="right" w:leader="dot" w:pos="4310"/>
        </w:tabs>
        <w:rPr>
          <w:noProof/>
        </w:rPr>
      </w:pPr>
      <w:r w:rsidRPr="008431FA">
        <w:rPr>
          <w:bCs/>
          <w:noProof/>
        </w:rPr>
        <w:t>Sealing</w:t>
      </w:r>
      <w:r>
        <w:rPr>
          <w:noProof/>
        </w:rPr>
        <w:tab/>
      </w:r>
      <w:r>
        <w:rPr>
          <w:bCs/>
          <w:noProof/>
        </w:rPr>
        <w:t>12</w:t>
      </w:r>
      <w:r>
        <w:rPr>
          <w:noProof/>
        </w:rPr>
        <w:t xml:space="preserve">, 13, </w:t>
      </w:r>
      <w:r>
        <w:rPr>
          <w:bCs/>
          <w:noProof/>
        </w:rPr>
        <w:t>15</w:t>
      </w:r>
    </w:p>
    <w:p w14:paraId="1C76D6B8" w14:textId="77777777" w:rsidR="00D30051" w:rsidRDefault="00D30051">
      <w:pPr>
        <w:pStyle w:val="Index1"/>
        <w:tabs>
          <w:tab w:val="right" w:leader="dot" w:pos="4310"/>
        </w:tabs>
        <w:rPr>
          <w:noProof/>
        </w:rPr>
      </w:pPr>
      <w:r>
        <w:rPr>
          <w:noProof/>
        </w:rPr>
        <w:t>Security</w:t>
      </w:r>
      <w:r>
        <w:rPr>
          <w:noProof/>
        </w:rPr>
        <w:tab/>
        <w:t xml:space="preserve">12, 13, </w:t>
      </w:r>
      <w:r>
        <w:rPr>
          <w:bCs/>
          <w:noProof/>
        </w:rPr>
        <w:t>15</w:t>
      </w:r>
      <w:r>
        <w:rPr>
          <w:noProof/>
        </w:rPr>
        <w:t>, 16</w:t>
      </w:r>
    </w:p>
    <w:p w14:paraId="16181568" w14:textId="77777777" w:rsidR="00D30051" w:rsidRDefault="00D30051">
      <w:pPr>
        <w:pStyle w:val="Index1"/>
        <w:tabs>
          <w:tab w:val="right" w:leader="dot" w:pos="4310"/>
        </w:tabs>
        <w:rPr>
          <w:noProof/>
        </w:rPr>
      </w:pPr>
      <w:r w:rsidRPr="008431FA">
        <w:rPr>
          <w:bCs/>
          <w:noProof/>
        </w:rPr>
        <w:t>Slow-flow meters</w:t>
      </w:r>
      <w:r>
        <w:rPr>
          <w:noProof/>
        </w:rPr>
        <w:tab/>
      </w:r>
      <w:r>
        <w:rPr>
          <w:bCs/>
          <w:noProof/>
        </w:rPr>
        <w:t>7</w:t>
      </w:r>
      <w:r>
        <w:rPr>
          <w:noProof/>
        </w:rPr>
        <w:t xml:space="preserve">, 17, </w:t>
      </w:r>
      <w:r>
        <w:rPr>
          <w:bCs/>
          <w:noProof/>
        </w:rPr>
        <w:t>18</w:t>
      </w:r>
    </w:p>
    <w:p w14:paraId="34F9F1FA" w14:textId="77777777" w:rsidR="00D30051" w:rsidRDefault="00D30051">
      <w:pPr>
        <w:pStyle w:val="Index1"/>
        <w:tabs>
          <w:tab w:val="right" w:leader="dot" w:pos="4310"/>
        </w:tabs>
        <w:rPr>
          <w:noProof/>
        </w:rPr>
      </w:pPr>
      <w:r w:rsidRPr="008431FA">
        <w:rPr>
          <w:bCs/>
          <w:noProof/>
        </w:rPr>
        <w:t>Special tests</w:t>
      </w:r>
      <w:r>
        <w:rPr>
          <w:noProof/>
        </w:rPr>
        <w:tab/>
      </w:r>
      <w:r>
        <w:rPr>
          <w:bCs/>
          <w:noProof/>
        </w:rPr>
        <w:t>18</w:t>
      </w:r>
    </w:p>
    <w:p w14:paraId="73C4CA53" w14:textId="77777777" w:rsidR="00D30051" w:rsidRDefault="00D30051">
      <w:pPr>
        <w:pStyle w:val="Index1"/>
        <w:tabs>
          <w:tab w:val="right" w:leader="dot" w:pos="4310"/>
        </w:tabs>
        <w:rPr>
          <w:noProof/>
        </w:rPr>
      </w:pPr>
      <w:r w:rsidRPr="008431FA">
        <w:rPr>
          <w:bCs/>
          <w:noProof/>
        </w:rPr>
        <w:t>Stop mechanism</w:t>
      </w:r>
      <w:r>
        <w:rPr>
          <w:noProof/>
        </w:rPr>
        <w:tab/>
      </w:r>
      <w:r>
        <w:rPr>
          <w:bCs/>
          <w:noProof/>
        </w:rPr>
        <w:t>13</w:t>
      </w:r>
    </w:p>
    <w:p w14:paraId="5F92CF6E" w14:textId="77777777" w:rsidR="00D30051" w:rsidRDefault="00D30051">
      <w:pPr>
        <w:pStyle w:val="Index1"/>
        <w:tabs>
          <w:tab w:val="right" w:leader="dot" w:pos="4310"/>
        </w:tabs>
        <w:rPr>
          <w:noProof/>
        </w:rPr>
      </w:pPr>
      <w:r w:rsidRPr="008431FA">
        <w:rPr>
          <w:bCs/>
          <w:noProof/>
        </w:rPr>
        <w:t>Temperature compensation</w:t>
      </w:r>
      <w:r>
        <w:rPr>
          <w:noProof/>
        </w:rPr>
        <w:tab/>
      </w:r>
      <w:r>
        <w:rPr>
          <w:bCs/>
          <w:noProof/>
        </w:rPr>
        <w:t>15</w:t>
      </w:r>
      <w:r>
        <w:rPr>
          <w:noProof/>
        </w:rPr>
        <w:t>, 16</w:t>
      </w:r>
    </w:p>
    <w:p w14:paraId="1E2CA3C7" w14:textId="77777777" w:rsidR="00D30051" w:rsidRDefault="00D30051">
      <w:pPr>
        <w:pStyle w:val="Index1"/>
        <w:tabs>
          <w:tab w:val="right" w:leader="dot" w:pos="4310"/>
        </w:tabs>
        <w:rPr>
          <w:noProof/>
        </w:rPr>
      </w:pPr>
      <w:r w:rsidRPr="008431FA">
        <w:rPr>
          <w:bCs/>
          <w:noProof/>
        </w:rPr>
        <w:t>Temperature compensators</w:t>
      </w:r>
      <w:r>
        <w:rPr>
          <w:noProof/>
        </w:rPr>
        <w:tab/>
      </w:r>
      <w:r>
        <w:rPr>
          <w:bCs/>
          <w:noProof/>
        </w:rPr>
        <w:t>14</w:t>
      </w:r>
      <w:r>
        <w:rPr>
          <w:noProof/>
        </w:rPr>
        <w:t>, 16, 25</w:t>
      </w:r>
    </w:p>
    <w:p w14:paraId="3193C397" w14:textId="77777777" w:rsidR="00D30051" w:rsidRDefault="00D30051">
      <w:pPr>
        <w:pStyle w:val="Index1"/>
        <w:tabs>
          <w:tab w:val="right" w:leader="dot" w:pos="4310"/>
        </w:tabs>
        <w:rPr>
          <w:noProof/>
        </w:rPr>
      </w:pPr>
      <w:r w:rsidRPr="008431FA">
        <w:rPr>
          <w:bCs/>
          <w:noProof/>
        </w:rPr>
        <w:t>Temperature correction</w:t>
      </w:r>
      <w:r>
        <w:rPr>
          <w:noProof/>
        </w:rPr>
        <w:tab/>
      </w:r>
      <w:r>
        <w:rPr>
          <w:bCs/>
          <w:noProof/>
        </w:rPr>
        <w:t>20</w:t>
      </w:r>
    </w:p>
    <w:p w14:paraId="0CC33779" w14:textId="77777777" w:rsidR="00D30051" w:rsidRDefault="00D30051">
      <w:pPr>
        <w:pStyle w:val="Index1"/>
        <w:tabs>
          <w:tab w:val="right" w:leader="dot" w:pos="4310"/>
        </w:tabs>
        <w:rPr>
          <w:noProof/>
        </w:rPr>
      </w:pPr>
      <w:r w:rsidRPr="008431FA">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14:paraId="3833D89A" w14:textId="77777777" w:rsidR="00D30051" w:rsidRDefault="00D30051">
      <w:pPr>
        <w:pStyle w:val="Index1"/>
        <w:tabs>
          <w:tab w:val="right" w:leader="dot" w:pos="4310"/>
        </w:tabs>
        <w:rPr>
          <w:noProof/>
        </w:rPr>
      </w:pPr>
      <w:r w:rsidRPr="008431FA">
        <w:rPr>
          <w:bCs/>
          <w:noProof/>
        </w:rPr>
        <w:t>Temperature-compensating systems</w:t>
      </w:r>
      <w:r>
        <w:rPr>
          <w:noProof/>
        </w:rPr>
        <w:tab/>
      </w:r>
      <w:r>
        <w:rPr>
          <w:bCs/>
          <w:noProof/>
        </w:rPr>
        <w:t>15</w:t>
      </w:r>
      <w:r>
        <w:rPr>
          <w:noProof/>
        </w:rPr>
        <w:t xml:space="preserve">, </w:t>
      </w:r>
      <w:r>
        <w:rPr>
          <w:bCs/>
          <w:noProof/>
        </w:rPr>
        <w:t>18</w:t>
      </w:r>
      <w:r>
        <w:rPr>
          <w:noProof/>
        </w:rPr>
        <w:t xml:space="preserve">, </w:t>
      </w:r>
      <w:r>
        <w:rPr>
          <w:bCs/>
          <w:noProof/>
        </w:rPr>
        <w:t>21</w:t>
      </w:r>
      <w:r>
        <w:rPr>
          <w:noProof/>
        </w:rPr>
        <w:t xml:space="preserve">, </w:t>
      </w:r>
      <w:r>
        <w:rPr>
          <w:bCs/>
          <w:noProof/>
        </w:rPr>
        <w:t>22</w:t>
      </w:r>
    </w:p>
    <w:p w14:paraId="380955E6" w14:textId="77777777" w:rsidR="00D30051" w:rsidRDefault="00D30051">
      <w:pPr>
        <w:pStyle w:val="Index1"/>
        <w:tabs>
          <w:tab w:val="right" w:leader="dot" w:pos="4310"/>
        </w:tabs>
        <w:rPr>
          <w:noProof/>
        </w:rPr>
      </w:pPr>
      <w:r>
        <w:rPr>
          <w:noProof/>
        </w:rPr>
        <w:t>Test drafts</w:t>
      </w:r>
      <w:r>
        <w:rPr>
          <w:noProof/>
        </w:rPr>
        <w:tab/>
        <w:t xml:space="preserve">17, </w:t>
      </w:r>
      <w:r>
        <w:rPr>
          <w:bCs/>
          <w:noProof/>
        </w:rPr>
        <w:t>21</w:t>
      </w:r>
    </w:p>
    <w:p w14:paraId="59313D1B" w14:textId="77777777" w:rsidR="00D30051" w:rsidRDefault="00D30051">
      <w:pPr>
        <w:pStyle w:val="Index1"/>
        <w:tabs>
          <w:tab w:val="right" w:leader="dot" w:pos="4310"/>
        </w:tabs>
        <w:rPr>
          <w:noProof/>
        </w:rPr>
      </w:pPr>
      <w:r>
        <w:rPr>
          <w:noProof/>
        </w:rPr>
        <w:t>Tolerances</w:t>
      </w:r>
      <w:r>
        <w:rPr>
          <w:noProof/>
        </w:rPr>
        <w:tab/>
        <w:t xml:space="preserve">14, </w:t>
      </w:r>
      <w:r>
        <w:rPr>
          <w:bCs/>
          <w:noProof/>
        </w:rPr>
        <w:t>20</w:t>
      </w:r>
    </w:p>
    <w:p w14:paraId="51022BDE" w14:textId="77777777" w:rsidR="00D30051" w:rsidRDefault="00D30051">
      <w:pPr>
        <w:pStyle w:val="Index1"/>
        <w:tabs>
          <w:tab w:val="right" w:leader="dot" w:pos="4310"/>
        </w:tabs>
        <w:rPr>
          <w:noProof/>
        </w:rPr>
      </w:pPr>
      <w:r>
        <w:rPr>
          <w:noProof/>
        </w:rPr>
        <w:t>Total price</w:t>
      </w:r>
      <w:r>
        <w:rPr>
          <w:noProof/>
        </w:rPr>
        <w:tab/>
        <w:t>9, 24</w:t>
      </w:r>
    </w:p>
    <w:p w14:paraId="5B59D58A" w14:textId="77777777" w:rsidR="00D30051" w:rsidRDefault="00D30051">
      <w:pPr>
        <w:pStyle w:val="Index1"/>
        <w:tabs>
          <w:tab w:val="right" w:leader="dot" w:pos="4310"/>
        </w:tabs>
        <w:rPr>
          <w:noProof/>
        </w:rPr>
      </w:pPr>
      <w:r w:rsidRPr="00AF27B9">
        <w:rPr>
          <w:bCs/>
          <w:noProof/>
        </w:rPr>
        <w:t>Totalizers</w:t>
      </w:r>
      <w:r>
        <w:rPr>
          <w:noProof/>
        </w:rPr>
        <w:tab/>
      </w:r>
      <w:r>
        <w:rPr>
          <w:rStyle w:val="Heading3Char"/>
          <w:b w:val="0"/>
          <w:noProof/>
        </w:rPr>
        <w:t>17</w:t>
      </w:r>
      <w:r>
        <w:rPr>
          <w:noProof/>
        </w:rPr>
        <w:t>, 23</w:t>
      </w:r>
    </w:p>
    <w:p w14:paraId="2061EC92" w14:textId="77777777" w:rsidR="00D30051" w:rsidRDefault="00D30051">
      <w:pPr>
        <w:pStyle w:val="Index1"/>
        <w:tabs>
          <w:tab w:val="right" w:leader="dot" w:pos="4310"/>
        </w:tabs>
        <w:rPr>
          <w:noProof/>
        </w:rPr>
      </w:pPr>
      <w:r w:rsidRPr="008431FA">
        <w:rPr>
          <w:iCs/>
          <w:noProof/>
        </w:rPr>
        <w:t>Truck refueling</w:t>
      </w:r>
      <w:r>
        <w:rPr>
          <w:noProof/>
        </w:rPr>
        <w:tab/>
      </w:r>
      <w:r>
        <w:rPr>
          <w:iCs/>
          <w:noProof/>
        </w:rPr>
        <w:t>10</w:t>
      </w:r>
      <w:r>
        <w:rPr>
          <w:noProof/>
        </w:rPr>
        <w:t>, 15, 23</w:t>
      </w:r>
    </w:p>
    <w:p w14:paraId="67BD63EB" w14:textId="77777777" w:rsidR="00D30051" w:rsidRDefault="00D30051">
      <w:pPr>
        <w:pStyle w:val="Index1"/>
        <w:tabs>
          <w:tab w:val="right" w:leader="dot" w:pos="4310"/>
        </w:tabs>
        <w:rPr>
          <w:noProof/>
        </w:rPr>
      </w:pPr>
      <w:r w:rsidRPr="008431FA">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14:paraId="67AF2821" w14:textId="77777777" w:rsidR="00D30051" w:rsidRDefault="00D30051">
      <w:pPr>
        <w:pStyle w:val="Index1"/>
        <w:tabs>
          <w:tab w:val="right" w:leader="dot" w:pos="4310"/>
        </w:tabs>
        <w:rPr>
          <w:noProof/>
        </w:rPr>
      </w:pPr>
      <w:r w:rsidRPr="008431FA">
        <w:rPr>
          <w:bCs/>
          <w:iCs/>
          <w:noProof/>
        </w:rPr>
        <w:t>User information</w:t>
      </w:r>
      <w:r>
        <w:rPr>
          <w:noProof/>
        </w:rPr>
        <w:tab/>
      </w:r>
      <w:r>
        <w:rPr>
          <w:bCs/>
          <w:iCs/>
          <w:noProof/>
        </w:rPr>
        <w:t>7</w:t>
      </w:r>
    </w:p>
    <w:p w14:paraId="45A35A32" w14:textId="77777777" w:rsidR="00D30051" w:rsidRDefault="00D30051">
      <w:pPr>
        <w:pStyle w:val="Index1"/>
        <w:tabs>
          <w:tab w:val="right" w:leader="dot" w:pos="4310"/>
        </w:tabs>
        <w:rPr>
          <w:noProof/>
        </w:rPr>
      </w:pPr>
      <w:r>
        <w:rPr>
          <w:noProof/>
        </w:rPr>
        <w:t>Valves</w:t>
      </w:r>
      <w:r>
        <w:rPr>
          <w:noProof/>
        </w:rPr>
        <w:tab/>
        <w:t>13, 15, 23</w:t>
      </w:r>
    </w:p>
    <w:p w14:paraId="26C812B2" w14:textId="77777777" w:rsidR="00D30051" w:rsidRDefault="00D30051">
      <w:pPr>
        <w:pStyle w:val="Index1"/>
        <w:tabs>
          <w:tab w:val="right" w:leader="dot" w:pos="4310"/>
        </w:tabs>
        <w:rPr>
          <w:noProof/>
        </w:rPr>
      </w:pPr>
      <w:r w:rsidRPr="008431FA">
        <w:rPr>
          <w:bCs/>
          <w:noProof/>
        </w:rPr>
        <w:t>Vapor elimination</w:t>
      </w:r>
      <w:r>
        <w:rPr>
          <w:noProof/>
        </w:rPr>
        <w:tab/>
      </w:r>
      <w:r>
        <w:rPr>
          <w:bCs/>
          <w:noProof/>
        </w:rPr>
        <w:t>12</w:t>
      </w:r>
    </w:p>
    <w:p w14:paraId="64820B08" w14:textId="77777777" w:rsidR="00D30051" w:rsidRDefault="00D30051">
      <w:pPr>
        <w:pStyle w:val="Index1"/>
        <w:tabs>
          <w:tab w:val="right" w:leader="dot" w:pos="4310"/>
        </w:tabs>
        <w:rPr>
          <w:noProof/>
        </w:rPr>
      </w:pPr>
      <w:r>
        <w:rPr>
          <w:noProof/>
        </w:rPr>
        <w:t>Wet-hose</w:t>
      </w:r>
      <w:r>
        <w:rPr>
          <w:noProof/>
        </w:rPr>
        <w:tab/>
        <w:t>15, 16</w:t>
      </w:r>
    </w:p>
    <w:p w14:paraId="6BEE1FF9" w14:textId="77777777" w:rsidR="00D30051" w:rsidRDefault="00D30051">
      <w:pPr>
        <w:pStyle w:val="Index1"/>
        <w:tabs>
          <w:tab w:val="right" w:leader="dot" w:pos="4310"/>
        </w:tabs>
        <w:rPr>
          <w:noProof/>
        </w:rPr>
      </w:pPr>
      <w:r>
        <w:rPr>
          <w:noProof/>
        </w:rPr>
        <w:t>Wholesale devices</w:t>
      </w:r>
      <w:r>
        <w:rPr>
          <w:noProof/>
        </w:rPr>
        <w:tab/>
        <w:t xml:space="preserve">5, 12, </w:t>
      </w:r>
      <w:r>
        <w:rPr>
          <w:bCs/>
          <w:iCs/>
          <w:noProof/>
        </w:rPr>
        <w:t>14</w:t>
      </w:r>
      <w:r>
        <w:rPr>
          <w:noProof/>
        </w:rPr>
        <w:t xml:space="preserve">, 16, 18, </w:t>
      </w:r>
      <w:r>
        <w:rPr>
          <w:bCs/>
          <w:noProof/>
        </w:rPr>
        <w:t>19</w:t>
      </w:r>
      <w:r>
        <w:rPr>
          <w:noProof/>
        </w:rPr>
        <w:t xml:space="preserve">, </w:t>
      </w:r>
      <w:r>
        <w:rPr>
          <w:bCs/>
          <w:noProof/>
        </w:rPr>
        <w:t>20</w:t>
      </w:r>
      <w:r>
        <w:rPr>
          <w:noProof/>
        </w:rPr>
        <w:t>, 25</w:t>
      </w:r>
    </w:p>
    <w:p w14:paraId="294D8D24" w14:textId="77777777" w:rsidR="00D30051" w:rsidRDefault="00D30051">
      <w:pPr>
        <w:pStyle w:val="Index1"/>
        <w:tabs>
          <w:tab w:val="right" w:leader="dot" w:pos="4310"/>
        </w:tabs>
        <w:rPr>
          <w:noProof/>
        </w:rPr>
      </w:pPr>
      <w:r w:rsidRPr="008431FA">
        <w:rPr>
          <w:bCs/>
          <w:noProof/>
        </w:rPr>
        <w:t>Zero-set-back interlock</w:t>
      </w:r>
      <w:r>
        <w:rPr>
          <w:noProof/>
        </w:rPr>
        <w:tab/>
      </w:r>
      <w:r>
        <w:rPr>
          <w:bCs/>
          <w:noProof/>
        </w:rPr>
        <w:t>14</w:t>
      </w:r>
      <w:r>
        <w:rPr>
          <w:noProof/>
        </w:rPr>
        <w:t>, 24</w:t>
      </w:r>
    </w:p>
    <w:p w14:paraId="67154013" w14:textId="354814C3" w:rsidR="00D30051" w:rsidRDefault="00D30051" w:rsidP="004227E7">
      <w:pPr>
        <w:rPr>
          <w:noProof/>
        </w:rPr>
        <w:sectPr w:rsidR="00D30051" w:rsidSect="00D30051">
          <w:type w:val="continuous"/>
          <w:pgSz w:w="12240" w:h="15840" w:code="1"/>
          <w:pgMar w:top="1440" w:right="1440" w:bottom="1440" w:left="1440" w:header="720" w:footer="720" w:gutter="0"/>
          <w:pgNumType w:chapStyle="1"/>
          <w:cols w:num="2" w:space="720"/>
          <w:docGrid w:linePitch="360"/>
        </w:sectPr>
      </w:pPr>
    </w:p>
    <w:p w14:paraId="5F1A41B3" w14:textId="284480FD" w:rsidR="00A5262C" w:rsidRPr="00974D97" w:rsidRDefault="00C57F09" w:rsidP="004227E7">
      <w:r w:rsidRPr="00E8336A">
        <w:fldChar w:fldCharType="end"/>
      </w:r>
    </w:p>
    <w:p w14:paraId="0D574D17" w14:textId="16DF98C0" w:rsidR="00C879BC" w:rsidRDefault="00C879BC" w:rsidP="004227E7"/>
    <w:p w14:paraId="1AF3CD8D" w14:textId="77777777" w:rsidR="00C879BC" w:rsidRDefault="00C879BC">
      <w:r>
        <w:br w:type="page"/>
      </w:r>
    </w:p>
    <w:p w14:paraId="5D886A55" w14:textId="77777777" w:rsidR="00C879BC" w:rsidRDefault="00C879BC" w:rsidP="00C879BC">
      <w:pPr>
        <w:spacing w:before="4060"/>
        <w:jc w:val="center"/>
      </w:pPr>
    </w:p>
    <w:p w14:paraId="16215EDC" w14:textId="2B545688" w:rsidR="00C879BC" w:rsidRDefault="00C879BC" w:rsidP="00C879BC">
      <w:pPr>
        <w:spacing w:before="4060"/>
        <w:jc w:val="center"/>
      </w:pPr>
      <w:r>
        <w:t>T</w:t>
      </w:r>
      <w:r w:rsidRPr="00DC3623">
        <w:t>HIS PAGE INTENTIONALLY LEF</w:t>
      </w:r>
      <w:r>
        <w:t>T BLANK</w:t>
      </w:r>
    </w:p>
    <w:p w14:paraId="563052A6" w14:textId="77777777" w:rsidR="004E5C82" w:rsidRDefault="004E5C82" w:rsidP="004227E7"/>
    <w:p w14:paraId="7F8A296D" w14:textId="77777777" w:rsidR="00257E04" w:rsidRPr="00974D97" w:rsidRDefault="00257E04" w:rsidP="004227E7"/>
    <w:sectPr w:rsidR="00257E04" w:rsidRPr="00974D97" w:rsidSect="00D30051">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23D8" w14:textId="77777777" w:rsidR="00C46A7F" w:rsidRDefault="00C46A7F">
      <w:r>
        <w:separator/>
      </w:r>
    </w:p>
  </w:endnote>
  <w:endnote w:type="continuationSeparator" w:id="0">
    <w:p w14:paraId="5EFDEF79" w14:textId="77777777" w:rsidR="00C46A7F" w:rsidRDefault="00C4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D3B" w14:textId="77777777" w:rsidR="00C46A7F" w:rsidRDefault="00C46A7F">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BB18" w14:textId="77777777" w:rsidR="00C46A7F" w:rsidRDefault="00C46A7F"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CC82" w14:textId="77777777" w:rsidR="00C46A7F" w:rsidRDefault="00C46A7F">
      <w:r>
        <w:separator/>
      </w:r>
    </w:p>
  </w:footnote>
  <w:footnote w:type="continuationSeparator" w:id="0">
    <w:p w14:paraId="1EA1784D" w14:textId="77777777" w:rsidR="00C46A7F" w:rsidRDefault="00C4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957F" w14:textId="04796B0E" w:rsidR="00C46A7F" w:rsidRDefault="00C46A7F">
    <w:pPr>
      <w:pStyle w:val="Header"/>
      <w:tabs>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633596EA" wp14:editId="33CF5990">
              <wp:simplePos x="0" y="0"/>
              <wp:positionH relativeFrom="column">
                <wp:posOffset>-679294</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9EB8685"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7B946B4A"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596EA" id="_x0000_t202" coordsize="21600,21600" o:spt="202" path="m,l,21600r21600,l21600,xe">
              <v:stroke joinstyle="miter"/>
              <v:path gradientshapeok="t" o:connecttype="rect"/>
            </v:shapetype>
            <v:shape id="Text Box 4" o:spid="_x0000_s1026" type="#_x0000_t202" style="position:absolute;margin-left:-53.5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" fillcolor="window" stroked="f" strokeweight=".5pt">
              <v:textbox style="layout-flow:vertical">
                <w:txbxContent>
                  <w:p w14:paraId="19EB8685"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7B946B4A" w14:textId="77777777" w:rsidR="00C46A7F" w:rsidRDefault="00C46A7F" w:rsidP="00316DF0">
                    <w:pPr>
                      <w:jc w:val="center"/>
                      <w:rPr>
                        <w:rFonts w:ascii="Arial" w:hAnsi="Arial" w:cs="Arial"/>
                        <w:color w:val="A6A6A6"/>
                      </w:rPr>
                    </w:pPr>
                  </w:p>
                </w:txbxContent>
              </v:textbox>
              <w10:wrap type="square" anchory="margin"/>
            </v:shape>
          </w:pict>
        </mc:Fallback>
      </mc:AlternateContent>
    </w:r>
    <w:r>
      <w:t>3.30.  Section 3</w:t>
    </w:r>
    <w:r>
      <w:tab/>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D3C3" w14:textId="3F9361C3" w:rsidR="00C46A7F" w:rsidRDefault="00C46A7F" w:rsidP="00AE7D86">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2C98D6BA" wp14:editId="356D5904">
              <wp:simplePos x="0" y="0"/>
              <wp:positionH relativeFrom="column">
                <wp:posOffset>-704910</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E726426"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05790A0F"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D6BA" id="_x0000_t202" coordsize="21600,21600" o:spt="202" path="m,l,21600r21600,l21600,xe">
              <v:stroke joinstyle="miter"/>
              <v:path gradientshapeok="t" o:connecttype="rect"/>
            </v:shapetype>
            <v:shape id="Text Box 2" o:spid="_x0000_s1027" type="#_x0000_t202" style="position:absolute;margin-left:-55.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" fillcolor="window" stroked="f" strokeweight=".5pt">
              <v:textbox style="layout-flow:vertical">
                <w:txbxContent>
                  <w:p w14:paraId="7E726426"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05790A0F" w14:textId="77777777" w:rsidR="00C46A7F" w:rsidRDefault="00C46A7F" w:rsidP="00316DF0">
                    <w:pPr>
                      <w:jc w:val="center"/>
                      <w:rPr>
                        <w:rFonts w:ascii="Arial" w:hAnsi="Arial" w:cs="Arial"/>
                        <w:color w:val="A6A6A6"/>
                      </w:rPr>
                    </w:pPr>
                  </w:p>
                </w:txbxContent>
              </v:textbox>
              <w10:wrap type="square" anchory="margin"/>
            </v:shape>
          </w:pict>
        </mc:Fallback>
      </mc:AlternateContent>
    </w:r>
    <w:r>
      <w:t>Handbook 44 – 2022</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3636" w14:textId="4950AB78" w:rsidR="00C46A7F" w:rsidRDefault="00C46A7F" w:rsidP="00AE7D86">
    <w:pPr>
      <w:pStyle w:val="Header"/>
      <w:tabs>
        <w:tab w:val="clear" w:pos="8640"/>
        <w:tab w:val="right" w:pos="9360"/>
      </w:tabs>
    </w:pPr>
    <w:r>
      <w:rPr>
        <w:noProof/>
        <w:sz w:val="24"/>
        <w:szCs w:val="24"/>
      </w:rPr>
      <mc:AlternateContent>
        <mc:Choice Requires="wps">
          <w:drawing>
            <wp:anchor distT="0" distB="0" distL="114300" distR="114300" simplePos="0" relativeHeight="251665408" behindDoc="1" locked="0" layoutInCell="1" allowOverlap="1" wp14:anchorId="03486BD0" wp14:editId="7A14EABE">
              <wp:simplePos x="0" y="0"/>
              <wp:positionH relativeFrom="leftMargin">
                <wp:posOffset>282048</wp:posOffset>
              </wp:positionH>
              <wp:positionV relativeFrom="margin">
                <wp:posOffset>-533137</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5CC6E2"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5E46880C"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86BD0" id="_x0000_t202" coordsize="21600,21600" o:spt="202" path="m,l,21600r21600,l21600,xe">
              <v:stroke joinstyle="miter"/>
              <v:path gradientshapeok="t" o:connecttype="rect"/>
            </v:shapetype>
            <v:shape id="Text Box 8" o:spid="_x0000_s1028" type="#_x0000_t202" style="position:absolute;margin-left:22.2pt;margin-top:-42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" fillcolor="window" stroked="f" strokeweight=".5pt">
              <v:textbox style="layout-flow:vertical">
                <w:txbxContent>
                  <w:p w14:paraId="0C5CC6E2"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5E46880C" w14:textId="77777777" w:rsidR="00C46A7F" w:rsidRDefault="00C46A7F" w:rsidP="00316DF0">
                    <w:pPr>
                      <w:jc w:val="center"/>
                      <w:rPr>
                        <w:rFonts w:ascii="Arial" w:hAnsi="Arial" w:cs="Arial"/>
                        <w:color w:val="A6A6A6"/>
                      </w:rPr>
                    </w:pPr>
                  </w:p>
                </w:txbxContent>
              </v:textbox>
              <w10:wrap type="square" anchorx="margin" anchory="margin"/>
            </v:shape>
          </w:pict>
        </mc:Fallback>
      </mc:AlternateContent>
    </w:r>
    <w:r>
      <w:t>3.30.  Liquid-Measuring Devices</w:t>
    </w:r>
    <w:r>
      <w:tab/>
    </w:r>
    <w:r>
      <w:tab/>
      <w:t>Handbook 44 –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C77C" w14:textId="1F2BF969" w:rsidR="00C46A7F" w:rsidRDefault="00C46A7F" w:rsidP="00AE7D86">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63360" behindDoc="1" locked="0" layoutInCell="1" allowOverlap="1" wp14:anchorId="36B22166" wp14:editId="450B88E3">
              <wp:simplePos x="0" y="0"/>
              <wp:positionH relativeFrom="leftMargin">
                <wp:posOffset>298558</wp:posOffset>
              </wp:positionH>
              <wp:positionV relativeFrom="margin">
                <wp:posOffset>-448310</wp:posOffset>
              </wp:positionV>
              <wp:extent cx="428625" cy="10020300"/>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AB80C69"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1C1077D"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22166" id="_x0000_t202" coordsize="21600,21600" o:spt="202" path="m,l,21600r21600,l21600,xe">
              <v:stroke joinstyle="miter"/>
              <v:path gradientshapeok="t" o:connecttype="rect"/>
            </v:shapetype>
            <v:shape id="Text Box 6" o:spid="_x0000_s1029" type="#_x0000_t202" style="position:absolute;margin-left:23.5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" fillcolor="window" stroked="f" strokeweight=".5pt">
              <v:textbox style="layout-flow:vertical">
                <w:txbxContent>
                  <w:p w14:paraId="6AB80C69" w14:textId="77777777"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https://doi.org/10.6028/NIST.HB.44-2022</w:t>
                    </w:r>
                  </w:p>
                  <w:p w14:paraId="31C1077D" w14:textId="77777777" w:rsidR="00C46A7F" w:rsidRDefault="00C46A7F" w:rsidP="00316DF0">
                    <w:pPr>
                      <w:jc w:val="center"/>
                      <w:rPr>
                        <w:rFonts w:ascii="Arial" w:hAnsi="Arial" w:cs="Arial"/>
                        <w:color w:val="A6A6A6"/>
                      </w:rPr>
                    </w:pPr>
                  </w:p>
                </w:txbxContent>
              </v:textbox>
              <w10:wrap type="square" anchorx="margin" anchory="margin"/>
            </v:shape>
          </w:pict>
        </mc:Fallback>
      </mc:AlternateContent>
    </w:r>
    <w:r>
      <w:t>Handbook 44 – 2022</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46CF7"/>
    <w:multiLevelType w:val="hybridMultilevel"/>
    <w:tmpl w:val="8104D946"/>
    <w:lvl w:ilvl="0" w:tplc="3130583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F3577E"/>
    <w:multiLevelType w:val="hybridMultilevel"/>
    <w:tmpl w:val="9D2C27E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F66129F"/>
    <w:multiLevelType w:val="multilevel"/>
    <w:tmpl w:val="88A8299C"/>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0" w15:restartNumberingAfterBreak="0">
    <w:nsid w:val="736F354D"/>
    <w:multiLevelType w:val="hybridMultilevel"/>
    <w:tmpl w:val="AD3C5A6E"/>
    <w:lvl w:ilvl="0" w:tplc="BFACCAF2">
      <w:start w:val="1"/>
      <w:numFmt w:val="lowerLetter"/>
      <w:lvlText w:val="(%1)"/>
      <w:lvlJc w:val="left"/>
      <w:pPr>
        <w:ind w:left="1440" w:hanging="360"/>
      </w:pPr>
      <w:rPr>
        <w:rFonts w:hint="default"/>
        <w:color w:val="auto"/>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16099356">
    <w:abstractNumId w:val="21"/>
  </w:num>
  <w:num w:numId="2" w16cid:durableId="1519536890">
    <w:abstractNumId w:val="19"/>
  </w:num>
  <w:num w:numId="3" w16cid:durableId="2017220235">
    <w:abstractNumId w:val="5"/>
  </w:num>
  <w:num w:numId="4" w16cid:durableId="2093579095">
    <w:abstractNumId w:val="18"/>
  </w:num>
  <w:num w:numId="5" w16cid:durableId="1699817642">
    <w:abstractNumId w:val="1"/>
  </w:num>
  <w:num w:numId="6" w16cid:durableId="224075307">
    <w:abstractNumId w:val="6"/>
  </w:num>
  <w:num w:numId="7" w16cid:durableId="1756510383">
    <w:abstractNumId w:val="15"/>
  </w:num>
  <w:num w:numId="8" w16cid:durableId="1123646712">
    <w:abstractNumId w:val="20"/>
  </w:num>
  <w:num w:numId="9" w16cid:durableId="1487891775">
    <w:abstractNumId w:val="4"/>
  </w:num>
  <w:num w:numId="10" w16cid:durableId="1694064635">
    <w:abstractNumId w:val="10"/>
  </w:num>
  <w:num w:numId="11" w16cid:durableId="1804889685">
    <w:abstractNumId w:val="0"/>
  </w:num>
  <w:num w:numId="12" w16cid:durableId="381447307">
    <w:abstractNumId w:val="12"/>
  </w:num>
  <w:num w:numId="13" w16cid:durableId="1090081840">
    <w:abstractNumId w:val="2"/>
  </w:num>
  <w:num w:numId="14" w16cid:durableId="1837912083">
    <w:abstractNumId w:val="8"/>
  </w:num>
  <w:num w:numId="15" w16cid:durableId="1168327750">
    <w:abstractNumId w:val="7"/>
  </w:num>
  <w:num w:numId="16" w16cid:durableId="621571462">
    <w:abstractNumId w:val="7"/>
    <w:lvlOverride w:ilvl="0">
      <w:startOverride w:val="2"/>
    </w:lvlOverride>
  </w:num>
  <w:num w:numId="17" w16cid:durableId="1730690862">
    <w:abstractNumId w:val="3"/>
  </w:num>
  <w:num w:numId="18" w16cid:durableId="1279294074">
    <w:abstractNumId w:val="17"/>
  </w:num>
  <w:num w:numId="19" w16cid:durableId="798383230">
    <w:abstractNumId w:val="11"/>
  </w:num>
  <w:num w:numId="20" w16cid:durableId="184292398">
    <w:abstractNumId w:val="16"/>
  </w:num>
  <w:num w:numId="21" w16cid:durableId="179202447">
    <w:abstractNumId w:val="9"/>
  </w:num>
  <w:num w:numId="22" w16cid:durableId="2021807818">
    <w:abstractNumId w:val="15"/>
  </w:num>
  <w:num w:numId="23" w16cid:durableId="1179932531">
    <w:abstractNumId w:val="13"/>
  </w:num>
  <w:num w:numId="24" w16cid:durableId="98835998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8C"/>
    <w:rsid w:val="00003A8F"/>
    <w:rsid w:val="00005CEC"/>
    <w:rsid w:val="00013ECA"/>
    <w:rsid w:val="000311BD"/>
    <w:rsid w:val="00034FB2"/>
    <w:rsid w:val="0004648A"/>
    <w:rsid w:val="00046716"/>
    <w:rsid w:val="00050ADB"/>
    <w:rsid w:val="0005553C"/>
    <w:rsid w:val="00060947"/>
    <w:rsid w:val="0006478F"/>
    <w:rsid w:val="00070E1B"/>
    <w:rsid w:val="000716D6"/>
    <w:rsid w:val="0007415C"/>
    <w:rsid w:val="00075760"/>
    <w:rsid w:val="00090DA4"/>
    <w:rsid w:val="00091E76"/>
    <w:rsid w:val="000951D1"/>
    <w:rsid w:val="00095B55"/>
    <w:rsid w:val="000969E5"/>
    <w:rsid w:val="000A34C4"/>
    <w:rsid w:val="000A4F76"/>
    <w:rsid w:val="000A645F"/>
    <w:rsid w:val="000B25B9"/>
    <w:rsid w:val="000B72B6"/>
    <w:rsid w:val="000C43BA"/>
    <w:rsid w:val="000C6487"/>
    <w:rsid w:val="000D044F"/>
    <w:rsid w:val="000D0748"/>
    <w:rsid w:val="000D37B9"/>
    <w:rsid w:val="000E44B8"/>
    <w:rsid w:val="000E59ED"/>
    <w:rsid w:val="000E6CB7"/>
    <w:rsid w:val="000F2135"/>
    <w:rsid w:val="000F2A51"/>
    <w:rsid w:val="000F6075"/>
    <w:rsid w:val="00102C27"/>
    <w:rsid w:val="001157F8"/>
    <w:rsid w:val="00120BC8"/>
    <w:rsid w:val="00135137"/>
    <w:rsid w:val="00136515"/>
    <w:rsid w:val="001419E1"/>
    <w:rsid w:val="00143764"/>
    <w:rsid w:val="00145C8B"/>
    <w:rsid w:val="00146F34"/>
    <w:rsid w:val="00150429"/>
    <w:rsid w:val="00154139"/>
    <w:rsid w:val="00156EBC"/>
    <w:rsid w:val="001577A3"/>
    <w:rsid w:val="001601A0"/>
    <w:rsid w:val="00160972"/>
    <w:rsid w:val="001634A5"/>
    <w:rsid w:val="00173418"/>
    <w:rsid w:val="00183F94"/>
    <w:rsid w:val="001845EB"/>
    <w:rsid w:val="00186B6A"/>
    <w:rsid w:val="00190BB0"/>
    <w:rsid w:val="00192084"/>
    <w:rsid w:val="001A6EAB"/>
    <w:rsid w:val="001B1671"/>
    <w:rsid w:val="001B2568"/>
    <w:rsid w:val="001B52E3"/>
    <w:rsid w:val="001B740B"/>
    <w:rsid w:val="001C071B"/>
    <w:rsid w:val="001C29EA"/>
    <w:rsid w:val="001D66F1"/>
    <w:rsid w:val="001D6DAA"/>
    <w:rsid w:val="001D75DB"/>
    <w:rsid w:val="001D79A8"/>
    <w:rsid w:val="001D7EFD"/>
    <w:rsid w:val="001E06FC"/>
    <w:rsid w:val="001E22A3"/>
    <w:rsid w:val="001E3CC6"/>
    <w:rsid w:val="001E796A"/>
    <w:rsid w:val="001F583D"/>
    <w:rsid w:val="001F789E"/>
    <w:rsid w:val="00200846"/>
    <w:rsid w:val="0020171C"/>
    <w:rsid w:val="00202B2D"/>
    <w:rsid w:val="00204A00"/>
    <w:rsid w:val="002071F1"/>
    <w:rsid w:val="00211273"/>
    <w:rsid w:val="00212ADE"/>
    <w:rsid w:val="002141E2"/>
    <w:rsid w:val="00217D6B"/>
    <w:rsid w:val="00220490"/>
    <w:rsid w:val="002272B6"/>
    <w:rsid w:val="00233A20"/>
    <w:rsid w:val="0023626C"/>
    <w:rsid w:val="00236D8C"/>
    <w:rsid w:val="0023730D"/>
    <w:rsid w:val="00237640"/>
    <w:rsid w:val="00257E04"/>
    <w:rsid w:val="0026401E"/>
    <w:rsid w:val="002652FB"/>
    <w:rsid w:val="00270562"/>
    <w:rsid w:val="00271DF8"/>
    <w:rsid w:val="00275002"/>
    <w:rsid w:val="00275301"/>
    <w:rsid w:val="00277651"/>
    <w:rsid w:val="002813B1"/>
    <w:rsid w:val="00284B78"/>
    <w:rsid w:val="00293384"/>
    <w:rsid w:val="002945A3"/>
    <w:rsid w:val="002A2DE9"/>
    <w:rsid w:val="002B3121"/>
    <w:rsid w:val="002B5AF1"/>
    <w:rsid w:val="002B796C"/>
    <w:rsid w:val="002C1CAB"/>
    <w:rsid w:val="002D07C0"/>
    <w:rsid w:val="002D17DE"/>
    <w:rsid w:val="002D2694"/>
    <w:rsid w:val="002D788B"/>
    <w:rsid w:val="002D7B76"/>
    <w:rsid w:val="002F0B4A"/>
    <w:rsid w:val="002F67EB"/>
    <w:rsid w:val="00300B26"/>
    <w:rsid w:val="00302F1C"/>
    <w:rsid w:val="003036B8"/>
    <w:rsid w:val="00305F5C"/>
    <w:rsid w:val="00311DEA"/>
    <w:rsid w:val="00315623"/>
    <w:rsid w:val="00316DF0"/>
    <w:rsid w:val="00320344"/>
    <w:rsid w:val="00320664"/>
    <w:rsid w:val="003270D0"/>
    <w:rsid w:val="00327D06"/>
    <w:rsid w:val="00331E09"/>
    <w:rsid w:val="00336C36"/>
    <w:rsid w:val="00346784"/>
    <w:rsid w:val="00352DF2"/>
    <w:rsid w:val="00365599"/>
    <w:rsid w:val="00366687"/>
    <w:rsid w:val="0036707E"/>
    <w:rsid w:val="00370E1A"/>
    <w:rsid w:val="00374E3D"/>
    <w:rsid w:val="003A1FEE"/>
    <w:rsid w:val="003A4A80"/>
    <w:rsid w:val="003A52C1"/>
    <w:rsid w:val="003A55F2"/>
    <w:rsid w:val="003B10DF"/>
    <w:rsid w:val="003B3E5B"/>
    <w:rsid w:val="003B4156"/>
    <w:rsid w:val="003B4A96"/>
    <w:rsid w:val="003B4EA7"/>
    <w:rsid w:val="003B64C0"/>
    <w:rsid w:val="003B68E7"/>
    <w:rsid w:val="003B6D78"/>
    <w:rsid w:val="003C0309"/>
    <w:rsid w:val="003C306B"/>
    <w:rsid w:val="003C326D"/>
    <w:rsid w:val="003C3A90"/>
    <w:rsid w:val="003D2719"/>
    <w:rsid w:val="003D3DC2"/>
    <w:rsid w:val="003D4E5D"/>
    <w:rsid w:val="003E014F"/>
    <w:rsid w:val="003E1085"/>
    <w:rsid w:val="003E22A5"/>
    <w:rsid w:val="003F0D99"/>
    <w:rsid w:val="003F73A6"/>
    <w:rsid w:val="003F7D0C"/>
    <w:rsid w:val="004014B0"/>
    <w:rsid w:val="004032BA"/>
    <w:rsid w:val="00407209"/>
    <w:rsid w:val="004139F8"/>
    <w:rsid w:val="004144C9"/>
    <w:rsid w:val="00420C67"/>
    <w:rsid w:val="00421333"/>
    <w:rsid w:val="004227E7"/>
    <w:rsid w:val="004231EC"/>
    <w:rsid w:val="00426B2C"/>
    <w:rsid w:val="00437398"/>
    <w:rsid w:val="004477E5"/>
    <w:rsid w:val="00450CC3"/>
    <w:rsid w:val="00451FCF"/>
    <w:rsid w:val="00452D07"/>
    <w:rsid w:val="00453134"/>
    <w:rsid w:val="004570D0"/>
    <w:rsid w:val="00467B29"/>
    <w:rsid w:val="00467D76"/>
    <w:rsid w:val="00471A47"/>
    <w:rsid w:val="00482A69"/>
    <w:rsid w:val="00486AC8"/>
    <w:rsid w:val="00494112"/>
    <w:rsid w:val="0049784C"/>
    <w:rsid w:val="004A3525"/>
    <w:rsid w:val="004A6D77"/>
    <w:rsid w:val="004B4714"/>
    <w:rsid w:val="004C0B31"/>
    <w:rsid w:val="004C2C26"/>
    <w:rsid w:val="004C3595"/>
    <w:rsid w:val="004D69AF"/>
    <w:rsid w:val="004D72D1"/>
    <w:rsid w:val="004E1CD0"/>
    <w:rsid w:val="004E5C82"/>
    <w:rsid w:val="004E7208"/>
    <w:rsid w:val="004E77BF"/>
    <w:rsid w:val="004E7F65"/>
    <w:rsid w:val="004F06A2"/>
    <w:rsid w:val="004F10E1"/>
    <w:rsid w:val="004F3CA9"/>
    <w:rsid w:val="004F3CCE"/>
    <w:rsid w:val="004F4A92"/>
    <w:rsid w:val="004F57BE"/>
    <w:rsid w:val="005009DC"/>
    <w:rsid w:val="00502ADA"/>
    <w:rsid w:val="00503C9E"/>
    <w:rsid w:val="005050A5"/>
    <w:rsid w:val="0050521E"/>
    <w:rsid w:val="00505A80"/>
    <w:rsid w:val="00510241"/>
    <w:rsid w:val="005131E6"/>
    <w:rsid w:val="00513A43"/>
    <w:rsid w:val="00517DC2"/>
    <w:rsid w:val="0052616E"/>
    <w:rsid w:val="00526A56"/>
    <w:rsid w:val="00526F44"/>
    <w:rsid w:val="005313DA"/>
    <w:rsid w:val="00533D33"/>
    <w:rsid w:val="00537A2F"/>
    <w:rsid w:val="00542950"/>
    <w:rsid w:val="005456AD"/>
    <w:rsid w:val="0054656A"/>
    <w:rsid w:val="00555E96"/>
    <w:rsid w:val="00557F57"/>
    <w:rsid w:val="00562439"/>
    <w:rsid w:val="00566886"/>
    <w:rsid w:val="0056746A"/>
    <w:rsid w:val="00572952"/>
    <w:rsid w:val="005749FB"/>
    <w:rsid w:val="00575237"/>
    <w:rsid w:val="005753D3"/>
    <w:rsid w:val="00576DFE"/>
    <w:rsid w:val="00580D0E"/>
    <w:rsid w:val="00581662"/>
    <w:rsid w:val="0058516E"/>
    <w:rsid w:val="00586953"/>
    <w:rsid w:val="00596A46"/>
    <w:rsid w:val="005A36DB"/>
    <w:rsid w:val="005A5712"/>
    <w:rsid w:val="005B0FAF"/>
    <w:rsid w:val="005B110A"/>
    <w:rsid w:val="005C750C"/>
    <w:rsid w:val="005C77DE"/>
    <w:rsid w:val="005D52F9"/>
    <w:rsid w:val="005D78CF"/>
    <w:rsid w:val="005F36CF"/>
    <w:rsid w:val="005F55EE"/>
    <w:rsid w:val="00602618"/>
    <w:rsid w:val="0060525A"/>
    <w:rsid w:val="00605ADF"/>
    <w:rsid w:val="00607810"/>
    <w:rsid w:val="006143BA"/>
    <w:rsid w:val="00614460"/>
    <w:rsid w:val="00614714"/>
    <w:rsid w:val="0061539A"/>
    <w:rsid w:val="00625259"/>
    <w:rsid w:val="006351A9"/>
    <w:rsid w:val="00637DE9"/>
    <w:rsid w:val="00641D2D"/>
    <w:rsid w:val="0064435D"/>
    <w:rsid w:val="00651E9C"/>
    <w:rsid w:val="00653DE7"/>
    <w:rsid w:val="00661F3C"/>
    <w:rsid w:val="006622DE"/>
    <w:rsid w:val="006644E5"/>
    <w:rsid w:val="006652FB"/>
    <w:rsid w:val="0066554E"/>
    <w:rsid w:val="00665EC0"/>
    <w:rsid w:val="006823FB"/>
    <w:rsid w:val="00685197"/>
    <w:rsid w:val="006855F1"/>
    <w:rsid w:val="00686B96"/>
    <w:rsid w:val="00686C40"/>
    <w:rsid w:val="0068778F"/>
    <w:rsid w:val="00687EF2"/>
    <w:rsid w:val="006906EE"/>
    <w:rsid w:val="00691124"/>
    <w:rsid w:val="00694822"/>
    <w:rsid w:val="006A36DE"/>
    <w:rsid w:val="006B2435"/>
    <w:rsid w:val="006B2931"/>
    <w:rsid w:val="006B2CB7"/>
    <w:rsid w:val="006B3835"/>
    <w:rsid w:val="006B7E07"/>
    <w:rsid w:val="006C1938"/>
    <w:rsid w:val="006C2D17"/>
    <w:rsid w:val="006C504C"/>
    <w:rsid w:val="006D57D8"/>
    <w:rsid w:val="006E2114"/>
    <w:rsid w:val="006E3813"/>
    <w:rsid w:val="006F1247"/>
    <w:rsid w:val="007016C7"/>
    <w:rsid w:val="00706FA0"/>
    <w:rsid w:val="007073CB"/>
    <w:rsid w:val="00715EE1"/>
    <w:rsid w:val="00715F71"/>
    <w:rsid w:val="00716E5D"/>
    <w:rsid w:val="0071712B"/>
    <w:rsid w:val="00721A97"/>
    <w:rsid w:val="00721F27"/>
    <w:rsid w:val="00731521"/>
    <w:rsid w:val="00732025"/>
    <w:rsid w:val="007336D0"/>
    <w:rsid w:val="007418A2"/>
    <w:rsid w:val="00742FC3"/>
    <w:rsid w:val="0074690A"/>
    <w:rsid w:val="00763C6E"/>
    <w:rsid w:val="0076598F"/>
    <w:rsid w:val="00775551"/>
    <w:rsid w:val="00776F85"/>
    <w:rsid w:val="00785C76"/>
    <w:rsid w:val="00786A03"/>
    <w:rsid w:val="00794C06"/>
    <w:rsid w:val="00796D3E"/>
    <w:rsid w:val="007A224D"/>
    <w:rsid w:val="007A31BA"/>
    <w:rsid w:val="007C16DF"/>
    <w:rsid w:val="007C5220"/>
    <w:rsid w:val="007C692D"/>
    <w:rsid w:val="007D08A2"/>
    <w:rsid w:val="007E2FE7"/>
    <w:rsid w:val="007E7532"/>
    <w:rsid w:val="007F26EE"/>
    <w:rsid w:val="007F3434"/>
    <w:rsid w:val="007F4C3F"/>
    <w:rsid w:val="007F5FD0"/>
    <w:rsid w:val="007F77A5"/>
    <w:rsid w:val="00803579"/>
    <w:rsid w:val="0080653E"/>
    <w:rsid w:val="00806B95"/>
    <w:rsid w:val="0081458A"/>
    <w:rsid w:val="008179C5"/>
    <w:rsid w:val="00820639"/>
    <w:rsid w:val="008224F5"/>
    <w:rsid w:val="008231D1"/>
    <w:rsid w:val="008248D6"/>
    <w:rsid w:val="00824D7B"/>
    <w:rsid w:val="008308F3"/>
    <w:rsid w:val="008372D0"/>
    <w:rsid w:val="00850B9C"/>
    <w:rsid w:val="008517A1"/>
    <w:rsid w:val="008528B3"/>
    <w:rsid w:val="00856E7C"/>
    <w:rsid w:val="0086311E"/>
    <w:rsid w:val="00866D8C"/>
    <w:rsid w:val="00873AED"/>
    <w:rsid w:val="008745D8"/>
    <w:rsid w:val="00876548"/>
    <w:rsid w:val="00883436"/>
    <w:rsid w:val="008836F7"/>
    <w:rsid w:val="008853FD"/>
    <w:rsid w:val="00886723"/>
    <w:rsid w:val="00892311"/>
    <w:rsid w:val="00892969"/>
    <w:rsid w:val="008941ED"/>
    <w:rsid w:val="00894493"/>
    <w:rsid w:val="00895E87"/>
    <w:rsid w:val="00897707"/>
    <w:rsid w:val="008A17E1"/>
    <w:rsid w:val="008A46DE"/>
    <w:rsid w:val="008A72F6"/>
    <w:rsid w:val="008B141B"/>
    <w:rsid w:val="008B57B3"/>
    <w:rsid w:val="008C0A87"/>
    <w:rsid w:val="008C78CE"/>
    <w:rsid w:val="008C7B3D"/>
    <w:rsid w:val="008D06C7"/>
    <w:rsid w:val="008D3F49"/>
    <w:rsid w:val="008D47C4"/>
    <w:rsid w:val="008D5017"/>
    <w:rsid w:val="008F1325"/>
    <w:rsid w:val="008F590E"/>
    <w:rsid w:val="008F7969"/>
    <w:rsid w:val="00900B77"/>
    <w:rsid w:val="00903B2F"/>
    <w:rsid w:val="00913C93"/>
    <w:rsid w:val="00920A3B"/>
    <w:rsid w:val="009210B6"/>
    <w:rsid w:val="0092519E"/>
    <w:rsid w:val="0093289D"/>
    <w:rsid w:val="00934657"/>
    <w:rsid w:val="00936BF2"/>
    <w:rsid w:val="00941C97"/>
    <w:rsid w:val="00942EE2"/>
    <w:rsid w:val="009519F2"/>
    <w:rsid w:val="00951DA9"/>
    <w:rsid w:val="00954C18"/>
    <w:rsid w:val="00956213"/>
    <w:rsid w:val="0096285F"/>
    <w:rsid w:val="00962F8D"/>
    <w:rsid w:val="00967C80"/>
    <w:rsid w:val="009732EE"/>
    <w:rsid w:val="00974D97"/>
    <w:rsid w:val="00983BB2"/>
    <w:rsid w:val="00985824"/>
    <w:rsid w:val="00994383"/>
    <w:rsid w:val="00997A3D"/>
    <w:rsid w:val="009A0B64"/>
    <w:rsid w:val="009A6837"/>
    <w:rsid w:val="009B0634"/>
    <w:rsid w:val="009B11E0"/>
    <w:rsid w:val="009B7E7C"/>
    <w:rsid w:val="009C08FB"/>
    <w:rsid w:val="009D3BE1"/>
    <w:rsid w:val="009D3C0A"/>
    <w:rsid w:val="009D4661"/>
    <w:rsid w:val="009D6500"/>
    <w:rsid w:val="009F1EA3"/>
    <w:rsid w:val="009F2AD0"/>
    <w:rsid w:val="00A0210A"/>
    <w:rsid w:val="00A03DF6"/>
    <w:rsid w:val="00A10116"/>
    <w:rsid w:val="00A124CF"/>
    <w:rsid w:val="00A134C9"/>
    <w:rsid w:val="00A153A6"/>
    <w:rsid w:val="00A237AB"/>
    <w:rsid w:val="00A26491"/>
    <w:rsid w:val="00A2770B"/>
    <w:rsid w:val="00A339C6"/>
    <w:rsid w:val="00A34CAF"/>
    <w:rsid w:val="00A37F75"/>
    <w:rsid w:val="00A4146D"/>
    <w:rsid w:val="00A448A4"/>
    <w:rsid w:val="00A45D7B"/>
    <w:rsid w:val="00A47FBB"/>
    <w:rsid w:val="00A5262C"/>
    <w:rsid w:val="00A54B9B"/>
    <w:rsid w:val="00A60909"/>
    <w:rsid w:val="00A6515F"/>
    <w:rsid w:val="00A753BB"/>
    <w:rsid w:val="00A757A6"/>
    <w:rsid w:val="00A80A45"/>
    <w:rsid w:val="00A8698D"/>
    <w:rsid w:val="00A94443"/>
    <w:rsid w:val="00A94970"/>
    <w:rsid w:val="00A955BB"/>
    <w:rsid w:val="00A96CAD"/>
    <w:rsid w:val="00AA584E"/>
    <w:rsid w:val="00AB290A"/>
    <w:rsid w:val="00AB46AB"/>
    <w:rsid w:val="00AB500C"/>
    <w:rsid w:val="00AB6008"/>
    <w:rsid w:val="00AB6B84"/>
    <w:rsid w:val="00AC0F4B"/>
    <w:rsid w:val="00AC1D56"/>
    <w:rsid w:val="00AD17E2"/>
    <w:rsid w:val="00AD48DE"/>
    <w:rsid w:val="00AD60AE"/>
    <w:rsid w:val="00AD78F2"/>
    <w:rsid w:val="00AE7D86"/>
    <w:rsid w:val="00AF27B9"/>
    <w:rsid w:val="00AF40DA"/>
    <w:rsid w:val="00B02145"/>
    <w:rsid w:val="00B03FD6"/>
    <w:rsid w:val="00B05837"/>
    <w:rsid w:val="00B07634"/>
    <w:rsid w:val="00B10DA8"/>
    <w:rsid w:val="00B116F7"/>
    <w:rsid w:val="00B3525F"/>
    <w:rsid w:val="00B40CFF"/>
    <w:rsid w:val="00B45254"/>
    <w:rsid w:val="00B45824"/>
    <w:rsid w:val="00B46E6E"/>
    <w:rsid w:val="00B46F51"/>
    <w:rsid w:val="00B50D07"/>
    <w:rsid w:val="00B510FA"/>
    <w:rsid w:val="00B5512F"/>
    <w:rsid w:val="00B556C1"/>
    <w:rsid w:val="00B564FA"/>
    <w:rsid w:val="00B64DF0"/>
    <w:rsid w:val="00B67CA3"/>
    <w:rsid w:val="00B71BFD"/>
    <w:rsid w:val="00B74296"/>
    <w:rsid w:val="00B75C76"/>
    <w:rsid w:val="00B820DA"/>
    <w:rsid w:val="00B8740B"/>
    <w:rsid w:val="00B968E7"/>
    <w:rsid w:val="00B96DEC"/>
    <w:rsid w:val="00BA591D"/>
    <w:rsid w:val="00BB7A04"/>
    <w:rsid w:val="00BC0439"/>
    <w:rsid w:val="00BC39B0"/>
    <w:rsid w:val="00BC51FF"/>
    <w:rsid w:val="00BE198F"/>
    <w:rsid w:val="00C019DF"/>
    <w:rsid w:val="00C01EDE"/>
    <w:rsid w:val="00C051CF"/>
    <w:rsid w:val="00C0535A"/>
    <w:rsid w:val="00C11C3B"/>
    <w:rsid w:val="00C11EFE"/>
    <w:rsid w:val="00C164AD"/>
    <w:rsid w:val="00C17554"/>
    <w:rsid w:val="00C2079A"/>
    <w:rsid w:val="00C214C9"/>
    <w:rsid w:val="00C23A77"/>
    <w:rsid w:val="00C271FE"/>
    <w:rsid w:val="00C272A7"/>
    <w:rsid w:val="00C276D6"/>
    <w:rsid w:val="00C278C1"/>
    <w:rsid w:val="00C30EAD"/>
    <w:rsid w:val="00C35203"/>
    <w:rsid w:val="00C45DF3"/>
    <w:rsid w:val="00C46A7F"/>
    <w:rsid w:val="00C53841"/>
    <w:rsid w:val="00C54106"/>
    <w:rsid w:val="00C541E0"/>
    <w:rsid w:val="00C56F6C"/>
    <w:rsid w:val="00C57F09"/>
    <w:rsid w:val="00C66BDC"/>
    <w:rsid w:val="00C73539"/>
    <w:rsid w:val="00C84314"/>
    <w:rsid w:val="00C879BC"/>
    <w:rsid w:val="00C96B1C"/>
    <w:rsid w:val="00CA0233"/>
    <w:rsid w:val="00CC0982"/>
    <w:rsid w:val="00CC7989"/>
    <w:rsid w:val="00CD5DA2"/>
    <w:rsid w:val="00CE0CAE"/>
    <w:rsid w:val="00CE1991"/>
    <w:rsid w:val="00CE6351"/>
    <w:rsid w:val="00CE6635"/>
    <w:rsid w:val="00CF561D"/>
    <w:rsid w:val="00CF6343"/>
    <w:rsid w:val="00D04C04"/>
    <w:rsid w:val="00D16E6A"/>
    <w:rsid w:val="00D2165C"/>
    <w:rsid w:val="00D30051"/>
    <w:rsid w:val="00D349FC"/>
    <w:rsid w:val="00D37CF6"/>
    <w:rsid w:val="00D37F9A"/>
    <w:rsid w:val="00D46E23"/>
    <w:rsid w:val="00D47934"/>
    <w:rsid w:val="00D52E4B"/>
    <w:rsid w:val="00D53B6C"/>
    <w:rsid w:val="00D54C4E"/>
    <w:rsid w:val="00D609CF"/>
    <w:rsid w:val="00D619FF"/>
    <w:rsid w:val="00D630B0"/>
    <w:rsid w:val="00D63388"/>
    <w:rsid w:val="00D654DA"/>
    <w:rsid w:val="00D74859"/>
    <w:rsid w:val="00D7553F"/>
    <w:rsid w:val="00D7579D"/>
    <w:rsid w:val="00D82151"/>
    <w:rsid w:val="00D82429"/>
    <w:rsid w:val="00D8426D"/>
    <w:rsid w:val="00D91955"/>
    <w:rsid w:val="00D92E74"/>
    <w:rsid w:val="00D94176"/>
    <w:rsid w:val="00D96EAA"/>
    <w:rsid w:val="00DB308C"/>
    <w:rsid w:val="00DC2F62"/>
    <w:rsid w:val="00DC619F"/>
    <w:rsid w:val="00DC6946"/>
    <w:rsid w:val="00DD01C7"/>
    <w:rsid w:val="00DD1A1F"/>
    <w:rsid w:val="00DD1BD7"/>
    <w:rsid w:val="00DD212D"/>
    <w:rsid w:val="00DD2B8F"/>
    <w:rsid w:val="00DE3CD3"/>
    <w:rsid w:val="00DE5E69"/>
    <w:rsid w:val="00DE6DAB"/>
    <w:rsid w:val="00DE7C48"/>
    <w:rsid w:val="00DF3994"/>
    <w:rsid w:val="00E004A1"/>
    <w:rsid w:val="00E00558"/>
    <w:rsid w:val="00E0195E"/>
    <w:rsid w:val="00E05026"/>
    <w:rsid w:val="00E05A6D"/>
    <w:rsid w:val="00E118BF"/>
    <w:rsid w:val="00E159F0"/>
    <w:rsid w:val="00E171C7"/>
    <w:rsid w:val="00E346EB"/>
    <w:rsid w:val="00E42A03"/>
    <w:rsid w:val="00E431D6"/>
    <w:rsid w:val="00E4739E"/>
    <w:rsid w:val="00E47D26"/>
    <w:rsid w:val="00E65E0C"/>
    <w:rsid w:val="00E70BFA"/>
    <w:rsid w:val="00E72168"/>
    <w:rsid w:val="00E7243F"/>
    <w:rsid w:val="00E74592"/>
    <w:rsid w:val="00E75E03"/>
    <w:rsid w:val="00E76760"/>
    <w:rsid w:val="00E8336A"/>
    <w:rsid w:val="00E91518"/>
    <w:rsid w:val="00E948B4"/>
    <w:rsid w:val="00E955F0"/>
    <w:rsid w:val="00E97240"/>
    <w:rsid w:val="00EA6402"/>
    <w:rsid w:val="00EA76E3"/>
    <w:rsid w:val="00EB1F95"/>
    <w:rsid w:val="00EB2B94"/>
    <w:rsid w:val="00EB4B2C"/>
    <w:rsid w:val="00EC246E"/>
    <w:rsid w:val="00EC62C9"/>
    <w:rsid w:val="00ED4E8C"/>
    <w:rsid w:val="00ED6CC2"/>
    <w:rsid w:val="00EE2E86"/>
    <w:rsid w:val="00EE345B"/>
    <w:rsid w:val="00EF560C"/>
    <w:rsid w:val="00EF640C"/>
    <w:rsid w:val="00EF7851"/>
    <w:rsid w:val="00F031AB"/>
    <w:rsid w:val="00F079A7"/>
    <w:rsid w:val="00F12730"/>
    <w:rsid w:val="00F1415C"/>
    <w:rsid w:val="00F37D05"/>
    <w:rsid w:val="00F40F3B"/>
    <w:rsid w:val="00F54640"/>
    <w:rsid w:val="00F618E4"/>
    <w:rsid w:val="00F63262"/>
    <w:rsid w:val="00F63FBF"/>
    <w:rsid w:val="00F64259"/>
    <w:rsid w:val="00F64AC3"/>
    <w:rsid w:val="00F70C55"/>
    <w:rsid w:val="00F81970"/>
    <w:rsid w:val="00F96F90"/>
    <w:rsid w:val="00FA0DFA"/>
    <w:rsid w:val="00FA2B25"/>
    <w:rsid w:val="00FA4353"/>
    <w:rsid w:val="00FA7080"/>
    <w:rsid w:val="00FB60F1"/>
    <w:rsid w:val="00FB6FC8"/>
    <w:rsid w:val="00FC04F0"/>
    <w:rsid w:val="00FC61BA"/>
    <w:rsid w:val="00FC7CEE"/>
    <w:rsid w:val="00FD5452"/>
    <w:rsid w:val="00FD79E6"/>
    <w:rsid w:val="00FD7A28"/>
    <w:rsid w:val="00FE1FD4"/>
    <w:rsid w:val="00FF2786"/>
    <w:rsid w:val="00FF37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F7AD09C"/>
  <w15:docId w15:val="{608E142D-72D1-4B92-B9AB-83E95482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D349FC"/>
    <w:pPr>
      <w:tabs>
        <w:tab w:val="right" w:leader="dot" w:pos="9360"/>
      </w:tabs>
      <w:spacing w:before="60" w:after="60"/>
      <w:ind w:left="547" w:hanging="547"/>
    </w:pPr>
    <w:rPr>
      <w:b/>
    </w:rPr>
  </w:style>
  <w:style w:type="paragraph" w:styleId="TOC4">
    <w:name w:val="toc 4"/>
    <w:basedOn w:val="Normal"/>
    <w:next w:val="Normal"/>
    <w:autoRedefine/>
    <w:uiPriority w:val="39"/>
    <w:rsid w:val="00934657"/>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rPr>
  </w:style>
  <w:style w:type="character" w:styleId="UnresolvedMention">
    <w:name w:val="Unresolved Mention"/>
    <w:basedOn w:val="DefaultParagraphFont"/>
    <w:uiPriority w:val="99"/>
    <w:semiHidden/>
    <w:unhideWhenUsed/>
    <w:rsid w:val="00D37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2C5C-79D2-4A9B-B0B9-E2D528FE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9446</Words>
  <Characters>63063</Characters>
  <Application>Microsoft Office Word</Application>
  <DocSecurity>0</DocSecurity>
  <Lines>1538</Lines>
  <Paragraphs>979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MTS Technologies, Inc.</Company>
  <LinksUpToDate>false</LinksUpToDate>
  <CharactersWithSpaces>71530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tina.butcher@nist.gov;richard.harshman@nist.gov;john.barton@nist.gov;diane.lee@nist.gov;lisa.warfield@nist.gov;shelby.bowers@nist.gov</dc:creator>
  <cp:keywords>specifications; tolerances; meters; scales; provers; taximeters; hydrogen; water; LPG; weigh-in motion; HB44</cp:keywords>
  <dc:description>Section 3.30. Liquid-Measuring Devices</dc:description>
  <cp:lastModifiedBy>Warfield, Lisa (Fed)</cp:lastModifiedBy>
  <cp:revision>5</cp:revision>
  <cp:lastPrinted>2021-10-20T18:20:00Z</cp:lastPrinted>
  <dcterms:created xsi:type="dcterms:W3CDTF">2023-07-17T17:20:00Z</dcterms:created>
  <dcterms:modified xsi:type="dcterms:W3CDTF">2023-07-17T17:44:00Z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627e9ffa4f53911ed7a5bdaadcd6a3a50b50e498e713ef266f115b7cadd56335</vt:lpwstr>
  </property>
</Properties>
</file>