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C" w:rsidRPr="00747F5E" w:rsidRDefault="00C552AC" w:rsidP="005D13DC">
      <w:pPr>
        <w:tabs>
          <w:tab w:val="left" w:pos="288"/>
        </w:tabs>
        <w:jc w:val="center"/>
        <w:rPr>
          <w:b/>
          <w:sz w:val="28"/>
          <w:szCs w:val="28"/>
        </w:rPr>
      </w:pPr>
      <w:bookmarkStart w:id="0" w:name="Section3_31"/>
      <w:bookmarkStart w:id="1" w:name="_GoBack"/>
      <w:bookmarkEnd w:id="0"/>
      <w:bookmarkEnd w:id="1"/>
      <w:r w:rsidRPr="00747F5E">
        <w:rPr>
          <w:b/>
          <w:sz w:val="28"/>
          <w:szCs w:val="28"/>
        </w:rPr>
        <w:t>Table of Contents</w:t>
      </w:r>
    </w:p>
    <w:p w:rsidR="00C552AC" w:rsidRPr="00747F5E" w:rsidRDefault="00C552AC"/>
    <w:p w:rsidR="00C552AC" w:rsidRPr="00747F5E" w:rsidRDefault="00C552AC"/>
    <w:p w:rsidR="00C552AC" w:rsidRDefault="00A86001">
      <w:pPr>
        <w:pStyle w:val="TOC1"/>
        <w:rPr>
          <w:rFonts w:ascii="Calibri" w:hAnsi="Calibri"/>
          <w:b w:val="0"/>
          <w:sz w:val="22"/>
          <w:szCs w:val="22"/>
          <w:lang w:val="en-US"/>
        </w:rPr>
      </w:pPr>
      <w:r w:rsidRPr="00747F5E">
        <w:fldChar w:fldCharType="begin"/>
      </w:r>
      <w:r w:rsidR="00C552AC" w:rsidRPr="00747F5E">
        <w:instrText xml:space="preserve"> TOC \o "1-4" \h \z \u </w:instrText>
      </w:r>
      <w:r w:rsidRPr="00747F5E">
        <w:fldChar w:fldCharType="separate"/>
      </w:r>
      <w:hyperlink w:anchor="_Toc297622950" w:history="1">
        <w:r w:rsidR="00C552AC" w:rsidRPr="00AD17F3">
          <w:rPr>
            <w:rStyle w:val="Hyperlink"/>
          </w:rPr>
          <w:t>Section 3.31.</w:t>
        </w:r>
        <w:r w:rsidR="00C552AC">
          <w:rPr>
            <w:rFonts w:ascii="Calibri" w:hAnsi="Calibri"/>
            <w:b w:val="0"/>
            <w:sz w:val="22"/>
            <w:szCs w:val="22"/>
            <w:lang w:val="en-US"/>
          </w:rPr>
          <w:tab/>
        </w:r>
        <w:r w:rsidR="00C552AC" w:rsidRPr="00AD17F3">
          <w:rPr>
            <w:rStyle w:val="Hyperlink"/>
          </w:rPr>
          <w:t>Vehicle-Tank Meters</w:t>
        </w:r>
        <w:r w:rsidR="00C552AC">
          <w:rPr>
            <w:webHidden/>
          </w:rPr>
          <w:tab/>
        </w:r>
        <w:r w:rsidR="0065578A" w:rsidRPr="0065578A">
          <w:rPr>
            <w:webHidden/>
          </w:rPr>
          <w:t>3-</w:t>
        </w:r>
        <w:r>
          <w:rPr>
            <w:webHidden/>
          </w:rPr>
          <w:fldChar w:fldCharType="begin"/>
        </w:r>
        <w:r w:rsidR="00C552AC">
          <w:rPr>
            <w:webHidden/>
          </w:rPr>
          <w:instrText xml:space="preserve"> PAGEREF _Toc297622950 \h </w:instrText>
        </w:r>
        <w:r>
          <w:rPr>
            <w:webHidden/>
          </w:rPr>
        </w:r>
        <w:r>
          <w:rPr>
            <w:webHidden/>
          </w:rPr>
          <w:fldChar w:fldCharType="separate"/>
        </w:r>
        <w:r w:rsidR="00F55968">
          <w:rPr>
            <w:webHidden/>
          </w:rPr>
          <w:t>31</w:t>
        </w:r>
        <w:r>
          <w:rPr>
            <w:webHidden/>
          </w:rPr>
          <w:fldChar w:fldCharType="end"/>
        </w:r>
      </w:hyperlink>
    </w:p>
    <w:p w:rsidR="00C552AC" w:rsidRDefault="00351348">
      <w:pPr>
        <w:pStyle w:val="TOC2"/>
        <w:tabs>
          <w:tab w:val="right" w:leader="dot" w:pos="9350"/>
        </w:tabs>
        <w:rPr>
          <w:rFonts w:ascii="Calibri" w:hAnsi="Calibri"/>
          <w:b w:val="0"/>
          <w:noProof/>
          <w:sz w:val="22"/>
          <w:szCs w:val="22"/>
        </w:rPr>
      </w:pPr>
      <w:hyperlink w:anchor="_Toc297622951" w:history="1">
        <w:r w:rsidR="00C552AC" w:rsidRPr="00AD17F3">
          <w:rPr>
            <w:rStyle w:val="Hyperlink"/>
            <w:noProof/>
          </w:rPr>
          <w:t>A.</w:t>
        </w:r>
        <w:r w:rsidR="00C552AC">
          <w:rPr>
            <w:rFonts w:ascii="Calibri" w:hAnsi="Calibri"/>
            <w:b w:val="0"/>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_Toc297622951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3"/>
        <w:rPr>
          <w:rFonts w:ascii="Calibri" w:hAnsi="Calibri"/>
          <w:noProof/>
          <w:sz w:val="22"/>
          <w:szCs w:val="22"/>
        </w:rPr>
      </w:pPr>
      <w:hyperlink w:anchor="_Toc297622952" w:history="1">
        <w:r w:rsidR="00C552AC" w:rsidRPr="00AD17F3">
          <w:rPr>
            <w:rStyle w:val="Hyperlink"/>
            <w:noProof/>
          </w:rPr>
          <w:t>A.1.</w:t>
        </w:r>
        <w:r w:rsidR="00C552AC">
          <w:rPr>
            <w:rFonts w:ascii="Calibri" w:hAnsi="Calibri"/>
            <w:noProof/>
            <w:sz w:val="22"/>
            <w:szCs w:val="22"/>
          </w:rPr>
          <w:tab/>
        </w:r>
        <w:r w:rsidR="00C552AC" w:rsidRPr="00AD17F3">
          <w:rPr>
            <w:rStyle w:val="Hyperlink"/>
            <w:noProof/>
          </w:rPr>
          <w:t>General.</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_Toc297622952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3"/>
        <w:rPr>
          <w:rFonts w:ascii="Calibri" w:hAnsi="Calibri"/>
          <w:noProof/>
          <w:sz w:val="22"/>
          <w:szCs w:val="22"/>
        </w:rPr>
      </w:pPr>
      <w:hyperlink w:anchor="_Toc297622953" w:history="1">
        <w:r w:rsidR="00C552AC" w:rsidRPr="00AD17F3">
          <w:rPr>
            <w:rStyle w:val="Hyperlink"/>
            <w:noProof/>
          </w:rPr>
          <w:t>A.2.</w:t>
        </w:r>
        <w:r w:rsidR="00C552AC">
          <w:rPr>
            <w:rFonts w:ascii="Calibri" w:hAnsi="Calibri"/>
            <w:noProof/>
            <w:sz w:val="22"/>
            <w:szCs w:val="22"/>
          </w:rPr>
          <w:tab/>
        </w:r>
        <w:r w:rsidR="00C552AC" w:rsidRPr="00AD17F3">
          <w:rPr>
            <w:rStyle w:val="Hyperlink"/>
            <w:noProof/>
          </w:rPr>
          <w:t>Exceptions.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_Toc297622953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3"/>
        <w:rPr>
          <w:rFonts w:ascii="Calibri" w:hAnsi="Calibri"/>
          <w:noProof/>
          <w:sz w:val="22"/>
          <w:szCs w:val="22"/>
        </w:rPr>
      </w:pPr>
      <w:hyperlink w:anchor="_Toc297622954" w:history="1">
        <w:r w:rsidR="00C552AC" w:rsidRPr="00AD17F3">
          <w:rPr>
            <w:rStyle w:val="Hyperlink"/>
            <w:noProof/>
          </w:rPr>
          <w:t>A.3.</w:t>
        </w:r>
        <w:r w:rsidR="00C552AC">
          <w:rPr>
            <w:rFonts w:ascii="Calibri" w:hAnsi="Calibri"/>
            <w:noProof/>
            <w:sz w:val="22"/>
            <w:szCs w:val="22"/>
          </w:rPr>
          <w:tab/>
        </w:r>
        <w:r w:rsidR="00C552AC" w:rsidRPr="00AD17F3">
          <w:rPr>
            <w:rStyle w:val="Hyperlink"/>
            <w:noProof/>
          </w:rPr>
          <w:t>Additional Code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_Toc297622954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2"/>
        <w:tabs>
          <w:tab w:val="right" w:leader="dot" w:pos="9350"/>
        </w:tabs>
        <w:rPr>
          <w:rFonts w:ascii="Calibri" w:hAnsi="Calibri"/>
          <w:b w:val="0"/>
          <w:noProof/>
          <w:sz w:val="22"/>
          <w:szCs w:val="22"/>
        </w:rPr>
      </w:pPr>
      <w:hyperlink w:anchor="_Toc297622955" w:history="1">
        <w:r w:rsidR="00C552AC" w:rsidRPr="00AD17F3">
          <w:rPr>
            <w:rStyle w:val="Hyperlink"/>
            <w:noProof/>
          </w:rPr>
          <w:t>S.</w:t>
        </w:r>
        <w:r w:rsidR="00C552AC">
          <w:rPr>
            <w:rFonts w:ascii="Calibri" w:hAnsi="Calibri"/>
            <w:b w:val="0"/>
            <w:noProof/>
            <w:sz w:val="22"/>
            <w:szCs w:val="22"/>
          </w:rPr>
          <w:tab/>
        </w:r>
        <w:r w:rsidR="00C552AC" w:rsidRPr="00AD17F3">
          <w:rPr>
            <w:rStyle w:val="Hyperlink"/>
            <w:noProof/>
          </w:rPr>
          <w:t>Specifications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_Toc297622955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3"/>
        <w:rPr>
          <w:rFonts w:ascii="Calibri" w:hAnsi="Calibri"/>
          <w:noProof/>
          <w:sz w:val="22"/>
          <w:szCs w:val="22"/>
        </w:rPr>
      </w:pPr>
      <w:hyperlink w:anchor="_Toc297622956" w:history="1">
        <w:r w:rsidR="00C552AC" w:rsidRPr="00AD17F3">
          <w:rPr>
            <w:rStyle w:val="Hyperlink"/>
            <w:noProof/>
          </w:rPr>
          <w:t>S.1.</w:t>
        </w:r>
        <w:r w:rsidR="00C552AC">
          <w:rPr>
            <w:rFonts w:ascii="Calibri" w:hAnsi="Calibri"/>
            <w:noProof/>
            <w:sz w:val="22"/>
            <w:szCs w:val="22"/>
          </w:rPr>
          <w:tab/>
        </w:r>
        <w:r w:rsidR="00C552AC" w:rsidRPr="00AD17F3">
          <w:rPr>
            <w:rStyle w:val="Hyperlink"/>
            <w:noProof/>
          </w:rPr>
          <w:t>Design of Indicating and Recording Elements and of Recorded Representations.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_Toc297622956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4"/>
        <w:rPr>
          <w:rFonts w:ascii="Calibri" w:hAnsi="Calibri"/>
          <w:noProof/>
          <w:sz w:val="22"/>
          <w:szCs w:val="22"/>
        </w:rPr>
      </w:pPr>
      <w:hyperlink w:anchor="_Toc297622957" w:history="1">
        <w:r w:rsidR="00C552AC" w:rsidRPr="00AD17F3">
          <w:rPr>
            <w:rStyle w:val="Hyperlink"/>
            <w:noProof/>
          </w:rPr>
          <w:t>S.1.1.</w:t>
        </w:r>
        <w:r w:rsidR="00C552AC">
          <w:rPr>
            <w:rFonts w:ascii="Calibri" w:hAnsi="Calibri"/>
            <w:noProof/>
            <w:sz w:val="22"/>
            <w:szCs w:val="22"/>
          </w:rPr>
          <w:tab/>
        </w:r>
        <w:r w:rsidR="00C552AC" w:rsidRPr="00AD17F3">
          <w:rPr>
            <w:rStyle w:val="Hyperlink"/>
            <w:noProof/>
          </w:rPr>
          <w:t>Primary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_Toc297622957 \h </w:instrText>
        </w:r>
        <w:r w:rsidR="00A86001">
          <w:rPr>
            <w:noProof/>
            <w:webHidden/>
          </w:rPr>
        </w:r>
        <w:r w:rsidR="00A86001">
          <w:rPr>
            <w:noProof/>
            <w:webHidden/>
          </w:rPr>
          <w:fldChar w:fldCharType="separate"/>
        </w:r>
        <w:r w:rsidR="00F55968">
          <w:rPr>
            <w:noProof/>
            <w:webHidden/>
          </w:rPr>
          <w:t>31</w:t>
        </w:r>
        <w:r w:rsidR="00A86001">
          <w:rPr>
            <w:noProof/>
            <w:webHidden/>
          </w:rPr>
          <w:fldChar w:fldCharType="end"/>
        </w:r>
      </w:hyperlink>
    </w:p>
    <w:p w:rsidR="00C552AC" w:rsidRDefault="00351348">
      <w:pPr>
        <w:pStyle w:val="TOC4"/>
        <w:rPr>
          <w:rFonts w:ascii="Calibri" w:hAnsi="Calibri"/>
          <w:noProof/>
          <w:sz w:val="22"/>
          <w:szCs w:val="22"/>
        </w:rPr>
      </w:pPr>
      <w:hyperlink w:anchor="_Toc297622958" w:history="1">
        <w:r w:rsidR="00C552AC" w:rsidRPr="00AD17F3">
          <w:rPr>
            <w:rStyle w:val="Hyperlink"/>
            <w:noProof/>
          </w:rPr>
          <w:t>S.1.2.</w:t>
        </w:r>
        <w:r w:rsidR="00C552AC">
          <w:rPr>
            <w:rFonts w:ascii="Calibri" w:hAnsi="Calibri"/>
            <w:noProof/>
            <w:sz w:val="22"/>
            <w:szCs w:val="22"/>
          </w:rPr>
          <w:tab/>
        </w:r>
        <w:r w:rsidR="00C552AC" w:rsidRPr="00AD17F3">
          <w:rPr>
            <w:rStyle w:val="Hyperlink"/>
            <w:noProof/>
          </w:rPr>
          <w:t>Graduations.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_Toc297622958 \h </w:instrText>
        </w:r>
        <w:r w:rsidR="00A86001">
          <w:rPr>
            <w:noProof/>
            <w:webHidden/>
          </w:rPr>
        </w:r>
        <w:r w:rsidR="00A86001">
          <w:rPr>
            <w:noProof/>
            <w:webHidden/>
          </w:rPr>
          <w:fldChar w:fldCharType="separate"/>
        </w:r>
        <w:r w:rsidR="00F55968">
          <w:rPr>
            <w:noProof/>
            <w:webHidden/>
          </w:rPr>
          <w:t>32</w:t>
        </w:r>
        <w:r w:rsidR="00A86001">
          <w:rPr>
            <w:noProof/>
            <w:webHidden/>
          </w:rPr>
          <w:fldChar w:fldCharType="end"/>
        </w:r>
      </w:hyperlink>
    </w:p>
    <w:p w:rsidR="00C552AC" w:rsidRDefault="00351348">
      <w:pPr>
        <w:pStyle w:val="TOC4"/>
        <w:rPr>
          <w:rFonts w:ascii="Calibri" w:hAnsi="Calibri"/>
          <w:noProof/>
          <w:sz w:val="22"/>
          <w:szCs w:val="22"/>
        </w:rPr>
      </w:pPr>
      <w:hyperlink w:anchor="_Toc297622959" w:history="1">
        <w:r w:rsidR="00C552AC" w:rsidRPr="00AD17F3">
          <w:rPr>
            <w:rStyle w:val="Hyperlink"/>
            <w:noProof/>
          </w:rPr>
          <w:t>S.1.3.</w:t>
        </w:r>
        <w:r w:rsidR="00C552AC">
          <w:rPr>
            <w:rFonts w:ascii="Calibri" w:hAnsi="Calibri"/>
            <w:noProof/>
            <w:sz w:val="22"/>
            <w:szCs w:val="22"/>
          </w:rPr>
          <w:tab/>
        </w:r>
        <w:r w:rsidR="00C552AC" w:rsidRPr="00AD17F3">
          <w:rPr>
            <w:rStyle w:val="Hyperlink"/>
            <w:noProof/>
          </w:rPr>
          <w:t>Indicators.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_Toc297622959 \h </w:instrText>
        </w:r>
        <w:r w:rsidR="00A86001">
          <w:rPr>
            <w:noProof/>
            <w:webHidden/>
          </w:rPr>
        </w:r>
        <w:r w:rsidR="00A86001">
          <w:rPr>
            <w:noProof/>
            <w:webHidden/>
          </w:rPr>
          <w:fldChar w:fldCharType="separate"/>
        </w:r>
        <w:r w:rsidR="00F55968">
          <w:rPr>
            <w:noProof/>
            <w:webHidden/>
          </w:rPr>
          <w:t>32</w:t>
        </w:r>
        <w:r w:rsidR="00A86001">
          <w:rPr>
            <w:noProof/>
            <w:webHidden/>
          </w:rPr>
          <w:fldChar w:fldCharType="end"/>
        </w:r>
      </w:hyperlink>
    </w:p>
    <w:p w:rsidR="00C552AC" w:rsidRDefault="00351348">
      <w:pPr>
        <w:pStyle w:val="TOC4"/>
        <w:rPr>
          <w:rFonts w:ascii="Calibri" w:hAnsi="Calibri"/>
          <w:noProof/>
          <w:sz w:val="22"/>
          <w:szCs w:val="22"/>
        </w:rPr>
      </w:pPr>
      <w:hyperlink w:anchor="_Toc297622960" w:history="1">
        <w:r w:rsidR="00C552AC" w:rsidRPr="00AD17F3">
          <w:rPr>
            <w:rStyle w:val="Hyperlink"/>
            <w:noProof/>
          </w:rPr>
          <w:t>S.1.4.</w:t>
        </w:r>
        <w:r w:rsidR="00C552AC">
          <w:rPr>
            <w:rFonts w:ascii="Calibri" w:hAnsi="Calibri"/>
            <w:noProof/>
            <w:sz w:val="22"/>
            <w:szCs w:val="22"/>
          </w:rPr>
          <w:tab/>
        </w:r>
        <w:r w:rsidR="00C552AC" w:rsidRPr="00AD17F3">
          <w:rPr>
            <w:rStyle w:val="Hyperlink"/>
            <w:noProof/>
          </w:rPr>
          <w:t>Computing-Type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_Toc297622960 \h </w:instrText>
        </w:r>
        <w:r w:rsidR="00A86001">
          <w:rPr>
            <w:noProof/>
            <w:webHidden/>
          </w:rPr>
        </w:r>
        <w:r w:rsidR="00A86001">
          <w:rPr>
            <w:noProof/>
            <w:webHidden/>
          </w:rPr>
          <w:fldChar w:fldCharType="separate"/>
        </w:r>
        <w:r w:rsidR="00F55968">
          <w:rPr>
            <w:noProof/>
            <w:webHidden/>
          </w:rPr>
          <w:t>33</w:t>
        </w:r>
        <w:r w:rsidR="00A86001">
          <w:rPr>
            <w:noProof/>
            <w:webHidden/>
          </w:rPr>
          <w:fldChar w:fldCharType="end"/>
        </w:r>
      </w:hyperlink>
    </w:p>
    <w:p w:rsidR="00C552AC" w:rsidRDefault="00351348">
      <w:pPr>
        <w:pStyle w:val="TOC3"/>
        <w:rPr>
          <w:rFonts w:ascii="Calibri" w:hAnsi="Calibri"/>
          <w:noProof/>
          <w:sz w:val="22"/>
          <w:szCs w:val="22"/>
        </w:rPr>
      </w:pPr>
      <w:hyperlink w:anchor="_Toc297622961" w:history="1">
        <w:r w:rsidR="00C552AC" w:rsidRPr="00AD17F3">
          <w:rPr>
            <w:rStyle w:val="Hyperlink"/>
            <w:noProof/>
          </w:rPr>
          <w:t>S.2.</w:t>
        </w:r>
        <w:r w:rsidR="00C552AC">
          <w:rPr>
            <w:rFonts w:ascii="Calibri" w:hAnsi="Calibri"/>
            <w:noProof/>
            <w:sz w:val="22"/>
            <w:szCs w:val="22"/>
          </w:rPr>
          <w:tab/>
        </w:r>
        <w:r w:rsidR="00C552AC" w:rsidRPr="00AD17F3">
          <w:rPr>
            <w:rStyle w:val="Hyperlink"/>
            <w:noProof/>
          </w:rPr>
          <w:t>Design of Measuring Elements.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_Toc297622961 \h </w:instrText>
        </w:r>
        <w:r w:rsidR="00A86001">
          <w:rPr>
            <w:noProof/>
            <w:webHidden/>
          </w:rPr>
        </w:r>
        <w:r w:rsidR="00A86001">
          <w:rPr>
            <w:noProof/>
            <w:webHidden/>
          </w:rPr>
          <w:fldChar w:fldCharType="separate"/>
        </w:r>
        <w:r w:rsidR="00F55968">
          <w:rPr>
            <w:noProof/>
            <w:webHidden/>
          </w:rPr>
          <w:t>34</w:t>
        </w:r>
        <w:r w:rsidR="00A86001">
          <w:rPr>
            <w:noProof/>
            <w:webHidden/>
          </w:rPr>
          <w:fldChar w:fldCharType="end"/>
        </w:r>
      </w:hyperlink>
    </w:p>
    <w:p w:rsidR="00C552AC" w:rsidRDefault="00351348">
      <w:pPr>
        <w:pStyle w:val="TOC4"/>
        <w:rPr>
          <w:rFonts w:ascii="Calibri" w:hAnsi="Calibri"/>
          <w:noProof/>
          <w:sz w:val="22"/>
          <w:szCs w:val="22"/>
        </w:rPr>
      </w:pPr>
      <w:hyperlink w:anchor="_Toc297622962" w:history="1">
        <w:r w:rsidR="00C552AC" w:rsidRPr="00AD17F3">
          <w:rPr>
            <w:rStyle w:val="Hyperlink"/>
            <w:noProof/>
          </w:rPr>
          <w:t>S.2.1.</w:t>
        </w:r>
        <w:r w:rsidR="00C552AC">
          <w:rPr>
            <w:rFonts w:ascii="Calibri" w:hAnsi="Calibri"/>
            <w:noProof/>
            <w:sz w:val="22"/>
            <w:szCs w:val="22"/>
          </w:rPr>
          <w:tab/>
        </w:r>
        <w:r w:rsidR="00C552AC" w:rsidRPr="00AD17F3">
          <w:rPr>
            <w:rStyle w:val="Hyperlink"/>
            <w:noProof/>
          </w:rPr>
          <w:t>Vapor Elimination.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_Toc297622962 \h </w:instrText>
        </w:r>
        <w:r w:rsidR="00A86001">
          <w:rPr>
            <w:noProof/>
            <w:webHidden/>
          </w:rPr>
        </w:r>
        <w:r w:rsidR="00A86001">
          <w:rPr>
            <w:noProof/>
            <w:webHidden/>
          </w:rPr>
          <w:fldChar w:fldCharType="separate"/>
        </w:r>
        <w:r w:rsidR="00F55968">
          <w:rPr>
            <w:noProof/>
            <w:webHidden/>
          </w:rPr>
          <w:t>34</w:t>
        </w:r>
        <w:r w:rsidR="00A86001">
          <w:rPr>
            <w:noProof/>
            <w:webHidden/>
          </w:rPr>
          <w:fldChar w:fldCharType="end"/>
        </w:r>
      </w:hyperlink>
    </w:p>
    <w:p w:rsidR="00C552AC" w:rsidRDefault="00351348">
      <w:pPr>
        <w:pStyle w:val="TOC4"/>
        <w:rPr>
          <w:rFonts w:ascii="Calibri" w:hAnsi="Calibri"/>
          <w:noProof/>
          <w:sz w:val="22"/>
          <w:szCs w:val="22"/>
        </w:rPr>
      </w:pPr>
      <w:hyperlink w:anchor="_Toc297622963" w:history="1">
        <w:r w:rsidR="00C552AC" w:rsidRPr="00AD17F3">
          <w:rPr>
            <w:rStyle w:val="Hyperlink"/>
            <w:noProof/>
          </w:rPr>
          <w:t>S.2.2.</w:t>
        </w:r>
        <w:r w:rsidR="00C552AC">
          <w:rPr>
            <w:rFonts w:ascii="Calibri" w:hAnsi="Calibri"/>
            <w:noProof/>
            <w:sz w:val="22"/>
            <w:szCs w:val="22"/>
          </w:rPr>
          <w:tab/>
        </w:r>
        <w:r w:rsidR="00C552AC" w:rsidRPr="00AD17F3">
          <w:rPr>
            <w:rStyle w:val="Hyperlink"/>
            <w:noProof/>
          </w:rPr>
          <w:t>Provision for Sealing.</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_Toc297622963 \h </w:instrText>
        </w:r>
        <w:r w:rsidR="00A86001">
          <w:rPr>
            <w:noProof/>
            <w:webHidden/>
          </w:rPr>
        </w:r>
        <w:r w:rsidR="00A86001">
          <w:rPr>
            <w:noProof/>
            <w:webHidden/>
          </w:rPr>
          <w:fldChar w:fldCharType="separate"/>
        </w:r>
        <w:r w:rsidR="00F55968">
          <w:rPr>
            <w:noProof/>
            <w:webHidden/>
          </w:rPr>
          <w:t>34</w:t>
        </w:r>
        <w:r w:rsidR="00A86001">
          <w:rPr>
            <w:noProof/>
            <w:webHidden/>
          </w:rPr>
          <w:fldChar w:fldCharType="end"/>
        </w:r>
      </w:hyperlink>
    </w:p>
    <w:p w:rsidR="00C552AC" w:rsidRDefault="00351348">
      <w:pPr>
        <w:pStyle w:val="TOC4"/>
        <w:rPr>
          <w:rFonts w:ascii="Calibri" w:hAnsi="Calibri"/>
          <w:noProof/>
          <w:sz w:val="22"/>
          <w:szCs w:val="22"/>
        </w:rPr>
      </w:pPr>
      <w:hyperlink w:anchor="_Toc297622964" w:history="1">
        <w:r w:rsidR="00C552AC" w:rsidRPr="00AD17F3">
          <w:rPr>
            <w:rStyle w:val="Hyperlink"/>
            <w:noProof/>
          </w:rPr>
          <w:t>S.2.3.</w:t>
        </w:r>
        <w:r w:rsidR="00C552AC">
          <w:rPr>
            <w:rFonts w:ascii="Calibri" w:hAnsi="Calibri"/>
            <w:noProof/>
            <w:sz w:val="22"/>
            <w:szCs w:val="22"/>
          </w:rPr>
          <w:tab/>
        </w:r>
        <w:r w:rsidR="00C552AC" w:rsidRPr="00AD17F3">
          <w:rPr>
            <w:rStyle w:val="Hyperlink"/>
            <w:noProof/>
          </w:rPr>
          <w:t>Directional Flow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_Toc297622964 \h </w:instrText>
        </w:r>
        <w:r w:rsidR="00A86001">
          <w:rPr>
            <w:noProof/>
            <w:webHidden/>
          </w:rPr>
        </w:r>
        <w:r w:rsidR="00A86001">
          <w:rPr>
            <w:noProof/>
            <w:webHidden/>
          </w:rPr>
          <w:fldChar w:fldCharType="separate"/>
        </w:r>
        <w:r w:rsidR="00F55968">
          <w:rPr>
            <w:noProof/>
            <w:webHidden/>
          </w:rPr>
          <w:t>35</w:t>
        </w:r>
        <w:r w:rsidR="00A86001">
          <w:rPr>
            <w:noProof/>
            <w:webHidden/>
          </w:rPr>
          <w:fldChar w:fldCharType="end"/>
        </w:r>
      </w:hyperlink>
    </w:p>
    <w:p w:rsidR="00C552AC" w:rsidRDefault="00351348">
      <w:pPr>
        <w:pStyle w:val="TOC4"/>
        <w:rPr>
          <w:rFonts w:ascii="Calibri" w:hAnsi="Calibri"/>
          <w:noProof/>
          <w:sz w:val="22"/>
          <w:szCs w:val="22"/>
        </w:rPr>
      </w:pPr>
      <w:hyperlink w:anchor="_Toc297622965" w:history="1">
        <w:r w:rsidR="00C552AC" w:rsidRPr="00AD17F3">
          <w:rPr>
            <w:rStyle w:val="Hyperlink"/>
            <w:i/>
            <w:noProof/>
          </w:rPr>
          <w:t>S.2.4.</w:t>
        </w:r>
        <w:r w:rsidR="00C552AC">
          <w:rPr>
            <w:rFonts w:ascii="Calibri" w:hAnsi="Calibri"/>
            <w:noProof/>
            <w:sz w:val="22"/>
            <w:szCs w:val="22"/>
          </w:rPr>
          <w:tab/>
        </w:r>
        <w:r w:rsidR="00C552AC" w:rsidRPr="00AD17F3">
          <w:rPr>
            <w:rStyle w:val="Hyperlink"/>
            <w:i/>
            <w:noProof/>
          </w:rPr>
          <w:t>Zero-Set-Back Interlock, Vehicle-Tank Meters, Electronic.</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_Toc297622965 \h </w:instrText>
        </w:r>
        <w:r w:rsidR="00A86001">
          <w:rPr>
            <w:noProof/>
            <w:webHidden/>
          </w:rPr>
        </w:r>
        <w:r w:rsidR="00A86001">
          <w:rPr>
            <w:noProof/>
            <w:webHidden/>
          </w:rPr>
          <w:fldChar w:fldCharType="separate"/>
        </w:r>
        <w:r w:rsidR="00F55968">
          <w:rPr>
            <w:noProof/>
            <w:webHidden/>
          </w:rPr>
          <w:t>35</w:t>
        </w:r>
        <w:r w:rsidR="00A86001">
          <w:rPr>
            <w:noProof/>
            <w:webHidden/>
          </w:rPr>
          <w:fldChar w:fldCharType="end"/>
        </w:r>
      </w:hyperlink>
    </w:p>
    <w:p w:rsidR="00C552AC" w:rsidRDefault="00351348">
      <w:pPr>
        <w:pStyle w:val="TOC4"/>
        <w:rPr>
          <w:rFonts w:ascii="Calibri" w:hAnsi="Calibri"/>
          <w:noProof/>
          <w:sz w:val="22"/>
          <w:szCs w:val="22"/>
        </w:rPr>
      </w:pPr>
      <w:hyperlink w:anchor="_Toc297622966" w:history="1">
        <w:r w:rsidR="00C552AC" w:rsidRPr="00AD17F3">
          <w:rPr>
            <w:rStyle w:val="Hyperlink"/>
            <w:noProof/>
          </w:rPr>
          <w:t>S.2.5.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_Toc297622966 \h </w:instrText>
        </w:r>
        <w:r w:rsidR="00A86001">
          <w:rPr>
            <w:noProof/>
            <w:webHidden/>
          </w:rPr>
        </w:r>
        <w:r w:rsidR="00A86001">
          <w:rPr>
            <w:noProof/>
            <w:webHidden/>
          </w:rPr>
          <w:fldChar w:fldCharType="separate"/>
        </w:r>
        <w:r w:rsidR="00F55968">
          <w:rPr>
            <w:noProof/>
            <w:webHidden/>
          </w:rPr>
          <w:t>35</w:t>
        </w:r>
        <w:r w:rsidR="00A86001">
          <w:rPr>
            <w:noProof/>
            <w:webHidden/>
          </w:rPr>
          <w:fldChar w:fldCharType="end"/>
        </w:r>
      </w:hyperlink>
    </w:p>
    <w:p w:rsidR="00C552AC" w:rsidRDefault="00351348">
      <w:pPr>
        <w:pStyle w:val="TOC4"/>
        <w:rPr>
          <w:rFonts w:ascii="Calibri" w:hAnsi="Calibri"/>
          <w:noProof/>
          <w:sz w:val="22"/>
          <w:szCs w:val="22"/>
        </w:rPr>
      </w:pPr>
      <w:hyperlink w:anchor="_Toc297622967" w:history="1">
        <w:r w:rsidR="00C552AC" w:rsidRPr="00111B1C">
          <w:rPr>
            <w:rStyle w:val="Hyperlink"/>
            <w:i/>
            <w:noProof/>
          </w:rPr>
          <w:t>S.2.6.</w:t>
        </w:r>
        <w:r w:rsidR="00C552AC" w:rsidRPr="00111B1C">
          <w:rPr>
            <w:rFonts w:ascii="Calibri" w:hAnsi="Calibri"/>
            <w:noProof/>
            <w:sz w:val="22"/>
            <w:szCs w:val="22"/>
          </w:rPr>
          <w:tab/>
        </w:r>
        <w:r w:rsidR="00C552AC" w:rsidRPr="00111B1C">
          <w:rPr>
            <w:rStyle w:val="Hyperlink"/>
            <w:i/>
            <w:noProof/>
          </w:rPr>
          <w:t>Thermometer Well, Temperature Determination.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_Toc297622967 \h </w:instrText>
        </w:r>
        <w:r w:rsidR="00A86001">
          <w:rPr>
            <w:noProof/>
            <w:webHidden/>
          </w:rPr>
        </w:r>
        <w:r w:rsidR="00A86001">
          <w:rPr>
            <w:noProof/>
            <w:webHidden/>
          </w:rPr>
          <w:fldChar w:fldCharType="separate"/>
        </w:r>
        <w:r w:rsidR="00F55968">
          <w:rPr>
            <w:noProof/>
            <w:webHidden/>
          </w:rPr>
          <w:t>36</w:t>
        </w:r>
        <w:r w:rsidR="00A86001">
          <w:rPr>
            <w:noProof/>
            <w:webHidden/>
          </w:rPr>
          <w:fldChar w:fldCharType="end"/>
        </w:r>
      </w:hyperlink>
    </w:p>
    <w:p w:rsidR="00C552AC" w:rsidRDefault="00351348">
      <w:pPr>
        <w:pStyle w:val="TOC3"/>
        <w:rPr>
          <w:rFonts w:ascii="Calibri" w:hAnsi="Calibri"/>
          <w:noProof/>
          <w:sz w:val="22"/>
          <w:szCs w:val="22"/>
        </w:rPr>
      </w:pPr>
      <w:hyperlink w:anchor="_Toc297622968" w:history="1">
        <w:r w:rsidR="00C552AC" w:rsidRPr="00AD17F3">
          <w:rPr>
            <w:rStyle w:val="Hyperlink"/>
            <w:noProof/>
          </w:rPr>
          <w:t>S.3.</w:t>
        </w:r>
        <w:r w:rsidR="00C552AC">
          <w:rPr>
            <w:rFonts w:ascii="Calibri" w:hAnsi="Calibri"/>
            <w:noProof/>
            <w:sz w:val="22"/>
            <w:szCs w:val="22"/>
          </w:rPr>
          <w:tab/>
        </w:r>
        <w:r w:rsidR="00C552AC" w:rsidRPr="00AD17F3">
          <w:rPr>
            <w:rStyle w:val="Hyperlink"/>
            <w:noProof/>
          </w:rPr>
          <w:t>Design of Discharge Lines and Discharge Line Valves.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_Toc297622968 \h </w:instrText>
        </w:r>
        <w:r w:rsidR="00A86001">
          <w:rPr>
            <w:noProof/>
            <w:webHidden/>
          </w:rPr>
        </w:r>
        <w:r w:rsidR="00A86001">
          <w:rPr>
            <w:noProof/>
            <w:webHidden/>
          </w:rPr>
          <w:fldChar w:fldCharType="separate"/>
        </w:r>
        <w:r w:rsidR="00F55968">
          <w:rPr>
            <w:noProof/>
            <w:webHidden/>
          </w:rPr>
          <w:t>36</w:t>
        </w:r>
        <w:r w:rsidR="00A86001">
          <w:rPr>
            <w:noProof/>
            <w:webHidden/>
          </w:rPr>
          <w:fldChar w:fldCharType="end"/>
        </w:r>
      </w:hyperlink>
    </w:p>
    <w:p w:rsidR="00C552AC" w:rsidRDefault="00351348">
      <w:pPr>
        <w:pStyle w:val="TOC4"/>
        <w:rPr>
          <w:rFonts w:ascii="Calibri" w:hAnsi="Calibri"/>
          <w:noProof/>
          <w:sz w:val="22"/>
          <w:szCs w:val="22"/>
        </w:rPr>
      </w:pPr>
      <w:hyperlink w:anchor="_Toc297622969" w:history="1">
        <w:r w:rsidR="00C552AC" w:rsidRPr="00AD17F3">
          <w:rPr>
            <w:rStyle w:val="Hyperlink"/>
            <w:noProof/>
          </w:rPr>
          <w:t>S.3.1.</w:t>
        </w:r>
        <w:r w:rsidR="00C552AC">
          <w:rPr>
            <w:rFonts w:ascii="Calibri" w:hAnsi="Calibri"/>
            <w:noProof/>
            <w:sz w:val="22"/>
            <w:szCs w:val="22"/>
          </w:rPr>
          <w:tab/>
        </w:r>
        <w:r w:rsidR="00C552AC" w:rsidRPr="00AD17F3">
          <w:rPr>
            <w:rStyle w:val="Hyperlink"/>
            <w:noProof/>
          </w:rPr>
          <w:t>Diversion of Measured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_Toc297622969 \h </w:instrText>
        </w:r>
        <w:r w:rsidR="00A86001">
          <w:rPr>
            <w:noProof/>
            <w:webHidden/>
          </w:rPr>
        </w:r>
        <w:r w:rsidR="00A86001">
          <w:rPr>
            <w:noProof/>
            <w:webHidden/>
          </w:rPr>
          <w:fldChar w:fldCharType="separate"/>
        </w:r>
        <w:r w:rsidR="00F55968">
          <w:rPr>
            <w:noProof/>
            <w:webHidden/>
          </w:rPr>
          <w:t>36</w:t>
        </w:r>
        <w:r w:rsidR="00A86001">
          <w:rPr>
            <w:noProof/>
            <w:webHidden/>
          </w:rPr>
          <w:fldChar w:fldCharType="end"/>
        </w:r>
      </w:hyperlink>
    </w:p>
    <w:p w:rsidR="00C552AC" w:rsidRDefault="00351348">
      <w:pPr>
        <w:pStyle w:val="TOC4"/>
        <w:rPr>
          <w:rFonts w:ascii="Calibri" w:hAnsi="Calibri"/>
          <w:noProof/>
          <w:sz w:val="22"/>
          <w:szCs w:val="22"/>
        </w:rPr>
      </w:pPr>
      <w:hyperlink w:anchor="_Toc297622970" w:history="1">
        <w:r w:rsidR="00C552AC" w:rsidRPr="00AD17F3">
          <w:rPr>
            <w:rStyle w:val="Hyperlink"/>
            <w:noProof/>
          </w:rPr>
          <w:t>S.3.2.</w:t>
        </w:r>
        <w:r w:rsidR="00C552AC">
          <w:rPr>
            <w:rFonts w:ascii="Calibri" w:hAnsi="Calibri"/>
            <w:noProof/>
            <w:sz w:val="22"/>
            <w:szCs w:val="22"/>
          </w:rPr>
          <w:tab/>
        </w:r>
        <w:r w:rsidR="00C552AC" w:rsidRPr="00AD17F3">
          <w:rPr>
            <w:rStyle w:val="Hyperlink"/>
            <w:noProof/>
          </w:rPr>
          <w:t>Pump-Discharge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_Toc297622970 \h </w:instrText>
        </w:r>
        <w:r w:rsidR="00A86001">
          <w:rPr>
            <w:noProof/>
            <w:webHidden/>
          </w:rPr>
        </w:r>
        <w:r w:rsidR="00A86001">
          <w:rPr>
            <w:noProof/>
            <w:webHidden/>
          </w:rPr>
          <w:fldChar w:fldCharType="separate"/>
        </w:r>
        <w:r w:rsidR="00F55968">
          <w:rPr>
            <w:noProof/>
            <w:webHidden/>
          </w:rPr>
          <w:t>36</w:t>
        </w:r>
        <w:r w:rsidR="00A86001">
          <w:rPr>
            <w:noProof/>
            <w:webHidden/>
          </w:rPr>
          <w:fldChar w:fldCharType="end"/>
        </w:r>
      </w:hyperlink>
    </w:p>
    <w:p w:rsidR="00C552AC" w:rsidRDefault="00351348">
      <w:pPr>
        <w:pStyle w:val="TOC4"/>
        <w:rPr>
          <w:rFonts w:ascii="Calibri" w:hAnsi="Calibri"/>
          <w:noProof/>
          <w:sz w:val="22"/>
          <w:szCs w:val="22"/>
        </w:rPr>
      </w:pPr>
      <w:hyperlink w:anchor="_Toc297622971" w:history="1">
        <w:r w:rsidR="00C552AC" w:rsidRPr="00AD17F3">
          <w:rPr>
            <w:rStyle w:val="Hyperlink"/>
            <w:noProof/>
          </w:rPr>
          <w:t>S.3.3.</w:t>
        </w:r>
        <w:r w:rsidR="00C552AC">
          <w:rPr>
            <w:rFonts w:ascii="Calibri" w:hAnsi="Calibri"/>
            <w:noProof/>
            <w:sz w:val="22"/>
            <w:szCs w:val="22"/>
          </w:rPr>
          <w:tab/>
        </w:r>
        <w:r w:rsidR="00C552AC" w:rsidRPr="00AD17F3">
          <w:rPr>
            <w:rStyle w:val="Hyperlink"/>
            <w:noProof/>
          </w:rPr>
          <w:t>Gravity-Discharge Unit.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_Toc297622971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2" w:history="1">
        <w:r w:rsidR="00C552AC" w:rsidRPr="00AD17F3">
          <w:rPr>
            <w:rStyle w:val="Hyperlink"/>
            <w:noProof/>
          </w:rPr>
          <w:t>S.3.4.</w:t>
        </w:r>
        <w:r w:rsidR="00C552AC">
          <w:rPr>
            <w:rFonts w:ascii="Calibri" w:hAnsi="Calibri"/>
            <w:noProof/>
            <w:sz w:val="22"/>
            <w:szCs w:val="22"/>
          </w:rPr>
          <w:tab/>
        </w:r>
        <w:r w:rsidR="00C552AC" w:rsidRPr="00AD17F3">
          <w:rPr>
            <w:rStyle w:val="Hyperlink"/>
            <w:noProof/>
          </w:rPr>
          <w:t>Discharge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_Toc297622972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3" w:history="1">
        <w:r w:rsidR="00C552AC" w:rsidRPr="00AD17F3">
          <w:rPr>
            <w:rStyle w:val="Hyperlink"/>
            <w:noProof/>
          </w:rPr>
          <w:t>S.3.5.</w:t>
        </w:r>
        <w:r w:rsidR="00C552AC">
          <w:rPr>
            <w:rFonts w:ascii="Calibri" w:hAnsi="Calibri"/>
            <w:noProof/>
            <w:sz w:val="22"/>
            <w:szCs w:val="22"/>
          </w:rPr>
          <w:tab/>
        </w:r>
        <w:r w:rsidR="00C552AC" w:rsidRPr="00AD17F3">
          <w:rPr>
            <w:rStyle w:val="Hyperlink"/>
            <w:noProof/>
          </w:rPr>
          <w:t>Discharge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_Toc297622973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4" w:history="1">
        <w:r w:rsidR="00C552AC" w:rsidRPr="00AD17F3">
          <w:rPr>
            <w:rStyle w:val="Hyperlink"/>
            <w:noProof/>
          </w:rPr>
          <w:t>S.3.6.</w:t>
        </w:r>
        <w:r w:rsidR="00C552AC">
          <w:rPr>
            <w:rFonts w:ascii="Calibri" w:hAnsi="Calibri"/>
            <w:noProof/>
            <w:sz w:val="22"/>
            <w:szCs w:val="22"/>
          </w:rPr>
          <w:tab/>
        </w:r>
        <w:r w:rsidR="00C552AC" w:rsidRPr="00AD17F3">
          <w:rPr>
            <w:rStyle w:val="Hyperlink"/>
            <w:noProof/>
          </w:rPr>
          <w:t>Antidrain Valve.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_Toc297622974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3"/>
        <w:rPr>
          <w:rFonts w:ascii="Calibri" w:hAnsi="Calibri"/>
          <w:noProof/>
          <w:sz w:val="22"/>
          <w:szCs w:val="22"/>
        </w:rPr>
      </w:pPr>
      <w:hyperlink w:anchor="_Toc297622975" w:history="1">
        <w:r w:rsidR="00C552AC" w:rsidRPr="00AD17F3">
          <w:rPr>
            <w:rStyle w:val="Hyperlink"/>
            <w:noProof/>
          </w:rPr>
          <w:t>S.4.</w:t>
        </w:r>
        <w:r w:rsidR="00C552AC">
          <w:rPr>
            <w:rFonts w:ascii="Calibri" w:hAnsi="Calibri"/>
            <w:noProof/>
            <w:sz w:val="22"/>
            <w:szCs w:val="22"/>
          </w:rPr>
          <w:tab/>
        </w:r>
        <w:r w:rsidR="00C552AC" w:rsidRPr="00AD17F3">
          <w:rPr>
            <w:rStyle w:val="Hyperlink"/>
            <w:noProof/>
          </w:rPr>
          <w:t>Design of Intake Lines (for Milk-Metering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_Toc297622975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6" w:history="1">
        <w:r w:rsidR="00C552AC" w:rsidRPr="00AD17F3">
          <w:rPr>
            <w:rStyle w:val="Hyperlink"/>
            <w:noProof/>
          </w:rPr>
          <w:t>S.4.1.</w:t>
        </w:r>
        <w:r w:rsidR="00C552AC">
          <w:rPr>
            <w:rFonts w:ascii="Calibri" w:hAnsi="Calibri"/>
            <w:noProof/>
            <w:sz w:val="22"/>
            <w:szCs w:val="22"/>
          </w:rPr>
          <w:tab/>
        </w:r>
        <w:r w:rsidR="00C552AC" w:rsidRPr="00AD17F3">
          <w:rPr>
            <w:rStyle w:val="Hyperlink"/>
            <w:noProof/>
          </w:rPr>
          <w:t>Diversion of Liquid to be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_Toc297622976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7" w:history="1">
        <w:r w:rsidR="00C552AC" w:rsidRPr="00AD17F3">
          <w:rPr>
            <w:rStyle w:val="Hyperlink"/>
            <w:noProof/>
          </w:rPr>
          <w:t>S.4.2.</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_Toc297622977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3"/>
        <w:rPr>
          <w:rFonts w:ascii="Calibri" w:hAnsi="Calibri"/>
          <w:noProof/>
          <w:sz w:val="22"/>
          <w:szCs w:val="22"/>
        </w:rPr>
      </w:pPr>
      <w:hyperlink w:anchor="_Toc297622978" w:history="1">
        <w:r w:rsidR="00C552AC" w:rsidRPr="00AD17F3">
          <w:rPr>
            <w:rStyle w:val="Hyperlink"/>
            <w:noProof/>
          </w:rPr>
          <w:t>S.5.</w:t>
        </w:r>
        <w:r w:rsidR="00C552AC">
          <w:rPr>
            <w:rFonts w:ascii="Calibri" w:hAnsi="Calibri"/>
            <w:noProof/>
            <w:sz w:val="22"/>
            <w:szCs w:val="22"/>
          </w:rPr>
          <w:tab/>
        </w:r>
        <w:r w:rsidR="00C552AC" w:rsidRPr="00AD17F3">
          <w:rPr>
            <w:rStyle w:val="Hyperlink"/>
            <w:noProof/>
          </w:rPr>
          <w:t>Marking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_Toc297622978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79" w:history="1">
        <w:r w:rsidR="00C552AC" w:rsidRPr="00AD17F3">
          <w:rPr>
            <w:rStyle w:val="Hyperlink"/>
            <w:noProof/>
          </w:rPr>
          <w:t>S.5.1.</w:t>
        </w:r>
        <w:r w:rsidR="00C552AC">
          <w:rPr>
            <w:rFonts w:ascii="Calibri" w:hAnsi="Calibri"/>
            <w:noProof/>
            <w:sz w:val="22"/>
            <w:szCs w:val="22"/>
          </w:rPr>
          <w:tab/>
        </w:r>
        <w:r w:rsidR="00C552AC" w:rsidRPr="00AD17F3">
          <w:rPr>
            <w:rStyle w:val="Hyperlink"/>
            <w:noProof/>
          </w:rPr>
          <w:t>Limitation of Use.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_Toc297622979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80" w:history="1">
        <w:r w:rsidR="00C552AC" w:rsidRPr="00AD17F3">
          <w:rPr>
            <w:rStyle w:val="Hyperlink"/>
            <w:noProof/>
          </w:rPr>
          <w:t>S.5.2.</w:t>
        </w:r>
        <w:r w:rsidR="00C552AC">
          <w:rPr>
            <w:rFonts w:ascii="Calibri" w:hAnsi="Calibri"/>
            <w:noProof/>
            <w:sz w:val="22"/>
            <w:szCs w:val="22"/>
          </w:rPr>
          <w:tab/>
        </w:r>
        <w:r w:rsidR="00C552AC" w:rsidRPr="00AD17F3">
          <w:rPr>
            <w:rStyle w:val="Hyperlink"/>
            <w:noProof/>
          </w:rPr>
          <w:t>Discharge Rates.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_Toc297622980 \h </w:instrText>
        </w:r>
        <w:r w:rsidR="00A86001">
          <w:rPr>
            <w:noProof/>
            <w:webHidden/>
          </w:rPr>
        </w:r>
        <w:r w:rsidR="00A86001">
          <w:rPr>
            <w:noProof/>
            <w:webHidden/>
          </w:rPr>
          <w:fldChar w:fldCharType="separate"/>
        </w:r>
        <w:r w:rsidR="00F55968">
          <w:rPr>
            <w:noProof/>
            <w:webHidden/>
          </w:rPr>
          <w:t>37</w:t>
        </w:r>
        <w:r w:rsidR="00A86001">
          <w:rPr>
            <w:noProof/>
            <w:webHidden/>
          </w:rPr>
          <w:fldChar w:fldCharType="end"/>
        </w:r>
      </w:hyperlink>
    </w:p>
    <w:p w:rsidR="00C552AC" w:rsidRDefault="00351348">
      <w:pPr>
        <w:pStyle w:val="TOC4"/>
        <w:rPr>
          <w:rFonts w:ascii="Calibri" w:hAnsi="Calibri"/>
          <w:noProof/>
          <w:sz w:val="22"/>
          <w:szCs w:val="22"/>
        </w:rPr>
      </w:pPr>
      <w:hyperlink w:anchor="_Toc297622981" w:history="1">
        <w:r w:rsidR="00C552AC" w:rsidRPr="00AD17F3">
          <w:rPr>
            <w:rStyle w:val="Hyperlink"/>
            <w:noProof/>
          </w:rPr>
          <w:t>S.5.3.</w:t>
        </w:r>
        <w:r w:rsidR="00C552AC">
          <w:rPr>
            <w:rFonts w:ascii="Calibri" w:hAnsi="Calibri"/>
            <w:noProof/>
            <w:sz w:val="22"/>
            <w:szCs w:val="22"/>
          </w:rPr>
          <w:tab/>
        </w:r>
        <w:r w:rsidR="00C552AC" w:rsidRPr="00AD17F3">
          <w:rPr>
            <w:rStyle w:val="Hyperlink"/>
            <w:noProof/>
          </w:rPr>
          <w:t>Measuring Components,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_Toc297622981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82" w:history="1">
        <w:r w:rsidR="00C552AC" w:rsidRPr="00AD17F3">
          <w:rPr>
            <w:rStyle w:val="Hyperlink"/>
            <w:noProof/>
          </w:rPr>
          <w:t>S.5.4.</w:t>
        </w:r>
        <w:r w:rsidR="00C552AC">
          <w:rPr>
            <w:rFonts w:ascii="Calibri" w:hAnsi="Calibri"/>
            <w:noProof/>
            <w:sz w:val="22"/>
            <w:szCs w:val="22"/>
          </w:rPr>
          <w:tab/>
        </w:r>
        <w:r w:rsidR="00C552AC" w:rsidRPr="00AD17F3">
          <w:rPr>
            <w:rStyle w:val="Hyperlink"/>
            <w:noProof/>
          </w:rPr>
          <w:t>Flood Volume, Milk-Metering System.</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_Toc297622982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83" w:history="1">
        <w:r w:rsidR="00C552AC" w:rsidRPr="00AD17F3">
          <w:rPr>
            <w:rStyle w:val="Hyperlink"/>
            <w:noProof/>
          </w:rPr>
          <w:t>S.5.5.</w:t>
        </w:r>
        <w:r w:rsidR="00C552AC">
          <w:rPr>
            <w:rFonts w:ascii="Calibri" w:hAnsi="Calibri"/>
            <w:noProof/>
            <w:sz w:val="22"/>
            <w:szCs w:val="22"/>
          </w:rPr>
          <w:tab/>
        </w:r>
        <w:r w:rsidR="00C552AC" w:rsidRPr="00AD17F3">
          <w:rPr>
            <w:rStyle w:val="Hyperlink"/>
            <w:noProof/>
          </w:rPr>
          <w:t>Conversion Factor.</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_Toc297622983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84" w:history="1">
        <w:r w:rsidR="00C552AC" w:rsidRPr="00AD17F3">
          <w:rPr>
            <w:rStyle w:val="Hyperlink"/>
            <w:noProof/>
          </w:rPr>
          <w:t>S.5.6.</w:t>
        </w:r>
        <w:r w:rsidR="00C552AC">
          <w:rPr>
            <w:rFonts w:ascii="Calibri" w:hAnsi="Calibri"/>
            <w:noProof/>
            <w:sz w:val="22"/>
            <w:szCs w:val="22"/>
          </w:rPr>
          <w:tab/>
        </w:r>
        <w:r w:rsidR="00C552AC" w:rsidRPr="00AD17F3">
          <w:rPr>
            <w:rStyle w:val="Hyperlink"/>
            <w:noProof/>
          </w:rPr>
          <w:t>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_Toc297622984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85" w:history="1">
        <w:r w:rsidR="00C552AC" w:rsidRPr="00AD17F3">
          <w:rPr>
            <w:rStyle w:val="Hyperlink"/>
            <w:i/>
            <w:noProof/>
          </w:rPr>
          <w:t>S.5.7.</w:t>
        </w:r>
        <w:r w:rsidR="00C552AC">
          <w:rPr>
            <w:rFonts w:ascii="Calibri" w:hAnsi="Calibri"/>
            <w:noProof/>
            <w:sz w:val="22"/>
            <w:szCs w:val="22"/>
          </w:rPr>
          <w:tab/>
        </w:r>
        <w:r w:rsidR="00C552AC" w:rsidRPr="00AD17F3">
          <w:rPr>
            <w:rStyle w:val="Hyperlink"/>
            <w:i/>
            <w:noProof/>
          </w:rPr>
          <w:t>Meter Size.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_Toc297622985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2"/>
        <w:tabs>
          <w:tab w:val="right" w:leader="dot" w:pos="9350"/>
        </w:tabs>
        <w:rPr>
          <w:rFonts w:ascii="Calibri" w:hAnsi="Calibri"/>
          <w:b w:val="0"/>
          <w:noProof/>
          <w:sz w:val="22"/>
          <w:szCs w:val="22"/>
        </w:rPr>
      </w:pPr>
      <w:hyperlink w:anchor="_Toc297622986" w:history="1">
        <w:r w:rsidR="00C552AC" w:rsidRPr="00AD17F3">
          <w:rPr>
            <w:rStyle w:val="Hyperlink"/>
            <w:noProof/>
          </w:rPr>
          <w:t>N.</w:t>
        </w:r>
        <w:r w:rsidR="00C552AC">
          <w:rPr>
            <w:rFonts w:ascii="Calibri" w:hAnsi="Calibri"/>
            <w:b w:val="0"/>
            <w:noProof/>
            <w:sz w:val="22"/>
            <w:szCs w:val="22"/>
          </w:rPr>
          <w:tab/>
        </w:r>
        <w:r w:rsidR="00C552AC" w:rsidRPr="00AD17F3">
          <w:rPr>
            <w:rStyle w:val="Hyperlink"/>
            <w:noProof/>
          </w:rPr>
          <w:t>Notes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_Toc297622986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3"/>
        <w:rPr>
          <w:rFonts w:ascii="Calibri" w:hAnsi="Calibri"/>
          <w:noProof/>
          <w:sz w:val="22"/>
          <w:szCs w:val="22"/>
        </w:rPr>
      </w:pPr>
      <w:hyperlink w:anchor="_Toc297622987" w:history="1">
        <w:r w:rsidR="00C552AC" w:rsidRPr="00AD17F3">
          <w:rPr>
            <w:rStyle w:val="Hyperlink"/>
            <w:noProof/>
          </w:rPr>
          <w:t>N.1.</w:t>
        </w:r>
        <w:r w:rsidR="00C552AC">
          <w:rPr>
            <w:rFonts w:ascii="Calibri" w:hAnsi="Calibri"/>
            <w:noProof/>
            <w:sz w:val="22"/>
            <w:szCs w:val="22"/>
          </w:rPr>
          <w:tab/>
        </w:r>
        <w:r w:rsidR="00C552AC" w:rsidRPr="00AD17F3">
          <w:rPr>
            <w:rStyle w:val="Hyperlink"/>
            <w:noProof/>
          </w:rPr>
          <w:t>Test Liquid.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_Toc297622987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3"/>
        <w:rPr>
          <w:rFonts w:ascii="Calibri" w:hAnsi="Calibri"/>
          <w:noProof/>
          <w:sz w:val="22"/>
          <w:szCs w:val="22"/>
        </w:rPr>
      </w:pPr>
      <w:hyperlink w:anchor="_Toc297622988" w:history="1">
        <w:r w:rsidR="00C552AC" w:rsidRPr="00AD17F3">
          <w:rPr>
            <w:rStyle w:val="Hyperlink"/>
            <w:noProof/>
          </w:rPr>
          <w:t>N.2.</w:t>
        </w:r>
        <w:r w:rsidR="00C552AC">
          <w:rPr>
            <w:rFonts w:ascii="Calibri" w:hAnsi="Calibri"/>
            <w:noProof/>
            <w:sz w:val="22"/>
            <w:szCs w:val="22"/>
          </w:rPr>
          <w:tab/>
        </w:r>
        <w:r w:rsidR="00C552AC" w:rsidRPr="00AD17F3">
          <w:rPr>
            <w:rStyle w:val="Hyperlink"/>
            <w:noProof/>
          </w:rPr>
          <w:t>Evaporation and Volume Change.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_Toc297622988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3"/>
        <w:rPr>
          <w:rFonts w:ascii="Calibri" w:hAnsi="Calibri"/>
          <w:noProof/>
          <w:sz w:val="22"/>
          <w:szCs w:val="22"/>
        </w:rPr>
      </w:pPr>
      <w:hyperlink w:anchor="_Toc297622989" w:history="1">
        <w:r w:rsidR="00C552AC" w:rsidRPr="00AD17F3">
          <w:rPr>
            <w:rStyle w:val="Hyperlink"/>
            <w:noProof/>
          </w:rPr>
          <w:t>N.3.</w:t>
        </w:r>
        <w:r w:rsidR="00C552AC">
          <w:rPr>
            <w:rFonts w:ascii="Calibri" w:hAnsi="Calibri"/>
            <w:noProof/>
            <w:sz w:val="22"/>
            <w:szCs w:val="22"/>
          </w:rPr>
          <w:tab/>
        </w:r>
        <w:r w:rsidR="00C552AC" w:rsidRPr="00AD17F3">
          <w:rPr>
            <w:rStyle w:val="Hyperlink"/>
            <w:noProof/>
          </w:rPr>
          <w:t>Test Drafts.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_Toc297622989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3"/>
        <w:rPr>
          <w:rFonts w:ascii="Calibri" w:hAnsi="Calibri"/>
          <w:noProof/>
          <w:sz w:val="22"/>
          <w:szCs w:val="22"/>
        </w:rPr>
      </w:pPr>
      <w:hyperlink w:anchor="_Toc297622990" w:history="1">
        <w:r w:rsidR="00C552AC" w:rsidRPr="00AD17F3">
          <w:rPr>
            <w:rStyle w:val="Hyperlink"/>
            <w:noProof/>
          </w:rPr>
          <w:t>N.4.</w:t>
        </w:r>
        <w:r w:rsidR="00C552AC">
          <w:rPr>
            <w:rFonts w:ascii="Calibri" w:hAnsi="Calibri"/>
            <w:noProof/>
            <w:sz w:val="22"/>
            <w:szCs w:val="22"/>
          </w:rPr>
          <w:tab/>
        </w:r>
        <w:r w:rsidR="00C552AC" w:rsidRPr="00AD17F3">
          <w:rPr>
            <w:rStyle w:val="Hyperlink"/>
            <w:noProof/>
          </w:rPr>
          <w:t>Testing Procedures.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_Toc297622990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91" w:history="1">
        <w:r w:rsidR="00C552AC" w:rsidRPr="00AD17F3">
          <w:rPr>
            <w:rStyle w:val="Hyperlink"/>
            <w:noProof/>
          </w:rPr>
          <w:t>N.4.1.</w:t>
        </w:r>
        <w:r w:rsidR="00C552AC">
          <w:rPr>
            <w:rFonts w:ascii="Calibri" w:hAnsi="Calibri"/>
            <w:noProof/>
            <w:sz w:val="22"/>
            <w:szCs w:val="22"/>
          </w:rPr>
          <w:tab/>
        </w:r>
        <w:r w:rsidR="00C552AC" w:rsidRPr="00AD17F3">
          <w:rPr>
            <w:rStyle w:val="Hyperlink"/>
            <w:noProof/>
          </w:rPr>
          <w:t>Normal Tests.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_Toc297622991 \h </w:instrText>
        </w:r>
        <w:r w:rsidR="00A86001">
          <w:rPr>
            <w:noProof/>
            <w:webHidden/>
          </w:rPr>
        </w:r>
        <w:r w:rsidR="00A86001">
          <w:rPr>
            <w:noProof/>
            <w:webHidden/>
          </w:rPr>
          <w:fldChar w:fldCharType="separate"/>
        </w:r>
        <w:r w:rsidR="00F55968">
          <w:rPr>
            <w:noProof/>
            <w:webHidden/>
          </w:rPr>
          <w:t>38</w:t>
        </w:r>
        <w:r w:rsidR="00A86001">
          <w:rPr>
            <w:noProof/>
            <w:webHidden/>
          </w:rPr>
          <w:fldChar w:fldCharType="end"/>
        </w:r>
      </w:hyperlink>
    </w:p>
    <w:p w:rsidR="00C552AC" w:rsidRDefault="00351348">
      <w:pPr>
        <w:pStyle w:val="TOC4"/>
        <w:rPr>
          <w:rFonts w:ascii="Calibri" w:hAnsi="Calibri"/>
          <w:noProof/>
          <w:sz w:val="22"/>
          <w:szCs w:val="22"/>
        </w:rPr>
      </w:pPr>
      <w:hyperlink w:anchor="_Toc297622992" w:history="1">
        <w:r w:rsidR="00C552AC" w:rsidRPr="00AD17F3">
          <w:rPr>
            <w:rStyle w:val="Hyperlink"/>
            <w:noProof/>
          </w:rPr>
          <w:t>N.4.2.</w:t>
        </w:r>
        <w:r w:rsidR="00C552AC">
          <w:rPr>
            <w:rFonts w:ascii="Calibri" w:hAnsi="Calibri"/>
            <w:noProof/>
            <w:sz w:val="22"/>
            <w:szCs w:val="22"/>
          </w:rPr>
          <w:tab/>
        </w:r>
        <w:r w:rsidR="00C552AC" w:rsidRPr="00AD17F3">
          <w:rPr>
            <w:rStyle w:val="Hyperlink"/>
            <w:noProof/>
          </w:rPr>
          <w:t>Special Tests (Except Milk-Measuring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_Toc297622992 \h </w:instrText>
        </w:r>
        <w:r w:rsidR="00A86001">
          <w:rPr>
            <w:noProof/>
            <w:webHidden/>
          </w:rPr>
        </w:r>
        <w:r w:rsidR="00A86001">
          <w:rPr>
            <w:noProof/>
            <w:webHidden/>
          </w:rPr>
          <w:fldChar w:fldCharType="separate"/>
        </w:r>
        <w:r w:rsidR="00F55968">
          <w:rPr>
            <w:noProof/>
            <w:webHidden/>
          </w:rPr>
          <w:t>39</w:t>
        </w:r>
        <w:r w:rsidR="00A86001">
          <w:rPr>
            <w:noProof/>
            <w:webHidden/>
          </w:rPr>
          <w:fldChar w:fldCharType="end"/>
        </w:r>
      </w:hyperlink>
    </w:p>
    <w:p w:rsidR="00C552AC" w:rsidRDefault="00351348">
      <w:pPr>
        <w:pStyle w:val="TOC4"/>
        <w:rPr>
          <w:rFonts w:ascii="Calibri" w:hAnsi="Calibri"/>
          <w:noProof/>
          <w:sz w:val="22"/>
          <w:szCs w:val="22"/>
        </w:rPr>
      </w:pPr>
      <w:hyperlink w:anchor="_Toc297622993" w:history="1">
        <w:r w:rsidR="00C552AC" w:rsidRPr="00AD17F3">
          <w:rPr>
            <w:rStyle w:val="Hyperlink"/>
            <w:noProof/>
          </w:rPr>
          <w:t>N.4.3.</w:t>
        </w:r>
        <w:r w:rsidR="00C552AC">
          <w:rPr>
            <w:rFonts w:ascii="Calibri" w:hAnsi="Calibri"/>
            <w:noProof/>
            <w:sz w:val="22"/>
            <w:szCs w:val="22"/>
          </w:rPr>
          <w:tab/>
        </w:r>
        <w:r w:rsidR="00C552AC" w:rsidRPr="00AD17F3">
          <w:rPr>
            <w:rStyle w:val="Hyperlink"/>
            <w:noProof/>
          </w:rPr>
          <w:t>Antidrain Valve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_Toc297622993 \h </w:instrText>
        </w:r>
        <w:r w:rsidR="00A86001">
          <w:rPr>
            <w:noProof/>
            <w:webHidden/>
          </w:rPr>
        </w:r>
        <w:r w:rsidR="00A86001">
          <w:rPr>
            <w:noProof/>
            <w:webHidden/>
          </w:rPr>
          <w:fldChar w:fldCharType="separate"/>
        </w:r>
        <w:r w:rsidR="00F55968">
          <w:rPr>
            <w:noProof/>
            <w:webHidden/>
          </w:rPr>
          <w:t>39</w:t>
        </w:r>
        <w:r w:rsidR="00A86001">
          <w:rPr>
            <w:noProof/>
            <w:webHidden/>
          </w:rPr>
          <w:fldChar w:fldCharType="end"/>
        </w:r>
      </w:hyperlink>
    </w:p>
    <w:p w:rsidR="00C552AC" w:rsidRDefault="00351348">
      <w:pPr>
        <w:pStyle w:val="TOC4"/>
        <w:rPr>
          <w:rFonts w:ascii="Calibri" w:hAnsi="Calibri"/>
          <w:noProof/>
          <w:sz w:val="22"/>
          <w:szCs w:val="22"/>
        </w:rPr>
      </w:pPr>
      <w:hyperlink w:anchor="_Toc297622994" w:history="1">
        <w:r w:rsidR="00C552AC" w:rsidRPr="00AD17F3">
          <w:rPr>
            <w:rStyle w:val="Hyperlink"/>
            <w:noProof/>
          </w:rPr>
          <w:t>N.4.4.</w:t>
        </w:r>
        <w:r w:rsidR="00C552AC">
          <w:rPr>
            <w:rFonts w:ascii="Calibri" w:hAnsi="Calibri"/>
            <w:noProof/>
            <w:sz w:val="22"/>
            <w:szCs w:val="22"/>
          </w:rPr>
          <w:tab/>
        </w:r>
        <w:r w:rsidR="00C552AC" w:rsidRPr="00AD17F3">
          <w:rPr>
            <w:rStyle w:val="Hyperlink"/>
            <w:noProof/>
          </w:rPr>
          <w:t>System Capacity.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_Toc297622994 \h </w:instrText>
        </w:r>
        <w:r w:rsidR="00A86001">
          <w:rPr>
            <w:noProof/>
            <w:webHidden/>
          </w:rPr>
        </w:r>
        <w:r w:rsidR="00A86001">
          <w:rPr>
            <w:noProof/>
            <w:webHidden/>
          </w:rPr>
          <w:fldChar w:fldCharType="separate"/>
        </w:r>
        <w:r w:rsidR="00F55968">
          <w:rPr>
            <w:noProof/>
            <w:webHidden/>
          </w:rPr>
          <w:t>39</w:t>
        </w:r>
        <w:r w:rsidR="00A86001">
          <w:rPr>
            <w:noProof/>
            <w:webHidden/>
          </w:rPr>
          <w:fldChar w:fldCharType="end"/>
        </w:r>
      </w:hyperlink>
    </w:p>
    <w:p w:rsidR="00C552AC" w:rsidRDefault="00351348">
      <w:pPr>
        <w:pStyle w:val="TOC4"/>
        <w:rPr>
          <w:rFonts w:ascii="Calibri" w:hAnsi="Calibri"/>
          <w:noProof/>
          <w:sz w:val="22"/>
          <w:szCs w:val="22"/>
        </w:rPr>
      </w:pPr>
      <w:hyperlink w:anchor="_Toc297622995" w:history="1">
        <w:r w:rsidR="00C552AC" w:rsidRPr="00AD17F3">
          <w:rPr>
            <w:rStyle w:val="Hyperlink"/>
            <w:noProof/>
          </w:rPr>
          <w:t>N.4.5.</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_Toc297622995 \h </w:instrText>
        </w:r>
        <w:r w:rsidR="00A86001">
          <w:rPr>
            <w:noProof/>
            <w:webHidden/>
          </w:rPr>
        </w:r>
        <w:r w:rsidR="00A86001">
          <w:rPr>
            <w:noProof/>
            <w:webHidden/>
          </w:rPr>
          <w:fldChar w:fldCharType="separate"/>
        </w:r>
        <w:r w:rsidR="00F55968">
          <w:rPr>
            <w:noProof/>
            <w:webHidden/>
          </w:rPr>
          <w:t>39</w:t>
        </w:r>
        <w:r w:rsidR="00A86001">
          <w:rPr>
            <w:noProof/>
            <w:webHidden/>
          </w:rPr>
          <w:fldChar w:fldCharType="end"/>
        </w:r>
      </w:hyperlink>
    </w:p>
    <w:p w:rsidR="00C552AC" w:rsidRDefault="00351348">
      <w:pPr>
        <w:pStyle w:val="TOC3"/>
        <w:rPr>
          <w:rFonts w:ascii="Calibri" w:hAnsi="Calibri"/>
          <w:noProof/>
          <w:sz w:val="22"/>
          <w:szCs w:val="22"/>
        </w:rPr>
      </w:pPr>
      <w:hyperlink w:anchor="_Toc297622996" w:history="1">
        <w:r w:rsidR="00C552AC" w:rsidRPr="00AD17F3">
          <w:rPr>
            <w:rStyle w:val="Hyperlink"/>
            <w:noProof/>
          </w:rPr>
          <w:t>N.5.</w:t>
        </w:r>
        <w:r w:rsidR="00C552AC">
          <w:rPr>
            <w:rFonts w:ascii="Calibri" w:hAnsi="Calibri"/>
            <w:noProof/>
            <w:sz w:val="22"/>
            <w:szCs w:val="22"/>
          </w:rPr>
          <w:tab/>
        </w:r>
        <w:r w:rsidR="00C552AC" w:rsidRPr="00AD17F3">
          <w:rPr>
            <w:rStyle w:val="Hyperlink"/>
            <w:noProof/>
          </w:rPr>
          <w:t>Temperature Correction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_Toc297622996 \h </w:instrText>
        </w:r>
        <w:r w:rsidR="00A86001">
          <w:rPr>
            <w:noProof/>
            <w:webHidden/>
          </w:rPr>
        </w:r>
        <w:r w:rsidR="00A86001">
          <w:rPr>
            <w:noProof/>
            <w:webHidden/>
          </w:rPr>
          <w:fldChar w:fldCharType="separate"/>
        </w:r>
        <w:r w:rsidR="00F55968">
          <w:rPr>
            <w:noProof/>
            <w:webHidden/>
          </w:rPr>
          <w:t>39</w:t>
        </w:r>
        <w:r w:rsidR="00A86001">
          <w:rPr>
            <w:noProof/>
            <w:webHidden/>
          </w:rPr>
          <w:fldChar w:fldCharType="end"/>
        </w:r>
      </w:hyperlink>
    </w:p>
    <w:p w:rsidR="00C552AC" w:rsidRDefault="00351348">
      <w:pPr>
        <w:pStyle w:val="TOC2"/>
        <w:tabs>
          <w:tab w:val="right" w:leader="dot" w:pos="9350"/>
        </w:tabs>
        <w:rPr>
          <w:rFonts w:ascii="Calibri" w:hAnsi="Calibri"/>
          <w:b w:val="0"/>
          <w:noProof/>
          <w:sz w:val="22"/>
          <w:szCs w:val="22"/>
        </w:rPr>
      </w:pPr>
      <w:hyperlink w:anchor="_Toc297622997" w:history="1">
        <w:r w:rsidR="00C552AC" w:rsidRPr="00AD17F3">
          <w:rPr>
            <w:rStyle w:val="Hyperlink"/>
            <w:noProof/>
          </w:rPr>
          <w:t>T.</w:t>
        </w:r>
        <w:r w:rsidR="00C552AC">
          <w:rPr>
            <w:rFonts w:ascii="Calibri" w:hAnsi="Calibri"/>
            <w:b w:val="0"/>
            <w:noProof/>
            <w:sz w:val="22"/>
            <w:szCs w:val="22"/>
          </w:rPr>
          <w:tab/>
        </w:r>
        <w:r w:rsidR="00C552AC" w:rsidRPr="00AD17F3">
          <w:rPr>
            <w:rStyle w:val="Hyperlink"/>
            <w:noProof/>
          </w:rPr>
          <w:t>Tolerances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_Toc297622997 \h </w:instrText>
        </w:r>
        <w:r w:rsidR="00A86001">
          <w:rPr>
            <w:noProof/>
            <w:webHidden/>
          </w:rPr>
        </w:r>
        <w:r w:rsidR="00A86001">
          <w:rPr>
            <w:noProof/>
            <w:webHidden/>
          </w:rPr>
          <w:fldChar w:fldCharType="separate"/>
        </w:r>
        <w:r w:rsidR="00F55968">
          <w:rPr>
            <w:noProof/>
            <w:webHidden/>
          </w:rPr>
          <w:t>40</w:t>
        </w:r>
        <w:r w:rsidR="00A86001">
          <w:rPr>
            <w:noProof/>
            <w:webHidden/>
          </w:rPr>
          <w:fldChar w:fldCharType="end"/>
        </w:r>
      </w:hyperlink>
    </w:p>
    <w:p w:rsidR="00C552AC" w:rsidRDefault="00351348">
      <w:pPr>
        <w:pStyle w:val="TOC3"/>
        <w:rPr>
          <w:rFonts w:ascii="Calibri" w:hAnsi="Calibri"/>
          <w:noProof/>
          <w:sz w:val="22"/>
          <w:szCs w:val="22"/>
        </w:rPr>
      </w:pPr>
      <w:hyperlink w:anchor="_Toc297622998" w:history="1">
        <w:r w:rsidR="00C552AC" w:rsidRPr="00AD17F3">
          <w:rPr>
            <w:rStyle w:val="Hyperlink"/>
            <w:noProof/>
          </w:rPr>
          <w:t>T.1.</w:t>
        </w:r>
        <w:r w:rsidR="00C552AC">
          <w:rPr>
            <w:rFonts w:ascii="Calibri" w:hAnsi="Calibri"/>
            <w:noProof/>
            <w:sz w:val="22"/>
            <w:szCs w:val="22"/>
          </w:rPr>
          <w:tab/>
        </w:r>
        <w:r w:rsidR="00C552AC" w:rsidRPr="00AD17F3">
          <w:rPr>
            <w:rStyle w:val="Hyperlink"/>
            <w:noProof/>
          </w:rPr>
          <w:t>Application.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_Toc297622998 \h </w:instrText>
        </w:r>
        <w:r w:rsidR="00A86001">
          <w:rPr>
            <w:noProof/>
            <w:webHidden/>
          </w:rPr>
        </w:r>
        <w:r w:rsidR="00A86001">
          <w:rPr>
            <w:noProof/>
            <w:webHidden/>
          </w:rPr>
          <w:fldChar w:fldCharType="separate"/>
        </w:r>
        <w:r w:rsidR="00F55968">
          <w:rPr>
            <w:noProof/>
            <w:webHidden/>
          </w:rPr>
          <w:t>40</w:t>
        </w:r>
        <w:r w:rsidR="00A86001">
          <w:rPr>
            <w:noProof/>
            <w:webHidden/>
          </w:rPr>
          <w:fldChar w:fldCharType="end"/>
        </w:r>
      </w:hyperlink>
    </w:p>
    <w:p w:rsidR="00C552AC" w:rsidRDefault="00351348">
      <w:pPr>
        <w:pStyle w:val="TOC4"/>
        <w:rPr>
          <w:rFonts w:ascii="Calibri" w:hAnsi="Calibri"/>
          <w:noProof/>
          <w:sz w:val="22"/>
          <w:szCs w:val="22"/>
        </w:rPr>
      </w:pPr>
      <w:hyperlink w:anchor="_Toc297622999" w:history="1">
        <w:r w:rsidR="00C552AC" w:rsidRPr="00AD17F3">
          <w:rPr>
            <w:rStyle w:val="Hyperlink"/>
            <w:noProof/>
          </w:rPr>
          <w:t>T.1.1.</w:t>
        </w:r>
        <w:r w:rsidR="00C552AC">
          <w:rPr>
            <w:rFonts w:ascii="Calibri" w:hAnsi="Calibri"/>
            <w:noProof/>
            <w:sz w:val="22"/>
            <w:szCs w:val="22"/>
          </w:rPr>
          <w:tab/>
        </w:r>
        <w:r w:rsidR="00C552AC" w:rsidRPr="00AD17F3">
          <w:rPr>
            <w:rStyle w:val="Hyperlink"/>
            <w:noProof/>
          </w:rPr>
          <w:t>To Underregistration and to Overregistration.</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_Toc297622999 \h </w:instrText>
        </w:r>
        <w:r w:rsidR="00A86001">
          <w:rPr>
            <w:noProof/>
            <w:webHidden/>
          </w:rPr>
        </w:r>
        <w:r w:rsidR="00A86001">
          <w:rPr>
            <w:noProof/>
            <w:webHidden/>
          </w:rPr>
          <w:fldChar w:fldCharType="separate"/>
        </w:r>
        <w:r w:rsidR="00F55968">
          <w:rPr>
            <w:noProof/>
            <w:webHidden/>
          </w:rPr>
          <w:t>40</w:t>
        </w:r>
        <w:r w:rsidR="00A86001">
          <w:rPr>
            <w:noProof/>
            <w:webHidden/>
          </w:rPr>
          <w:fldChar w:fldCharType="end"/>
        </w:r>
      </w:hyperlink>
    </w:p>
    <w:p w:rsidR="00C552AC" w:rsidRDefault="00351348">
      <w:pPr>
        <w:pStyle w:val="TOC3"/>
        <w:rPr>
          <w:rFonts w:ascii="Calibri" w:hAnsi="Calibri"/>
          <w:noProof/>
          <w:sz w:val="22"/>
          <w:szCs w:val="22"/>
        </w:rPr>
      </w:pPr>
      <w:hyperlink w:anchor="_Toc297623000" w:history="1">
        <w:r w:rsidR="00C552AC" w:rsidRPr="00AD17F3">
          <w:rPr>
            <w:rStyle w:val="Hyperlink"/>
            <w:noProof/>
          </w:rPr>
          <w:t>T.2.</w:t>
        </w:r>
        <w:r w:rsidR="00C552AC">
          <w:rPr>
            <w:rFonts w:ascii="Calibri" w:hAnsi="Calibri"/>
            <w:noProof/>
            <w:sz w:val="22"/>
            <w:szCs w:val="22"/>
          </w:rPr>
          <w:tab/>
        </w:r>
        <w:r w:rsidR="00C552AC" w:rsidRPr="00AD17F3">
          <w:rPr>
            <w:rStyle w:val="Hyperlink"/>
            <w:noProof/>
          </w:rPr>
          <w:t>Tolerance Values.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_Toc297623000 \h </w:instrText>
        </w:r>
        <w:r w:rsidR="00A86001">
          <w:rPr>
            <w:noProof/>
            <w:webHidden/>
          </w:rPr>
        </w:r>
        <w:r w:rsidR="00A86001">
          <w:rPr>
            <w:noProof/>
            <w:webHidden/>
          </w:rPr>
          <w:fldChar w:fldCharType="separate"/>
        </w:r>
        <w:r w:rsidR="00F55968">
          <w:rPr>
            <w:noProof/>
            <w:webHidden/>
          </w:rPr>
          <w:t>40</w:t>
        </w:r>
        <w:r w:rsidR="00A86001">
          <w:rPr>
            <w:noProof/>
            <w:webHidden/>
          </w:rPr>
          <w:fldChar w:fldCharType="end"/>
        </w:r>
      </w:hyperlink>
    </w:p>
    <w:p w:rsidR="00C552AC" w:rsidRDefault="00351348">
      <w:pPr>
        <w:pStyle w:val="TOC4"/>
        <w:rPr>
          <w:rFonts w:ascii="Calibri" w:hAnsi="Calibri"/>
          <w:noProof/>
          <w:sz w:val="22"/>
          <w:szCs w:val="22"/>
        </w:rPr>
      </w:pPr>
      <w:hyperlink w:anchor="_Toc297623001" w:history="1">
        <w:r w:rsidR="00C552AC" w:rsidRPr="00AD17F3">
          <w:rPr>
            <w:rStyle w:val="Hyperlink"/>
            <w:noProof/>
          </w:rPr>
          <w:t>T.2.1.</w:t>
        </w:r>
        <w:r w:rsidR="00C552AC">
          <w:rPr>
            <w:rFonts w:ascii="Calibri" w:hAnsi="Calibri"/>
            <w:noProof/>
            <w:sz w:val="22"/>
            <w:szCs w:val="22"/>
          </w:rPr>
          <w:tab/>
        </w:r>
        <w:r w:rsidR="00C552AC" w:rsidRPr="00AD17F3">
          <w:rPr>
            <w:rStyle w:val="Hyperlink"/>
            <w:noProof/>
          </w:rPr>
          <w:t>Automatic Temperature-Compensating Systems.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_Toc297623001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3"/>
        <w:rPr>
          <w:rFonts w:ascii="Calibri" w:hAnsi="Calibri"/>
          <w:noProof/>
          <w:sz w:val="22"/>
          <w:szCs w:val="22"/>
        </w:rPr>
      </w:pPr>
      <w:hyperlink w:anchor="_Toc297623002" w:history="1">
        <w:r w:rsidR="00C552AC" w:rsidRPr="00AD17F3">
          <w:rPr>
            <w:rStyle w:val="Hyperlink"/>
            <w:noProof/>
          </w:rPr>
          <w:t>T.3.</w:t>
        </w:r>
        <w:r w:rsidR="00C552AC">
          <w:rPr>
            <w:rFonts w:ascii="Calibri" w:hAnsi="Calibri"/>
            <w:noProof/>
            <w:sz w:val="22"/>
            <w:szCs w:val="22"/>
          </w:rPr>
          <w:tab/>
        </w:r>
        <w:r w:rsidR="00C552AC" w:rsidRPr="00AD17F3">
          <w:rPr>
            <w:rStyle w:val="Hyperlink"/>
            <w:noProof/>
          </w:rPr>
          <w:t>Repeatability.</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_Toc297623002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3"/>
        <w:rPr>
          <w:rFonts w:ascii="Calibri" w:hAnsi="Calibri"/>
          <w:noProof/>
          <w:sz w:val="22"/>
          <w:szCs w:val="22"/>
        </w:rPr>
      </w:pPr>
      <w:hyperlink w:anchor="_Toc297623003" w:history="1">
        <w:r w:rsidR="00C552AC" w:rsidRPr="00AD17F3">
          <w:rPr>
            <w:rStyle w:val="Hyperlink"/>
            <w:noProof/>
          </w:rPr>
          <w:t>T.4.</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_Toc297623003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2"/>
        <w:tabs>
          <w:tab w:val="right" w:leader="dot" w:pos="9350"/>
        </w:tabs>
        <w:rPr>
          <w:rFonts w:ascii="Calibri" w:hAnsi="Calibri"/>
          <w:b w:val="0"/>
          <w:noProof/>
          <w:sz w:val="22"/>
          <w:szCs w:val="22"/>
        </w:rPr>
      </w:pPr>
      <w:hyperlink w:anchor="_Toc297623004" w:history="1">
        <w:r w:rsidR="00C552AC" w:rsidRPr="00AD17F3">
          <w:rPr>
            <w:rStyle w:val="Hyperlink"/>
            <w:noProof/>
          </w:rPr>
          <w:t>UR.</w:t>
        </w:r>
        <w:r w:rsidR="00C552AC">
          <w:rPr>
            <w:rFonts w:ascii="Calibri" w:hAnsi="Calibri"/>
            <w:b w:val="0"/>
            <w:noProof/>
            <w:sz w:val="22"/>
            <w:szCs w:val="22"/>
          </w:rPr>
          <w:tab/>
        </w:r>
        <w:r w:rsidR="00C552AC" w:rsidRPr="00AD17F3">
          <w:rPr>
            <w:rStyle w:val="Hyperlink"/>
            <w:noProof/>
          </w:rPr>
          <w:t>User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_Toc297623004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3"/>
        <w:rPr>
          <w:rFonts w:ascii="Calibri" w:hAnsi="Calibri"/>
          <w:noProof/>
          <w:sz w:val="22"/>
          <w:szCs w:val="22"/>
        </w:rPr>
      </w:pPr>
      <w:hyperlink w:anchor="_Toc297623005" w:history="1">
        <w:r w:rsidR="00C552AC" w:rsidRPr="00AD17F3">
          <w:rPr>
            <w:rStyle w:val="Hyperlink"/>
            <w:noProof/>
          </w:rPr>
          <w:t>UR.1.</w:t>
        </w:r>
        <w:r w:rsidR="00C552AC">
          <w:rPr>
            <w:rFonts w:ascii="Calibri" w:hAnsi="Calibri"/>
            <w:noProof/>
            <w:sz w:val="22"/>
            <w:szCs w:val="22"/>
          </w:rPr>
          <w:tab/>
        </w:r>
        <w:r w:rsidR="00C552AC" w:rsidRPr="00AD17F3">
          <w:rPr>
            <w:rStyle w:val="Hyperlink"/>
            <w:noProof/>
          </w:rPr>
          <w:t>Installation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_Toc297623005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4"/>
        <w:rPr>
          <w:rFonts w:ascii="Calibri" w:hAnsi="Calibri"/>
          <w:noProof/>
          <w:sz w:val="22"/>
          <w:szCs w:val="22"/>
        </w:rPr>
      </w:pPr>
      <w:hyperlink w:anchor="_Toc297623006" w:history="1">
        <w:r w:rsidR="00C552AC" w:rsidRPr="00AD17F3">
          <w:rPr>
            <w:rStyle w:val="Hyperlink"/>
            <w:noProof/>
          </w:rPr>
          <w:t>UR.1.1.</w:t>
        </w:r>
        <w:r w:rsidR="00C552AC">
          <w:rPr>
            <w:rFonts w:ascii="Calibri" w:hAnsi="Calibri"/>
            <w:noProof/>
            <w:sz w:val="22"/>
            <w:szCs w:val="22"/>
          </w:rPr>
          <w:tab/>
        </w:r>
        <w:r w:rsidR="00C552AC" w:rsidRPr="00AD17F3">
          <w:rPr>
            <w:rStyle w:val="Hyperlink"/>
            <w:noProof/>
          </w:rPr>
          <w:t>Discharge Rate.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_Toc297623006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4"/>
        <w:rPr>
          <w:rFonts w:ascii="Calibri" w:hAnsi="Calibri"/>
          <w:noProof/>
          <w:sz w:val="22"/>
          <w:szCs w:val="22"/>
        </w:rPr>
      </w:pPr>
      <w:hyperlink w:anchor="_Toc297623007" w:history="1">
        <w:r w:rsidR="00C552AC" w:rsidRPr="00AD17F3">
          <w:rPr>
            <w:rStyle w:val="Hyperlink"/>
            <w:noProof/>
          </w:rPr>
          <w:t>UR.1.2.</w:t>
        </w:r>
        <w:r w:rsidR="00C552AC">
          <w:rPr>
            <w:rFonts w:ascii="Calibri" w:hAnsi="Calibri"/>
            <w:noProof/>
            <w:sz w:val="22"/>
            <w:szCs w:val="22"/>
          </w:rPr>
          <w:tab/>
        </w:r>
        <w:r w:rsidR="00C552AC" w:rsidRPr="00AD17F3">
          <w:rPr>
            <w:rStyle w:val="Hyperlink"/>
            <w:noProof/>
          </w:rPr>
          <w:t>Unit Price.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_Toc297623007 \h </w:instrText>
        </w:r>
        <w:r w:rsidR="00A86001">
          <w:rPr>
            <w:noProof/>
            <w:webHidden/>
          </w:rPr>
        </w:r>
        <w:r w:rsidR="00A86001">
          <w:rPr>
            <w:noProof/>
            <w:webHidden/>
          </w:rPr>
          <w:fldChar w:fldCharType="separate"/>
        </w:r>
        <w:r w:rsidR="00F55968">
          <w:rPr>
            <w:noProof/>
            <w:webHidden/>
          </w:rPr>
          <w:t>41</w:t>
        </w:r>
        <w:r w:rsidR="00A86001">
          <w:rPr>
            <w:noProof/>
            <w:webHidden/>
          </w:rPr>
          <w:fldChar w:fldCharType="end"/>
        </w:r>
      </w:hyperlink>
    </w:p>
    <w:p w:rsidR="00C552AC" w:rsidRDefault="00351348">
      <w:pPr>
        <w:pStyle w:val="TOC4"/>
        <w:rPr>
          <w:rFonts w:ascii="Calibri" w:hAnsi="Calibri"/>
          <w:noProof/>
          <w:sz w:val="22"/>
          <w:szCs w:val="22"/>
        </w:rPr>
      </w:pPr>
      <w:hyperlink w:anchor="_Toc297623008" w:history="1">
        <w:r w:rsidR="00C552AC" w:rsidRPr="00AD17F3">
          <w:rPr>
            <w:rStyle w:val="Hyperlink"/>
            <w:noProof/>
          </w:rPr>
          <w:t>UR.1.3.</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_Toc297623008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09" w:history="1">
        <w:r w:rsidR="00C552AC" w:rsidRPr="00AD17F3">
          <w:rPr>
            <w:rStyle w:val="Hyperlink"/>
            <w:noProof/>
          </w:rPr>
          <w:t>UR.1.4.</w:t>
        </w:r>
        <w:r w:rsidR="00C552AC">
          <w:rPr>
            <w:rFonts w:ascii="Calibri" w:hAnsi="Calibri"/>
            <w:noProof/>
            <w:sz w:val="22"/>
            <w:szCs w:val="22"/>
          </w:rPr>
          <w:tab/>
        </w:r>
        <w:r w:rsidR="00C552AC" w:rsidRPr="00AD17F3">
          <w:rPr>
            <w:rStyle w:val="Hyperlink"/>
            <w:noProof/>
          </w:rPr>
          <w:t>Liquid Measured.</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_Toc297623009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3"/>
        <w:rPr>
          <w:rFonts w:ascii="Calibri" w:hAnsi="Calibri"/>
          <w:noProof/>
          <w:sz w:val="22"/>
          <w:szCs w:val="22"/>
        </w:rPr>
      </w:pPr>
      <w:hyperlink w:anchor="_Toc297623010" w:history="1">
        <w:r w:rsidR="00C552AC" w:rsidRPr="00AD17F3">
          <w:rPr>
            <w:rStyle w:val="Hyperlink"/>
            <w:noProof/>
          </w:rPr>
          <w:t>UR.2.</w:t>
        </w:r>
        <w:r w:rsidR="00C552AC">
          <w:rPr>
            <w:rFonts w:ascii="Calibri" w:hAnsi="Calibri"/>
            <w:noProof/>
            <w:sz w:val="22"/>
            <w:szCs w:val="22"/>
          </w:rPr>
          <w:tab/>
        </w:r>
        <w:r w:rsidR="00C552AC" w:rsidRPr="00AD17F3">
          <w:rPr>
            <w:rStyle w:val="Hyperlink"/>
            <w:noProof/>
          </w:rPr>
          <w:t>Use Requirements.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_Toc297623010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11" w:history="1">
        <w:r w:rsidR="00C552AC" w:rsidRPr="00AD17F3">
          <w:rPr>
            <w:rStyle w:val="Hyperlink"/>
            <w:noProof/>
          </w:rPr>
          <w:t>UR.2.1.</w:t>
        </w:r>
        <w:r w:rsidR="00C552AC">
          <w:rPr>
            <w:rFonts w:ascii="Calibri" w:hAnsi="Calibri"/>
            <w:noProof/>
            <w:sz w:val="22"/>
            <w:szCs w:val="22"/>
          </w:rPr>
          <w:tab/>
        </w:r>
        <w:r w:rsidR="00C552AC" w:rsidRPr="00AD17F3">
          <w:rPr>
            <w:rStyle w:val="Hyperlink"/>
            <w:noProof/>
          </w:rPr>
          <w:t>Return of Indicating and Recording Elements to Zero.</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_Toc297623011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12" w:history="1">
        <w:r w:rsidR="00C552AC" w:rsidRPr="00AD17F3">
          <w:rPr>
            <w:rStyle w:val="Hyperlink"/>
            <w:noProof/>
          </w:rPr>
          <w:t>UR.2.2.</w:t>
        </w:r>
        <w:r w:rsidR="00C552AC">
          <w:rPr>
            <w:rFonts w:ascii="Calibri" w:hAnsi="Calibri"/>
            <w:noProof/>
            <w:sz w:val="22"/>
            <w:szCs w:val="22"/>
          </w:rPr>
          <w:tab/>
        </w:r>
        <w:r w:rsidR="00C552AC" w:rsidRPr="00AD17F3">
          <w:rPr>
            <w:rStyle w:val="Hyperlink"/>
            <w:noProof/>
          </w:rPr>
          <w:t>Ticket Printer, Customer Ticket.</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_Toc297623012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13" w:history="1">
        <w:r w:rsidR="00C552AC" w:rsidRPr="00AD17F3">
          <w:rPr>
            <w:rStyle w:val="Hyperlink"/>
            <w:noProof/>
          </w:rPr>
          <w:t>UR.2.3.</w:t>
        </w:r>
        <w:r w:rsidR="00C552AC">
          <w:rPr>
            <w:rFonts w:ascii="Calibri" w:hAnsi="Calibri"/>
            <w:noProof/>
            <w:sz w:val="22"/>
            <w:szCs w:val="22"/>
          </w:rPr>
          <w:tab/>
        </w:r>
        <w:r w:rsidR="00C552AC" w:rsidRPr="00AD17F3">
          <w:rPr>
            <w:rStyle w:val="Hyperlink"/>
            <w:noProof/>
          </w:rPr>
          <w:t>Ticket in Printing Device.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_Toc297623013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14" w:history="1">
        <w:r w:rsidR="00C552AC" w:rsidRPr="00AD17F3">
          <w:rPr>
            <w:rStyle w:val="Hyperlink"/>
            <w:noProof/>
          </w:rPr>
          <w:t>UR.2.4.</w:t>
        </w:r>
        <w:r w:rsidR="00C552AC">
          <w:rPr>
            <w:rFonts w:ascii="Calibri" w:hAnsi="Calibri"/>
            <w:noProof/>
            <w:sz w:val="22"/>
            <w:szCs w:val="22"/>
          </w:rPr>
          <w:tab/>
        </w:r>
        <w:r w:rsidR="00C552AC" w:rsidRPr="00AD17F3">
          <w:rPr>
            <w:rStyle w:val="Hyperlink"/>
            <w:noProof/>
          </w:rPr>
          <w:t>Credit for Flood Volume.</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_Toc297623014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Default="00351348">
      <w:pPr>
        <w:pStyle w:val="TOC4"/>
        <w:rPr>
          <w:rFonts w:ascii="Calibri" w:hAnsi="Calibri"/>
          <w:noProof/>
          <w:sz w:val="22"/>
          <w:szCs w:val="22"/>
        </w:rPr>
      </w:pPr>
      <w:hyperlink w:anchor="_Toc297623015" w:history="1">
        <w:r w:rsidR="00C552AC" w:rsidRPr="00AD17F3">
          <w:rPr>
            <w:rStyle w:val="Hyperlink"/>
            <w:noProof/>
          </w:rPr>
          <w:t>UR.2.5.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sidR="00A86001">
          <w:rPr>
            <w:noProof/>
            <w:webHidden/>
          </w:rPr>
          <w:fldChar w:fldCharType="begin"/>
        </w:r>
        <w:r w:rsidR="00C552AC">
          <w:rPr>
            <w:noProof/>
            <w:webHidden/>
          </w:rPr>
          <w:instrText xml:space="preserve"> PAGEREF _Toc297623015 \h </w:instrText>
        </w:r>
        <w:r w:rsidR="00A86001">
          <w:rPr>
            <w:noProof/>
            <w:webHidden/>
          </w:rPr>
        </w:r>
        <w:r w:rsidR="00A86001">
          <w:rPr>
            <w:noProof/>
            <w:webHidden/>
          </w:rPr>
          <w:fldChar w:fldCharType="separate"/>
        </w:r>
        <w:r w:rsidR="00F55968">
          <w:rPr>
            <w:noProof/>
            <w:webHidden/>
          </w:rPr>
          <w:t>42</w:t>
        </w:r>
        <w:r w:rsidR="00A86001">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2" w:name="_Toc297622950"/>
      <w:proofErr w:type="gramStart"/>
      <w:r w:rsidRPr="00747F5E">
        <w:rPr>
          <w:sz w:val="28"/>
          <w:szCs w:val="20"/>
        </w:rPr>
        <w:lastRenderedPageBreak/>
        <w:t>Section 3.31.</w:t>
      </w:r>
      <w:proofErr w:type="gramEnd"/>
      <w:r w:rsidRPr="00747F5E">
        <w:rPr>
          <w:sz w:val="28"/>
          <w:szCs w:val="20"/>
        </w:rPr>
        <w:tab/>
        <w:t>Vehicle-Tank Meters</w:t>
      </w:r>
      <w:bookmarkEnd w:id="2"/>
    </w:p>
    <w:p w:rsidR="00C552AC" w:rsidRPr="00747F5E" w:rsidRDefault="00C552AC"/>
    <w:p w:rsidR="00C552AC" w:rsidRPr="00747F5E" w:rsidRDefault="00C552AC"/>
    <w:p w:rsidR="00C552AC" w:rsidRPr="00747F5E" w:rsidRDefault="00C552AC" w:rsidP="00836530">
      <w:pPr>
        <w:pStyle w:val="Heading2"/>
      </w:pPr>
      <w:bookmarkStart w:id="3" w:name="_Toc297622951"/>
      <w:r w:rsidRPr="00747F5E">
        <w:t>A.</w:t>
      </w:r>
      <w:r w:rsidRPr="00747F5E">
        <w:tab/>
      </w:r>
      <w:r w:rsidRPr="00836530">
        <w:t>Application</w:t>
      </w:r>
      <w:bookmarkEnd w:id="3"/>
    </w:p>
    <w:p w:rsidR="00C552AC" w:rsidRPr="00747F5E" w:rsidRDefault="00C552AC">
      <w:pPr>
        <w:keepNext/>
      </w:pPr>
    </w:p>
    <w:p w:rsidR="00C552AC" w:rsidRPr="00747F5E" w:rsidRDefault="00C552AC">
      <w:pPr>
        <w:tabs>
          <w:tab w:val="left" w:pos="540"/>
        </w:tabs>
        <w:jc w:val="both"/>
      </w:pPr>
      <w:bookmarkStart w:id="4" w:name="_Toc297622952"/>
      <w:r w:rsidRPr="00747F5E">
        <w:rPr>
          <w:rStyle w:val="Heading3Char"/>
          <w:sz w:val="20"/>
        </w:rPr>
        <w:t>A.1.</w:t>
      </w:r>
      <w:r w:rsidRPr="00747F5E">
        <w:rPr>
          <w:rStyle w:val="Heading3Char"/>
          <w:sz w:val="20"/>
        </w:rPr>
        <w:tab/>
        <w:t>General</w:t>
      </w:r>
      <w:proofErr w:type="gramStart"/>
      <w:r w:rsidRPr="00747F5E">
        <w:rPr>
          <w:rStyle w:val="Heading3Char"/>
          <w:sz w:val="20"/>
        </w:rPr>
        <w:t>.</w:t>
      </w:r>
      <w:bookmarkEnd w:id="4"/>
      <w:r w:rsidRPr="00747F5E">
        <w:t xml:space="preserve"> </w:t>
      </w:r>
      <w:proofErr w:type="gramEnd"/>
      <w:r w:rsidRPr="00747F5E">
        <w:t xml:space="preserve">–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5" w:name="_Toc297622953"/>
      <w:r w:rsidRPr="00747F5E">
        <w:rPr>
          <w:rStyle w:val="Heading3Char"/>
          <w:sz w:val="20"/>
        </w:rPr>
        <w:t>A.2.</w:t>
      </w:r>
      <w:r w:rsidRPr="00747F5E">
        <w:rPr>
          <w:rStyle w:val="Heading3Char"/>
          <w:sz w:val="20"/>
        </w:rPr>
        <w:tab/>
        <w:t>Exceptions</w:t>
      </w:r>
      <w:proofErr w:type="gramStart"/>
      <w:r w:rsidRPr="00747F5E">
        <w:rPr>
          <w:rStyle w:val="Heading3Char"/>
          <w:sz w:val="20"/>
        </w:rPr>
        <w:t>.</w:t>
      </w:r>
      <w:bookmarkEnd w:id="5"/>
      <w:r w:rsidRPr="00747F5E">
        <w:t xml:space="preserve"> </w:t>
      </w:r>
      <w:proofErr w:type="gramEnd"/>
      <w:r w:rsidRPr="00747F5E">
        <w:t>–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 xml:space="preserve">see Section 3.32. </w:t>
      </w:r>
      <w:proofErr w:type="gramStart"/>
      <w:r w:rsidR="00A016CC" w:rsidRPr="00747F5E">
        <w:t>Code for Liquefied Petroleum Gas and Anhydrous Ammonia Liquid-Measuring Devices</w:t>
      </w:r>
      <w:r w:rsidR="00A016CC">
        <w:t>.</w:t>
      </w:r>
      <w:r w:rsidR="00A016CC" w:rsidRPr="00747F5E">
        <w:t>)</w:t>
      </w:r>
      <w:proofErr w:type="gramEnd"/>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 xml:space="preserve">see Section 4.40. </w:t>
      </w:r>
      <w:proofErr w:type="gramStart"/>
      <w:r w:rsidRPr="00747F5E">
        <w:t>Code for Vehicle Tanks Used as Measures</w:t>
      </w:r>
      <w:r w:rsidR="00A016CC">
        <w:t>.</w:t>
      </w:r>
      <w:r w:rsidRPr="00747F5E">
        <w:t>)</w:t>
      </w:r>
      <w:proofErr w:type="gramEnd"/>
    </w:p>
    <w:p w:rsidR="00C552AC" w:rsidRPr="00747F5E" w:rsidRDefault="00C552AC">
      <w:pPr>
        <w:ind w:left="360"/>
        <w:jc w:val="both"/>
      </w:pPr>
    </w:p>
    <w:p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 xml:space="preserve">see Section 3.37. </w:t>
      </w:r>
      <w:proofErr w:type="gramStart"/>
      <w:r w:rsidRPr="00747F5E">
        <w:t>Code for Mass Flow Meters</w:t>
      </w:r>
      <w:r w:rsidR="00A016CC">
        <w:t>.</w:t>
      </w:r>
      <w:r w:rsidRPr="00747F5E">
        <w:t>)</w:t>
      </w:r>
      <w:proofErr w:type="gramEnd"/>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rsidR="00C552AC" w:rsidRPr="00747F5E" w:rsidRDefault="00C552AC">
      <w:pPr>
        <w:jc w:val="both"/>
      </w:pPr>
    </w:p>
    <w:p w:rsidR="00C552AC" w:rsidRPr="00747F5E" w:rsidRDefault="00C552AC">
      <w:pPr>
        <w:tabs>
          <w:tab w:val="left" w:pos="540"/>
        </w:tabs>
        <w:jc w:val="both"/>
      </w:pPr>
      <w:bookmarkStart w:id="6" w:name="_Toc297622954"/>
      <w:r w:rsidRPr="00747F5E">
        <w:rPr>
          <w:rStyle w:val="Heading3Char"/>
          <w:sz w:val="20"/>
        </w:rPr>
        <w:t>A.3.</w:t>
      </w:r>
      <w:r w:rsidRPr="00747F5E">
        <w:rPr>
          <w:rStyle w:val="Heading3Char"/>
          <w:sz w:val="20"/>
        </w:rPr>
        <w:tab/>
        <w:t>Additional Code Requirements</w:t>
      </w:r>
      <w:proofErr w:type="gramStart"/>
      <w:r w:rsidRPr="00747F5E">
        <w:rPr>
          <w:rStyle w:val="Heading3Char"/>
          <w:sz w:val="20"/>
        </w:rPr>
        <w:t>.</w:t>
      </w:r>
      <w:bookmarkEnd w:id="6"/>
      <w:r w:rsidRPr="00747F5E">
        <w:t xml:space="preserve"> </w:t>
      </w:r>
      <w:proofErr w:type="gramEnd"/>
      <w:r w:rsidRPr="00747F5E">
        <w:t xml:space="preserve">– In addition to the requirements of this code, Vehicle-Tank Meters shall meet the requirements of 1.10. </w:t>
      </w:r>
      <w:proofErr w:type="gramStart"/>
      <w:r w:rsidRPr="00747F5E">
        <w:t>General Code requirements.</w:t>
      </w:r>
      <w:proofErr w:type="gramEnd"/>
    </w:p>
    <w:p w:rsidR="00C552AC" w:rsidRPr="00747F5E" w:rsidRDefault="00C552AC">
      <w:pPr>
        <w:jc w:val="both"/>
      </w:pPr>
    </w:p>
    <w:p w:rsidR="00C552AC" w:rsidRPr="00747F5E" w:rsidRDefault="00C552AC">
      <w:pPr>
        <w:pStyle w:val="Heading2"/>
        <w:numPr>
          <w:ilvl w:val="0"/>
          <w:numId w:val="0"/>
        </w:numPr>
        <w:tabs>
          <w:tab w:val="left" w:pos="360"/>
        </w:tabs>
      </w:pPr>
      <w:bookmarkStart w:id="7" w:name="_Toc297622955"/>
      <w:r w:rsidRPr="00747F5E">
        <w:t>S.</w:t>
      </w:r>
      <w:r w:rsidRPr="00747F5E">
        <w:tab/>
        <w:t>Specifications</w:t>
      </w:r>
      <w:bookmarkEnd w:id="7"/>
    </w:p>
    <w:p w:rsidR="00C552AC" w:rsidRPr="00747F5E" w:rsidRDefault="00C552AC">
      <w:pPr>
        <w:keepNext/>
        <w:jc w:val="both"/>
      </w:pPr>
    </w:p>
    <w:p w:rsidR="00C552AC" w:rsidRPr="00747F5E" w:rsidRDefault="00C552AC">
      <w:pPr>
        <w:pStyle w:val="Heading3"/>
        <w:tabs>
          <w:tab w:val="left" w:pos="540"/>
        </w:tabs>
        <w:rPr>
          <w:szCs w:val="20"/>
        </w:rPr>
      </w:pPr>
      <w:bookmarkStart w:id="8" w:name="_Toc297622956"/>
      <w:proofErr w:type="gramStart"/>
      <w:r w:rsidRPr="00747F5E">
        <w:rPr>
          <w:szCs w:val="20"/>
        </w:rPr>
        <w:t>S.1.</w:t>
      </w:r>
      <w:r w:rsidRPr="00747F5E">
        <w:rPr>
          <w:szCs w:val="20"/>
        </w:rPr>
        <w:tab/>
        <w:t>Design of Indicating and Recording Elements and of Recorded Representations.</w:t>
      </w:r>
      <w:bookmarkEnd w:id="8"/>
      <w:proofErr w:type="gramEnd"/>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9" w:name="_Toc297622957"/>
      <w:proofErr w:type="gramStart"/>
      <w:r w:rsidRPr="00747F5E">
        <w:t>S.1.1.</w:t>
      </w:r>
      <w:r w:rsidRPr="00747F5E">
        <w:tab/>
        <w:t>Primary Elements.</w:t>
      </w:r>
      <w:bookmarkEnd w:id="9"/>
      <w:proofErr w:type="gramEnd"/>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proofErr w:type="gramStart"/>
      <w:r w:rsidRPr="00747F5E">
        <w:rPr>
          <w:b/>
          <w:bCs/>
        </w:rPr>
        <w:t>.</w:t>
      </w:r>
      <w:r w:rsidRPr="00747F5E">
        <w:t xml:space="preserve"> </w:t>
      </w:r>
      <w:proofErr w:type="gramEnd"/>
      <w:r w:rsidRPr="00747F5E">
        <w:t>–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 xml:space="preserve">meters shall be equipped with a primary recording element as required by paragraph UR.2.2. </w:t>
      </w:r>
      <w:proofErr w:type="gramStart"/>
      <w:r w:rsidRPr="00747F5E">
        <w:rPr>
          <w:rFonts w:ascii="Arial Narrow" w:hAnsi="Arial Narrow"/>
        </w:rPr>
        <w:t>Ticket Printer; Customer Ticket.</w:t>
      </w:r>
      <w:proofErr w:type="gramEnd"/>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bCs/>
        </w:rPr>
        <w:t>S.1.1.2.</w:t>
      </w:r>
      <w:r w:rsidRPr="00747F5E">
        <w:rPr>
          <w:b/>
          <w:bCs/>
        </w:rPr>
        <w:tab/>
        <w:t>Units.</w:t>
      </w:r>
      <w:proofErr w:type="gramEnd"/>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w:t>
      </w:r>
      <w:proofErr w:type="gramStart"/>
      <w:r w:rsidRPr="00747F5E">
        <w:t>. Conversion Factor</w:t>
      </w:r>
      <w:r w:rsidR="00A016CC">
        <w:t>.</w:t>
      </w:r>
      <w:r w:rsidRPr="00747F5E">
        <w:t>)</w:t>
      </w:r>
      <w:proofErr w:type="gramEnd"/>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proofErr w:type="gramStart"/>
      <w:r w:rsidRPr="00747F5E">
        <w:rPr>
          <w:b/>
          <w:bCs/>
        </w:rPr>
        <w:t>.</w:t>
      </w:r>
      <w:r w:rsidRPr="00747F5E">
        <w:t xml:space="preserve"> </w:t>
      </w:r>
      <w:proofErr w:type="gramEnd"/>
      <w:r w:rsidRPr="00747F5E">
        <w:t>–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proofErr w:type="gramStart"/>
      <w:r w:rsidRPr="00747F5E">
        <w:t>(d)</w:t>
      </w:r>
      <w:r w:rsidRPr="00747F5E">
        <w:tab/>
        <w:t xml:space="preserve">5 L (1 gal) on other </w:t>
      </w:r>
      <w:r w:rsidRPr="00834209">
        <w:rPr>
          <w:u w:color="82C42A"/>
        </w:rPr>
        <w:t>meters</w:t>
      </w:r>
      <w:r w:rsidRPr="00834209">
        <w:t>.</w:t>
      </w:r>
      <w:proofErr w:type="gramEnd"/>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proofErr w:type="gramStart"/>
      <w:r w:rsidRPr="00747F5E">
        <w:rPr>
          <w:b/>
          <w:bCs/>
        </w:rPr>
        <w:t>.</w:t>
      </w:r>
      <w:r w:rsidRPr="00747F5E">
        <w:t xml:space="preserve"> </w:t>
      </w:r>
      <w:proofErr w:type="gramEnd"/>
      <w:r w:rsidRPr="00747F5E">
        <w:t>–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proofErr w:type="gramStart"/>
      <w:r w:rsidRPr="00834209">
        <w:rPr>
          <w:u w:color="82C42A"/>
        </w:rPr>
        <w:t>the</w:t>
      </w:r>
      <w:proofErr w:type="gramEnd"/>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proofErr w:type="gramStart"/>
      <w:r w:rsidRPr="00834209">
        <w:rPr>
          <w:u w:color="82C42A"/>
        </w:rPr>
        <w:t>in</w:t>
      </w:r>
      <w:proofErr w:type="gramEnd"/>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w:t>
      </w:r>
      <w:proofErr w:type="gramStart"/>
      <w:r w:rsidRPr="00747F5E">
        <w:t>elements,</w:t>
      </w:r>
      <w:proofErr w:type="gramEnd"/>
      <w:r w:rsidRPr="00747F5E">
        <w:t xml:space="preserve"> and of primary recording elements if these are returnable to zero, beyond their correct zero position.</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297622958"/>
      <w:proofErr w:type="gramStart"/>
      <w:r w:rsidRPr="00747F5E">
        <w:t>S.1.2.</w:t>
      </w:r>
      <w:r w:rsidRPr="00747F5E">
        <w:tab/>
        <w:t>Graduations.</w:t>
      </w:r>
      <w:bookmarkEnd w:id="10"/>
      <w:proofErr w:type="gramEnd"/>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proofErr w:type="gramStart"/>
      <w:r w:rsidRPr="00747F5E">
        <w:rPr>
          <w:b/>
          <w:bCs/>
        </w:rPr>
        <w:t>.</w:t>
      </w:r>
      <w:r w:rsidRPr="00747F5E">
        <w:t xml:space="preserve"> </w:t>
      </w:r>
      <w:proofErr w:type="gramEnd"/>
      <w:r w:rsidRPr="00747F5E">
        <w:t>–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proofErr w:type="gramStart"/>
      <w:r w:rsidRPr="00747F5E">
        <w:rPr>
          <w:b/>
          <w:bCs/>
        </w:rPr>
        <w:t>.</w:t>
      </w:r>
      <w:r w:rsidRPr="00747F5E">
        <w:t xml:space="preserve"> </w:t>
      </w:r>
      <w:proofErr w:type="gramEnd"/>
      <w:r w:rsidRPr="00747F5E">
        <w:t xml:space="preserve">–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proofErr w:type="gramStart"/>
      <w:r w:rsidRPr="00747F5E">
        <w:rPr>
          <w:b/>
          <w:bCs/>
        </w:rPr>
        <w:t>.</w:t>
      </w:r>
      <w:r w:rsidRPr="00747F5E">
        <w:t xml:space="preserve"> </w:t>
      </w:r>
      <w:proofErr w:type="gramEnd"/>
      <w:r w:rsidRPr="00747F5E">
        <w:t>–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proofErr w:type="gramStart"/>
      <w:r w:rsidRPr="00834209">
        <w:rPr>
          <w:u w:color="82C42A"/>
        </w:rPr>
        <w:t>along</w:t>
      </w:r>
      <w:proofErr w:type="gramEnd"/>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proofErr w:type="gramStart"/>
      <w:r w:rsidRPr="00834209">
        <w:rPr>
          <w:u w:color="82C42A"/>
        </w:rPr>
        <w:t>if</w:t>
      </w:r>
      <w:proofErr w:type="gramEnd"/>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1" w:name="_Toc297622959"/>
      <w:proofErr w:type="gramStart"/>
      <w:r w:rsidRPr="00747F5E">
        <w:t>S.1.3.</w:t>
      </w:r>
      <w:r w:rsidRPr="00747F5E">
        <w:tab/>
        <w:t>Indicators.</w:t>
      </w:r>
      <w:bookmarkEnd w:id="11"/>
      <w:proofErr w:type="gramEnd"/>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proofErr w:type="gramStart"/>
      <w:r w:rsidRPr="00747F5E">
        <w:rPr>
          <w:b/>
          <w:bCs/>
        </w:rPr>
        <w:t>.</w:t>
      </w:r>
      <w:r w:rsidRPr="00747F5E">
        <w:t xml:space="preserve"> </w:t>
      </w:r>
      <w:proofErr w:type="gramEnd"/>
      <w:r w:rsidRPr="00747F5E">
        <w:t>–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lastRenderedPageBreak/>
        <w:t>S.1.3.2.</w:t>
      </w:r>
      <w:r w:rsidRPr="00747F5E">
        <w:rPr>
          <w:b/>
          <w:bCs/>
        </w:rPr>
        <w:tab/>
        <w:t>Length</w:t>
      </w:r>
      <w:proofErr w:type="gramStart"/>
      <w:r w:rsidRPr="00747F5E">
        <w:rPr>
          <w:b/>
          <w:bCs/>
        </w:rPr>
        <w:t>.</w:t>
      </w:r>
      <w:r w:rsidRPr="00747F5E">
        <w:t xml:space="preserve"> </w:t>
      </w:r>
      <w:proofErr w:type="gramEnd"/>
      <w:r w:rsidRPr="00747F5E">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proofErr w:type="gramStart"/>
      <w:r w:rsidRPr="00747F5E">
        <w:rPr>
          <w:b/>
          <w:bCs/>
        </w:rPr>
        <w:t>.</w:t>
      </w:r>
      <w:r w:rsidRPr="00747F5E">
        <w:t xml:space="preserve"> </w:t>
      </w:r>
      <w:proofErr w:type="gramEnd"/>
      <w:r w:rsidRPr="00747F5E">
        <w:t>–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proofErr w:type="gramStart"/>
      <w:r w:rsidRPr="00834209">
        <w:rPr>
          <w:i/>
          <w:iCs/>
          <w:u w:color="82C42A"/>
        </w:rPr>
        <w:t>the</w:t>
      </w:r>
      <w:proofErr w:type="gramEnd"/>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rsidR="00C552AC" w:rsidRPr="00747F5E" w:rsidRDefault="00C552AC">
      <w:pPr>
        <w:keepNext/>
        <w:ind w:left="1440"/>
        <w:jc w:val="both"/>
        <w:rPr>
          <w:i/>
          <w:iCs/>
        </w:rPr>
      </w:pPr>
      <w:r w:rsidRPr="00747F5E">
        <w:rPr>
          <w:i/>
          <w:iCs/>
        </w:rPr>
        <w:t>[*</w:t>
      </w:r>
      <w:proofErr w:type="spellStart"/>
      <w:r w:rsidRPr="00747F5E">
        <w:rPr>
          <w:i/>
          <w:iCs/>
        </w:rPr>
        <w:t>Nonretroactive</w:t>
      </w:r>
      <w:proofErr w:type="spellEnd"/>
      <w:r w:rsidRPr="00747F5E">
        <w:rPr>
          <w:i/>
          <w:iCs/>
        </w:rPr>
        <w:t xml:space="preser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proofErr w:type="gramStart"/>
      <w:r w:rsidRPr="00834209">
        <w:rPr>
          <w:u w:color="82C42A"/>
        </w:rPr>
        <w:t>the</w:t>
      </w:r>
      <w:proofErr w:type="gramEnd"/>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proofErr w:type="gramStart"/>
      <w:r w:rsidRPr="00747F5E">
        <w:rPr>
          <w:b/>
          <w:bCs/>
        </w:rPr>
        <w:t>.</w:t>
      </w:r>
      <w:r w:rsidRPr="00747F5E">
        <w:t xml:space="preserve"> </w:t>
      </w:r>
      <w:proofErr w:type="gramEnd"/>
      <w:r w:rsidRPr="00747F5E">
        <w:t>–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proofErr w:type="gramStart"/>
      <w:r w:rsidRPr="00747F5E">
        <w:rPr>
          <w:b/>
          <w:bCs/>
        </w:rPr>
        <w:t>.</w:t>
      </w:r>
      <w:r w:rsidRPr="00747F5E">
        <w:t xml:space="preserve"> </w:t>
      </w:r>
      <w:proofErr w:type="gramEnd"/>
      <w:r w:rsidRPr="00747F5E">
        <w:t>–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proofErr w:type="gramStart"/>
      <w:r w:rsidRPr="00747F5E">
        <w:rPr>
          <w:b/>
          <w:bCs/>
        </w:rPr>
        <w:t>.</w:t>
      </w:r>
      <w:r w:rsidRPr="00747F5E">
        <w:t xml:space="preserve"> </w:t>
      </w:r>
      <w:proofErr w:type="gramEnd"/>
      <w:r w:rsidRPr="00747F5E">
        <w:t>–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2" w:name="_Toc297622960"/>
      <w:proofErr w:type="gramStart"/>
      <w:r w:rsidRPr="00747F5E">
        <w:t>S.1.4.</w:t>
      </w:r>
      <w:r w:rsidRPr="00747F5E">
        <w:tab/>
        <w:t>Computing-Type Device.</w:t>
      </w:r>
      <w:bookmarkEnd w:id="12"/>
      <w:proofErr w:type="gramEnd"/>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proofErr w:type="gramStart"/>
      <w:r w:rsidRPr="00747F5E">
        <w:rPr>
          <w:b/>
          <w:bCs/>
        </w:rPr>
        <w:t>.</w:t>
      </w:r>
      <w:r w:rsidRPr="00747F5E">
        <w:t xml:space="preserve"> </w:t>
      </w:r>
      <w:proofErr w:type="gramEnd"/>
      <w:r w:rsidRPr="00747F5E">
        <w:t>–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proofErr w:type="gramStart"/>
      <w:r w:rsidRPr="00747F5E">
        <w:rPr>
          <w:b/>
          <w:bCs/>
        </w:rPr>
        <w:t>.</w:t>
      </w:r>
      <w:r w:rsidRPr="00747F5E">
        <w:t xml:space="preserve"> </w:t>
      </w:r>
      <w:proofErr w:type="gramEnd"/>
      <w:r w:rsidRPr="00747F5E">
        <w:t xml:space="preserve">–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Money-Values, Mathematical Agreement</w:t>
      </w:r>
      <w:proofErr w:type="gramStart"/>
      <w:r w:rsidRPr="00747F5E">
        <w:rPr>
          <w:b/>
          <w:bCs/>
        </w:rPr>
        <w:t xml:space="preserve">. </w:t>
      </w:r>
      <w:proofErr w:type="gramEnd"/>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rsidR="00C552AC" w:rsidRPr="00747F5E" w:rsidRDefault="00C552AC">
      <w:pPr>
        <w:jc w:val="both"/>
      </w:pPr>
    </w:p>
    <w:p w:rsidR="00C552AC" w:rsidRPr="00747F5E" w:rsidRDefault="00C552AC">
      <w:pPr>
        <w:pStyle w:val="Heading3"/>
        <w:tabs>
          <w:tab w:val="left" w:pos="540"/>
        </w:tabs>
      </w:pPr>
      <w:bookmarkStart w:id="13" w:name="_Toc297622961"/>
      <w:proofErr w:type="gramStart"/>
      <w:r w:rsidRPr="00747F5E">
        <w:lastRenderedPageBreak/>
        <w:t>S.2.</w:t>
      </w:r>
      <w:r w:rsidRPr="00747F5E">
        <w:tab/>
        <w:t>Design of Measuring Elements.</w:t>
      </w:r>
      <w:bookmarkEnd w:id="13"/>
      <w:proofErr w:type="gramEnd"/>
    </w:p>
    <w:p w:rsidR="00C552AC" w:rsidRPr="00747F5E" w:rsidRDefault="00C552AC">
      <w:pPr>
        <w:keepNext/>
        <w:jc w:val="both"/>
      </w:pPr>
    </w:p>
    <w:p w:rsidR="00C552AC" w:rsidRPr="00747F5E" w:rsidRDefault="00C552AC">
      <w:pPr>
        <w:keepNext/>
        <w:tabs>
          <w:tab w:val="left" w:pos="1080"/>
        </w:tabs>
        <w:ind w:left="360"/>
        <w:jc w:val="both"/>
      </w:pPr>
      <w:bookmarkStart w:id="14" w:name="_Toc297622962"/>
      <w:r w:rsidRPr="00747F5E">
        <w:rPr>
          <w:rStyle w:val="Heading4Char"/>
        </w:rPr>
        <w:t>S.2.1.</w:t>
      </w:r>
      <w:r w:rsidRPr="00747F5E">
        <w:rPr>
          <w:rStyle w:val="Heading4Char"/>
        </w:rPr>
        <w:tab/>
        <w:t>Vapor Elimination</w:t>
      </w:r>
      <w:proofErr w:type="gramStart"/>
      <w:r w:rsidRPr="00747F5E">
        <w:rPr>
          <w:rStyle w:val="Heading4Char"/>
        </w:rPr>
        <w:t>.</w:t>
      </w:r>
      <w:bookmarkEnd w:id="14"/>
      <w:r w:rsidRPr="00747F5E">
        <w:t xml:space="preserve"> </w:t>
      </w:r>
      <w:proofErr w:type="gramEnd"/>
      <w:r w:rsidRPr="00747F5E">
        <w:t>–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5" w:name="_Toc297622963"/>
      <w:r w:rsidRPr="00747F5E">
        <w:rPr>
          <w:rStyle w:val="Heading4Char"/>
        </w:rPr>
        <w:t>S.2.2.</w:t>
      </w:r>
      <w:r w:rsidRPr="00747F5E">
        <w:rPr>
          <w:rStyle w:val="Heading4Char"/>
        </w:rPr>
        <w:tab/>
        <w:t>Provision for Sealing</w:t>
      </w:r>
      <w:proofErr w:type="gramStart"/>
      <w:r w:rsidRPr="00747F5E">
        <w:rPr>
          <w:rStyle w:val="Heading4Char"/>
        </w:rPr>
        <w:t>.</w:t>
      </w:r>
      <w:bookmarkEnd w:id="15"/>
      <w:r w:rsidRPr="00747F5E">
        <w:t xml:space="preserve"> </w:t>
      </w:r>
      <w:proofErr w:type="gramEnd"/>
      <w:r w:rsidRPr="00747F5E">
        <w:t xml:space="preserve">–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proofErr w:type="gramStart"/>
      <w:r w:rsidRPr="0068486F">
        <w:rPr>
          <w:u w:color="82C42A"/>
        </w:rPr>
        <w:t>any</w:t>
      </w:r>
      <w:proofErr w:type="gramEnd"/>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proofErr w:type="gramStart"/>
      <w:r w:rsidRPr="0068486F">
        <w:rPr>
          <w:u w:color="82C42A"/>
        </w:rPr>
        <w:t>any</w:t>
      </w:r>
      <w:proofErr w:type="gramEnd"/>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proofErr w:type="gramStart"/>
      <w:r w:rsidRPr="0068486F">
        <w:rPr>
          <w:u w:color="82C42A"/>
        </w:rPr>
        <w:t>any</w:t>
      </w:r>
      <w:proofErr w:type="gramEnd"/>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proofErr w:type="gramStart"/>
      <w:r w:rsidRPr="0068486F">
        <w:rPr>
          <w:bCs/>
          <w:i/>
          <w:iCs/>
          <w:u w:color="82C42A"/>
        </w:rPr>
        <w:t>]</w:t>
      </w:r>
      <w:proofErr w:type="gramEnd"/>
      <w:r w:rsidRPr="0068486F">
        <w:rPr>
          <w:bCs/>
          <w:i/>
          <w:iCs/>
        </w:rPr>
        <w:t>*</w:t>
      </w:r>
    </w:p>
    <w:p w:rsidR="00C552AC" w:rsidRPr="00747F5E" w:rsidRDefault="00C552AC">
      <w:pPr>
        <w:keepNext/>
        <w:ind w:firstLine="336"/>
        <w:rPr>
          <w:bCs/>
          <w:i/>
          <w:iCs/>
        </w:rPr>
      </w:pPr>
      <w:r w:rsidRPr="00747F5E">
        <w:rPr>
          <w:bCs/>
          <w:i/>
          <w:iCs/>
        </w:rPr>
        <w:t>[*</w:t>
      </w:r>
      <w:proofErr w:type="spellStart"/>
      <w:r w:rsidRPr="00747F5E">
        <w:rPr>
          <w:bCs/>
          <w:i/>
          <w:iCs/>
        </w:rPr>
        <w:t>Nonretroactive</w:t>
      </w:r>
      <w:proofErr w:type="spellEnd"/>
      <w:r w:rsidRPr="00747F5E">
        <w:rPr>
          <w:bCs/>
          <w:i/>
          <w:iCs/>
        </w:rPr>
        <w:t xml:space="preser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 xml:space="preserve">site device.  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proofErr w:type="spellStart"/>
            <w:r w:rsidRPr="0068486F">
              <w:rPr>
                <w:i/>
                <w:u w:color="82C42A"/>
              </w:rPr>
              <w:t>Nonretroactive</w:t>
            </w:r>
            <w:proofErr w:type="spellEnd"/>
            <w:r w:rsidRPr="0068486F">
              <w:rPr>
                <w:i/>
              </w:rPr>
              <w:t xml:space="preserve"> </w:t>
            </w:r>
            <w:r w:rsidRPr="00747F5E">
              <w:rPr>
                <w:i/>
              </w:rPr>
              <w:t>as of January 1, 1995]</w:t>
            </w:r>
          </w:p>
          <w:p w:rsidR="00C552AC" w:rsidRPr="00747F5E" w:rsidRDefault="00C552AC">
            <w:pPr>
              <w:spacing w:before="60"/>
            </w:pPr>
            <w:r w:rsidRPr="00747F5E">
              <w:t>(Table Added 2006)</w:t>
            </w:r>
          </w:p>
        </w:tc>
      </w:tr>
    </w:tbl>
    <w:p w:rsidR="00C552AC" w:rsidRPr="00747F5E" w:rsidRDefault="00C552AC">
      <w:pPr>
        <w:jc w:val="both"/>
      </w:pPr>
    </w:p>
    <w:p w:rsidR="00C552AC" w:rsidRPr="00747F5E" w:rsidRDefault="00C552AC">
      <w:pPr>
        <w:tabs>
          <w:tab w:val="left" w:pos="1080"/>
        </w:tabs>
        <w:ind w:left="360"/>
        <w:jc w:val="both"/>
      </w:pPr>
      <w:bookmarkStart w:id="16" w:name="_Toc297622964"/>
      <w:r w:rsidRPr="00747F5E">
        <w:rPr>
          <w:rStyle w:val="Heading4Char"/>
        </w:rPr>
        <w:t>S.2.3.</w:t>
      </w:r>
      <w:r w:rsidRPr="00747F5E">
        <w:rPr>
          <w:rStyle w:val="Heading4Char"/>
        </w:rPr>
        <w:tab/>
        <w:t>Directional Flow Valves</w:t>
      </w:r>
      <w:proofErr w:type="gramStart"/>
      <w:r w:rsidRPr="00747F5E">
        <w:rPr>
          <w:rStyle w:val="Heading4Char"/>
        </w:rPr>
        <w:t>.</w:t>
      </w:r>
      <w:bookmarkEnd w:id="16"/>
      <w:r w:rsidRPr="00747F5E">
        <w:t xml:space="preserve"> </w:t>
      </w:r>
      <w:proofErr w:type="gramEnd"/>
      <w:r w:rsidRPr="00747F5E">
        <w:t>–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7" w:name="_Toc297622965"/>
      <w:r w:rsidRPr="00747F5E">
        <w:rPr>
          <w:rStyle w:val="Heading4Char"/>
          <w:i/>
        </w:rPr>
        <w:t>S.2.4.</w:t>
      </w:r>
      <w:r w:rsidRPr="00747F5E">
        <w:rPr>
          <w:rStyle w:val="Heading4Char"/>
          <w:i/>
        </w:rPr>
        <w:tab/>
        <w:t>Zero-Set-Back Interlock, Vehicle-Tank Meters, Electronic</w:t>
      </w:r>
      <w:proofErr w:type="gramStart"/>
      <w:r w:rsidRPr="00747F5E">
        <w:rPr>
          <w:rStyle w:val="Heading4Char"/>
          <w:i/>
        </w:rPr>
        <w:t>.</w:t>
      </w:r>
      <w:bookmarkEnd w:id="17"/>
      <w:r w:rsidRPr="00747F5E">
        <w:rPr>
          <w:i/>
          <w:iCs/>
        </w:rPr>
        <w:t xml:space="preserve"> </w:t>
      </w:r>
      <w:proofErr w:type="gramEnd"/>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proofErr w:type="spellStart"/>
      <w:r w:rsidRPr="0068486F">
        <w:rPr>
          <w:i/>
          <w:iCs/>
          <w:u w:color="82C42A"/>
        </w:rPr>
        <w:t>Nonretroactive</w:t>
      </w:r>
      <w:proofErr w:type="spellEnd"/>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8" w:name="_Toc297622966"/>
      <w:proofErr w:type="gramStart"/>
      <w:r w:rsidRPr="00747F5E">
        <w:t>S.2.5.</w:t>
      </w:r>
      <w:r w:rsidRPr="00747F5E">
        <w:tab/>
        <w:t>Automatic Temperature Compensation for Refined Petroleum Products.</w:t>
      </w:r>
      <w:bookmarkEnd w:id="18"/>
      <w:proofErr w:type="gramEnd"/>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proofErr w:type="gramStart"/>
      <w:r w:rsidRPr="00747F5E">
        <w:rPr>
          <w:b/>
        </w:rPr>
        <w:t>.</w:t>
      </w:r>
      <w:r w:rsidRPr="00747F5E">
        <w:t xml:space="preserve"> </w:t>
      </w:r>
      <w:proofErr w:type="gramEnd"/>
      <w:r w:rsidRPr="00747F5E">
        <w:t xml:space="preserve">– A device may be equipped with an automatic means for adjusting the indication and registration of the measured volume </w:t>
      </w:r>
      <w:r w:rsidRPr="00747F5E">
        <w:lastRenderedPageBreak/>
        <w:t>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t>S.2.5.2.</w:t>
      </w:r>
      <w:r w:rsidRPr="00747F5E">
        <w:rPr>
          <w:b/>
        </w:rPr>
        <w:tab/>
        <w:t>Provision for Deactivating</w:t>
      </w:r>
      <w:proofErr w:type="gramStart"/>
      <w:r w:rsidRPr="00747F5E">
        <w:rPr>
          <w:b/>
        </w:rPr>
        <w:t xml:space="preserve">. </w:t>
      </w:r>
      <w:proofErr w:type="gramEnd"/>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proofErr w:type="gramStart"/>
      <w:r w:rsidRPr="00747F5E">
        <w:rPr>
          <w:b/>
        </w:rPr>
        <w:t>.</w:t>
      </w:r>
      <w:r w:rsidRPr="00747F5E">
        <w:t xml:space="preserve"> </w:t>
      </w:r>
      <w:proofErr w:type="gramEnd"/>
      <w:r w:rsidRPr="00747F5E">
        <w:t>–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proofErr w:type="gramStart"/>
      <w:r w:rsidRPr="00747F5E">
        <w:rPr>
          <w:b/>
        </w:rPr>
        <w:t>.</w:t>
      </w:r>
      <w:r w:rsidRPr="00747F5E">
        <w:t xml:space="preserve"> </w:t>
      </w:r>
      <w:proofErr w:type="gramEnd"/>
      <w:r w:rsidRPr="00747F5E">
        <w:t>–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proofErr w:type="gramStart"/>
      <w:r w:rsidRPr="00747F5E">
        <w:rPr>
          <w:b/>
        </w:rPr>
        <w:t>.</w:t>
      </w:r>
      <w:r w:rsidRPr="00747F5E">
        <w:t xml:space="preserve"> </w:t>
      </w:r>
      <w:proofErr w:type="gramEnd"/>
      <w:r w:rsidRPr="00747F5E">
        <w:t>–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proofErr w:type="gramStart"/>
      <w:r w:rsidRPr="0068486F">
        <w:rPr>
          <w:u w:color="82C42A"/>
        </w:rPr>
        <w:t>in</w:t>
      </w:r>
      <w:proofErr w:type="gramEnd"/>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proofErr w:type="gramStart"/>
      <w:r w:rsidRPr="0068486F">
        <w:rPr>
          <w:u w:color="82C42A"/>
        </w:rPr>
        <w:t>immediately</w:t>
      </w:r>
      <w:proofErr w:type="gramEnd"/>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9" w:name="_Toc297622967"/>
      <w:proofErr w:type="gramStart"/>
      <w:r w:rsidRPr="00945FC8">
        <w:rPr>
          <w:rStyle w:val="Heading4Char"/>
          <w:i/>
        </w:rPr>
        <w:t>S.2.6.</w:t>
      </w:r>
      <w:r w:rsidRPr="00945FC8">
        <w:rPr>
          <w:rStyle w:val="Heading4Char"/>
          <w:i/>
        </w:rPr>
        <w:tab/>
        <w:t>Thermometer Well, Temperature Determination.</w:t>
      </w:r>
      <w:bookmarkEnd w:id="19"/>
      <w:proofErr w:type="gramEnd"/>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proofErr w:type="gramStart"/>
      <w:r w:rsidRPr="0068486F">
        <w:rPr>
          <w:i/>
          <w:u w:color="82C42A"/>
        </w:rPr>
        <w:t>liquid</w:t>
      </w:r>
      <w:proofErr w:type="gramEnd"/>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proofErr w:type="gramStart"/>
      <w:r w:rsidRPr="0068486F">
        <w:rPr>
          <w:i/>
          <w:u w:color="82C42A"/>
        </w:rPr>
        <w:t>meter</w:t>
      </w:r>
      <w:proofErr w:type="gramEnd"/>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w:t>
      </w:r>
      <w:proofErr w:type="spellStart"/>
      <w:r w:rsidRPr="0068486F">
        <w:rPr>
          <w:i/>
          <w:u w:color="82C42A"/>
        </w:rPr>
        <w:t>Nonretroactive</w:t>
      </w:r>
      <w:proofErr w:type="spellEnd"/>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20" w:name="_Toc297622968"/>
      <w:proofErr w:type="gramStart"/>
      <w:r w:rsidRPr="00747F5E">
        <w:t>S.3.</w:t>
      </w:r>
      <w:r w:rsidRPr="00747F5E">
        <w:tab/>
        <w:t>Design of Discharge Lines and Discharge Line Valves.</w:t>
      </w:r>
      <w:bookmarkEnd w:id="20"/>
      <w:proofErr w:type="gramEnd"/>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1" w:name="_Toc297622969"/>
      <w:r w:rsidRPr="00747F5E">
        <w:rPr>
          <w:rStyle w:val="Heading4Char"/>
        </w:rPr>
        <w:t>S.3.1.</w:t>
      </w:r>
      <w:r w:rsidRPr="00747F5E">
        <w:rPr>
          <w:rStyle w:val="Heading4Char"/>
        </w:rPr>
        <w:tab/>
        <w:t>Diversion of Measured Liquid</w:t>
      </w:r>
      <w:proofErr w:type="gramStart"/>
      <w:r w:rsidRPr="00747F5E">
        <w:rPr>
          <w:rStyle w:val="Heading4Char"/>
        </w:rPr>
        <w:t>.</w:t>
      </w:r>
      <w:bookmarkEnd w:id="21"/>
      <w:r w:rsidRPr="00747F5E">
        <w:t xml:space="preserve"> </w:t>
      </w:r>
      <w:proofErr w:type="gramEnd"/>
      <w:r w:rsidRPr="00747F5E">
        <w:t xml:space="preserve">–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proofErr w:type="gramStart"/>
      <w:r w:rsidRPr="0068486F">
        <w:rPr>
          <w:u w:color="82C42A"/>
        </w:rPr>
        <w:t>the</w:t>
      </w:r>
      <w:proofErr w:type="gramEnd"/>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2" w:name="_Toc297622970"/>
      <w:r w:rsidRPr="00747F5E">
        <w:rPr>
          <w:rStyle w:val="Heading4Char"/>
        </w:rPr>
        <w:t>S.3.2.</w:t>
      </w:r>
      <w:r w:rsidRPr="00747F5E">
        <w:rPr>
          <w:rStyle w:val="Heading4Char"/>
        </w:rPr>
        <w:tab/>
        <w:t>Pump-Discharge Unit</w:t>
      </w:r>
      <w:proofErr w:type="gramStart"/>
      <w:r w:rsidRPr="00747F5E">
        <w:rPr>
          <w:rStyle w:val="Heading4Char"/>
        </w:rPr>
        <w:t>.</w:t>
      </w:r>
      <w:bookmarkEnd w:id="22"/>
      <w:r w:rsidRPr="00747F5E">
        <w:t xml:space="preserve"> </w:t>
      </w:r>
      <w:proofErr w:type="gramEnd"/>
      <w:r w:rsidRPr="00747F5E">
        <w:t>–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proofErr w:type="gramStart"/>
      <w:r w:rsidRPr="0068486F">
        <w:rPr>
          <w:u w:color="82C42A"/>
        </w:rPr>
        <w:t>the</w:t>
      </w:r>
      <w:proofErr w:type="gramEnd"/>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3" w:name="_Toc297622971"/>
      <w:r w:rsidRPr="00747F5E">
        <w:rPr>
          <w:rStyle w:val="Heading4Char"/>
        </w:rPr>
        <w:t>S.3.3.</w:t>
      </w:r>
      <w:r w:rsidRPr="00747F5E">
        <w:rPr>
          <w:rStyle w:val="Heading4Char"/>
        </w:rPr>
        <w:tab/>
        <w:t>Gravity-Discharge Unit</w:t>
      </w:r>
      <w:proofErr w:type="gramStart"/>
      <w:r w:rsidRPr="00747F5E">
        <w:rPr>
          <w:rStyle w:val="Heading4Char"/>
        </w:rPr>
        <w:t>.</w:t>
      </w:r>
      <w:bookmarkEnd w:id="23"/>
      <w:r w:rsidRPr="00747F5E">
        <w:t xml:space="preserve"> </w:t>
      </w:r>
      <w:proofErr w:type="gramEnd"/>
      <w:r w:rsidRPr="00747F5E">
        <w:t>–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4" w:name="_Toc297622972"/>
      <w:r w:rsidRPr="00747F5E">
        <w:rPr>
          <w:rStyle w:val="Heading4Char"/>
        </w:rPr>
        <w:t>S.3.4.</w:t>
      </w:r>
      <w:r w:rsidRPr="00747F5E">
        <w:rPr>
          <w:rStyle w:val="Heading4Char"/>
        </w:rPr>
        <w:tab/>
        <w:t>Discharge Hose</w:t>
      </w:r>
      <w:proofErr w:type="gramStart"/>
      <w:r w:rsidRPr="00747F5E">
        <w:rPr>
          <w:rStyle w:val="Heading4Char"/>
        </w:rPr>
        <w:t>.</w:t>
      </w:r>
      <w:bookmarkEnd w:id="24"/>
      <w:r w:rsidRPr="00747F5E">
        <w:t xml:space="preserve"> </w:t>
      </w:r>
      <w:proofErr w:type="gramEnd"/>
      <w:r w:rsidRPr="00747F5E">
        <w:t>–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5" w:name="_Toc297622973"/>
      <w:r w:rsidRPr="00747F5E">
        <w:rPr>
          <w:rStyle w:val="Heading4Char"/>
        </w:rPr>
        <w:t>S.3.5.</w:t>
      </w:r>
      <w:r w:rsidRPr="00747F5E">
        <w:rPr>
          <w:rStyle w:val="Heading4Char"/>
        </w:rPr>
        <w:tab/>
        <w:t>Discharge Valve</w:t>
      </w:r>
      <w:proofErr w:type="gramStart"/>
      <w:r w:rsidRPr="00747F5E">
        <w:rPr>
          <w:rStyle w:val="Heading4Char"/>
        </w:rPr>
        <w:t>.</w:t>
      </w:r>
      <w:bookmarkEnd w:id="25"/>
      <w:r w:rsidRPr="00747F5E">
        <w:t xml:space="preserve"> </w:t>
      </w:r>
      <w:proofErr w:type="gramEnd"/>
      <w:r w:rsidRPr="00747F5E">
        <w:t>–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proofErr w:type="gramStart"/>
      <w:r w:rsidRPr="00812752">
        <w:rPr>
          <w:u w:color="82C42A"/>
        </w:rPr>
        <w:t>by</w:t>
      </w:r>
      <w:proofErr w:type="gramEnd"/>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proofErr w:type="gramStart"/>
      <w:r w:rsidRPr="00812752">
        <w:rPr>
          <w:u w:color="82C42A"/>
        </w:rPr>
        <w:t>by</w:t>
      </w:r>
      <w:proofErr w:type="gramEnd"/>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6" w:name="_Toc297622974"/>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proofErr w:type="gramStart"/>
      <w:r w:rsidRPr="00747F5E">
        <w:rPr>
          <w:rStyle w:val="Heading4Char"/>
        </w:rPr>
        <w:t>.</w:t>
      </w:r>
      <w:bookmarkEnd w:id="26"/>
      <w:r w:rsidRPr="00747F5E">
        <w:t xml:space="preserve"> </w:t>
      </w:r>
      <w:proofErr w:type="gramEnd"/>
      <w:r w:rsidRPr="00747F5E">
        <w:t>–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7" w:name="_Toc297622975"/>
      <w:proofErr w:type="gramStart"/>
      <w:r w:rsidRPr="00747F5E">
        <w:t>S.4.</w:t>
      </w:r>
      <w:r w:rsidRPr="00747F5E">
        <w:tab/>
        <w:t>Design of Intake Lines (for Milk-Metering Systems).</w:t>
      </w:r>
      <w:bookmarkEnd w:id="27"/>
      <w:proofErr w:type="gramEnd"/>
    </w:p>
    <w:p w:rsidR="00C552AC" w:rsidRPr="00747F5E" w:rsidRDefault="00C552AC">
      <w:pPr>
        <w:keepNext/>
        <w:jc w:val="both"/>
      </w:pPr>
    </w:p>
    <w:p w:rsidR="00C552AC" w:rsidRPr="00747F5E" w:rsidRDefault="00C552AC">
      <w:pPr>
        <w:keepLines/>
        <w:tabs>
          <w:tab w:val="left" w:pos="1080"/>
        </w:tabs>
        <w:ind w:left="360"/>
        <w:jc w:val="both"/>
      </w:pPr>
      <w:bookmarkStart w:id="28" w:name="_Toc297622976"/>
      <w:r w:rsidRPr="00747F5E">
        <w:rPr>
          <w:rStyle w:val="Heading4Char"/>
        </w:rPr>
        <w:t>S.4.1.</w:t>
      </w:r>
      <w:r w:rsidRPr="00747F5E">
        <w:rPr>
          <w:rStyle w:val="Heading4Char"/>
        </w:rPr>
        <w:tab/>
        <w:t>Diversion of Liquid to be Measured</w:t>
      </w:r>
      <w:proofErr w:type="gramStart"/>
      <w:r w:rsidRPr="00747F5E">
        <w:rPr>
          <w:rStyle w:val="Heading4Char"/>
        </w:rPr>
        <w:t>.</w:t>
      </w:r>
      <w:bookmarkEnd w:id="28"/>
      <w:r w:rsidRPr="00747F5E">
        <w:t xml:space="preserve"> </w:t>
      </w:r>
      <w:proofErr w:type="gramEnd"/>
      <w:r w:rsidRPr="00747F5E">
        <w:t>–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9" w:name="_Toc297622977"/>
      <w:r w:rsidRPr="00747F5E">
        <w:rPr>
          <w:rStyle w:val="Heading4Char"/>
        </w:rPr>
        <w:t>S.4.2.</w:t>
      </w:r>
      <w:r w:rsidRPr="00747F5E">
        <w:rPr>
          <w:rStyle w:val="Heading4Char"/>
        </w:rPr>
        <w:tab/>
        <w:t>Intake Hose</w:t>
      </w:r>
      <w:proofErr w:type="gramStart"/>
      <w:r w:rsidRPr="00747F5E">
        <w:rPr>
          <w:rStyle w:val="Heading4Char"/>
        </w:rPr>
        <w:t>.</w:t>
      </w:r>
      <w:bookmarkEnd w:id="29"/>
      <w:r w:rsidRPr="00747F5E">
        <w:t xml:space="preserve"> </w:t>
      </w:r>
      <w:proofErr w:type="gramEnd"/>
      <w:r w:rsidRPr="00747F5E">
        <w:t>–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proofErr w:type="gramStart"/>
      <w:r w:rsidRPr="00812752">
        <w:rPr>
          <w:u w:color="82C42A"/>
        </w:rPr>
        <w:t>of</w:t>
      </w:r>
      <w:proofErr w:type="gramEnd"/>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proofErr w:type="gramStart"/>
      <w:r w:rsidRPr="00812752">
        <w:rPr>
          <w:u w:color="82C42A"/>
        </w:rPr>
        <w:t>adequately</w:t>
      </w:r>
      <w:proofErr w:type="gramEnd"/>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proofErr w:type="gramStart"/>
      <w:r w:rsidRPr="00812752">
        <w:rPr>
          <w:u w:color="82C42A"/>
        </w:rPr>
        <w:t>not</w:t>
      </w:r>
      <w:proofErr w:type="gramEnd"/>
      <w:r w:rsidRPr="00812752">
        <w:t xml:space="preserve"> </w:t>
      </w:r>
      <w:r w:rsidRPr="00747F5E">
        <w:t>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w:t>
      </w:r>
      <w:proofErr w:type="gramStart"/>
      <w:r w:rsidRPr="00747F5E">
        <w:t>d</w:t>
      </w:r>
      <w:proofErr w:type="gramEnd"/>
      <w:r w:rsidRPr="00747F5E">
        <w:t>)</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30" w:name="_Toc297622978"/>
      <w:proofErr w:type="gramStart"/>
      <w:r w:rsidRPr="00747F5E">
        <w:t>S.5.</w:t>
      </w:r>
      <w:r w:rsidRPr="00747F5E">
        <w:tab/>
        <w:t>Marking Requirements.</w:t>
      </w:r>
      <w:bookmarkEnd w:id="30"/>
      <w:proofErr w:type="gramEnd"/>
    </w:p>
    <w:p w:rsidR="00C552AC" w:rsidRPr="00747F5E" w:rsidRDefault="00C552AC">
      <w:pPr>
        <w:keepNext/>
        <w:jc w:val="both"/>
      </w:pPr>
    </w:p>
    <w:p w:rsidR="00C552AC" w:rsidRPr="00747F5E" w:rsidRDefault="00C552AC">
      <w:pPr>
        <w:tabs>
          <w:tab w:val="left" w:pos="1080"/>
        </w:tabs>
        <w:ind w:left="360"/>
        <w:jc w:val="both"/>
      </w:pPr>
      <w:bookmarkStart w:id="31" w:name="_Toc297622979"/>
      <w:r w:rsidRPr="00747F5E">
        <w:rPr>
          <w:rStyle w:val="Heading4Char"/>
        </w:rPr>
        <w:t>S.5.1.</w:t>
      </w:r>
      <w:r w:rsidRPr="00747F5E">
        <w:rPr>
          <w:rStyle w:val="Heading4Char"/>
        </w:rPr>
        <w:tab/>
        <w:t>Limitation of Use</w:t>
      </w:r>
      <w:proofErr w:type="gramStart"/>
      <w:r w:rsidRPr="00747F5E">
        <w:rPr>
          <w:rStyle w:val="Heading4Char"/>
        </w:rPr>
        <w:t>.</w:t>
      </w:r>
      <w:bookmarkEnd w:id="31"/>
      <w:r w:rsidRPr="00747F5E">
        <w:t xml:space="preserve"> </w:t>
      </w:r>
      <w:proofErr w:type="gramEnd"/>
      <w:r w:rsidRPr="00747F5E">
        <w:t>–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2" w:name="_Toc297622980"/>
      <w:r w:rsidRPr="00747F5E">
        <w:rPr>
          <w:rStyle w:val="Heading4Char"/>
        </w:rPr>
        <w:t>S.5.2.</w:t>
      </w:r>
      <w:r w:rsidRPr="00747F5E">
        <w:rPr>
          <w:rStyle w:val="Heading4Char"/>
        </w:rPr>
        <w:tab/>
        <w:t>Discharge Rates</w:t>
      </w:r>
      <w:proofErr w:type="gramStart"/>
      <w:r w:rsidRPr="00747F5E">
        <w:rPr>
          <w:rStyle w:val="Heading4Char"/>
        </w:rPr>
        <w:t>.</w:t>
      </w:r>
      <w:bookmarkEnd w:id="32"/>
      <w:r w:rsidRPr="00747F5E">
        <w:t xml:space="preserve"> </w:t>
      </w:r>
      <w:proofErr w:type="gramEnd"/>
      <w:r w:rsidRPr="00747F5E">
        <w:t>–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747F5E" w:rsidRDefault="00C552AC">
      <w:pPr>
        <w:keepNext/>
        <w:ind w:left="360"/>
        <w:jc w:val="both"/>
      </w:pPr>
      <w:r w:rsidRPr="00747F5E">
        <w:rPr>
          <w:b/>
          <w:bCs/>
        </w:rPr>
        <w:t>Note</w:t>
      </w:r>
      <w:r w:rsidRPr="00747F5E">
        <w:rPr>
          <w:b/>
        </w:rPr>
        <w:t>:</w:t>
      </w:r>
      <w:r w:rsidRPr="00747F5E">
        <w:t xml:space="preserve">  </w:t>
      </w:r>
      <w:r w:rsidR="0046216D">
        <w:t>Also s</w:t>
      </w:r>
      <w:r w:rsidRPr="00747F5E">
        <w:t>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3" w:name="_Toc297622981"/>
      <w:r w:rsidRPr="00747F5E">
        <w:rPr>
          <w:rStyle w:val="Heading4Char"/>
        </w:rPr>
        <w:lastRenderedPageBreak/>
        <w:t>S.5.3.</w:t>
      </w:r>
      <w:r w:rsidRPr="00747F5E">
        <w:rPr>
          <w:rStyle w:val="Heading4Char"/>
        </w:rPr>
        <w:tab/>
        <w:t>Measuring Components, Milk-Metering System</w:t>
      </w:r>
      <w:proofErr w:type="gramStart"/>
      <w:r w:rsidRPr="00747F5E">
        <w:rPr>
          <w:rStyle w:val="Heading4Char"/>
        </w:rPr>
        <w:t>.</w:t>
      </w:r>
      <w:bookmarkEnd w:id="33"/>
      <w:r w:rsidRPr="00747F5E">
        <w:t xml:space="preserve"> </w:t>
      </w:r>
      <w:proofErr w:type="gramEnd"/>
      <w:r w:rsidRPr="00747F5E">
        <w:t>–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4" w:name="_Toc297622982"/>
      <w:r w:rsidRPr="00747F5E">
        <w:rPr>
          <w:rStyle w:val="Heading4Char"/>
        </w:rPr>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5" w:name="_Toc297622983"/>
      <w:r w:rsidRPr="00747F5E">
        <w:rPr>
          <w:rStyle w:val="Heading4Char"/>
        </w:rPr>
        <w:t>S.5.5.</w:t>
      </w:r>
      <w:r w:rsidRPr="00747F5E">
        <w:rPr>
          <w:rStyle w:val="Heading4Char"/>
        </w:rPr>
        <w:tab/>
        <w:t>Conversion Factor</w:t>
      </w:r>
      <w:proofErr w:type="gramStart"/>
      <w:r w:rsidRPr="00747F5E">
        <w:rPr>
          <w:rStyle w:val="Heading4Char"/>
        </w:rPr>
        <w:t>.</w:t>
      </w:r>
      <w:bookmarkEnd w:id="35"/>
      <w:r w:rsidRPr="00747F5E">
        <w:t xml:space="preserve"> </w:t>
      </w:r>
      <w:proofErr w:type="gramEnd"/>
      <w:r w:rsidRPr="00747F5E">
        <w:t xml:space="preserve">–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6" w:name="_Toc297622984"/>
      <w:r w:rsidRPr="00747F5E">
        <w:rPr>
          <w:rStyle w:val="Heading4Char"/>
        </w:rPr>
        <w:t>S.5.6.</w:t>
      </w:r>
      <w:r w:rsidRPr="00747F5E">
        <w:rPr>
          <w:rStyle w:val="Heading4Char"/>
        </w:rPr>
        <w:tab/>
        <w:t>Temperature Compensation for Refined Petroleum Products</w:t>
      </w:r>
      <w:proofErr w:type="gramStart"/>
      <w:r w:rsidRPr="00747F5E">
        <w:rPr>
          <w:rStyle w:val="Heading4Char"/>
        </w:rPr>
        <w:t>.</w:t>
      </w:r>
      <w:bookmarkEnd w:id="36"/>
      <w:r w:rsidRPr="00747F5E">
        <w:rPr>
          <w:b/>
        </w:rPr>
        <w:t xml:space="preserve"> </w:t>
      </w:r>
      <w:proofErr w:type="gramEnd"/>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7" w:name="_Toc297622985"/>
      <w:r w:rsidRPr="00747F5E">
        <w:rPr>
          <w:rStyle w:val="Heading4Char"/>
          <w:i/>
        </w:rPr>
        <w:t>S.5.7.</w:t>
      </w:r>
      <w:r w:rsidRPr="00747F5E">
        <w:rPr>
          <w:rStyle w:val="Heading4Char"/>
          <w:i/>
        </w:rPr>
        <w:tab/>
        <w:t>Meter Size</w:t>
      </w:r>
      <w:proofErr w:type="gramStart"/>
      <w:r w:rsidRPr="00747F5E">
        <w:rPr>
          <w:rStyle w:val="Heading4Char"/>
          <w:i/>
        </w:rPr>
        <w:t>.</w:t>
      </w:r>
      <w:bookmarkEnd w:id="37"/>
      <w:r w:rsidRPr="00747F5E">
        <w:rPr>
          <w:b/>
          <w:i/>
          <w:lang w:val="en-CA"/>
        </w:rPr>
        <w:t xml:space="preserve"> </w:t>
      </w:r>
      <w:proofErr w:type="gramEnd"/>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w:t>
      </w:r>
      <w:proofErr w:type="spellStart"/>
      <w:r w:rsidRPr="00747F5E">
        <w:rPr>
          <w:i/>
          <w:lang w:val="en-CA"/>
        </w:rPr>
        <w:t>Nonretroactive</w:t>
      </w:r>
      <w:proofErr w:type="spellEnd"/>
      <w:r w:rsidRPr="00747F5E">
        <w:rPr>
          <w:i/>
          <w:lang w:val="en-CA"/>
        </w:rPr>
        <w:t xml:space="preser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8" w:name="_Toc297622986"/>
      <w:r w:rsidRPr="00747F5E">
        <w:t>N.</w:t>
      </w:r>
      <w:r w:rsidRPr="00747F5E">
        <w:tab/>
        <w:t>Notes</w:t>
      </w:r>
      <w:bookmarkEnd w:id="38"/>
    </w:p>
    <w:p w:rsidR="00C552AC" w:rsidRPr="00747F5E" w:rsidRDefault="00C552AC">
      <w:pPr>
        <w:keepNext/>
        <w:jc w:val="both"/>
      </w:pPr>
    </w:p>
    <w:p w:rsidR="00C552AC" w:rsidRPr="00747F5E" w:rsidRDefault="00C552AC">
      <w:pPr>
        <w:pStyle w:val="Heading3"/>
        <w:tabs>
          <w:tab w:val="left" w:pos="540"/>
        </w:tabs>
      </w:pPr>
      <w:bookmarkStart w:id="39" w:name="_Toc297622987"/>
      <w:proofErr w:type="gramStart"/>
      <w:r w:rsidRPr="00747F5E">
        <w:t>N.1.</w:t>
      </w:r>
      <w:r w:rsidRPr="00747F5E">
        <w:tab/>
        <w:t>Test Liquid.</w:t>
      </w:r>
      <w:bookmarkEnd w:id="39"/>
      <w:proofErr w:type="gramEnd"/>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40" w:name="_Toc297622988"/>
      <w:r w:rsidRPr="00747F5E">
        <w:rPr>
          <w:rStyle w:val="Heading3Char"/>
          <w:sz w:val="20"/>
        </w:rPr>
        <w:t>N.2.</w:t>
      </w:r>
      <w:r w:rsidRPr="00747F5E">
        <w:rPr>
          <w:rStyle w:val="Heading3Char"/>
          <w:sz w:val="20"/>
        </w:rPr>
        <w:tab/>
        <w:t>Evaporation and Volume Change</w:t>
      </w:r>
      <w:proofErr w:type="gramStart"/>
      <w:r w:rsidRPr="00747F5E">
        <w:rPr>
          <w:rStyle w:val="Heading3Char"/>
          <w:sz w:val="20"/>
        </w:rPr>
        <w:t>.</w:t>
      </w:r>
      <w:bookmarkEnd w:id="40"/>
      <w:r w:rsidRPr="00747F5E">
        <w:t xml:space="preserve"> </w:t>
      </w:r>
      <w:proofErr w:type="gramEnd"/>
      <w:r w:rsidRPr="00747F5E">
        <w:t>–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1" w:name="_Toc297622989"/>
      <w:r w:rsidRPr="00747F5E">
        <w:rPr>
          <w:rStyle w:val="Heading3Char"/>
          <w:sz w:val="20"/>
        </w:rPr>
        <w:t>N.3.</w:t>
      </w:r>
      <w:r w:rsidRPr="00747F5E">
        <w:rPr>
          <w:rStyle w:val="Heading3Char"/>
          <w:sz w:val="20"/>
        </w:rPr>
        <w:tab/>
        <w:t>Test Drafts</w:t>
      </w:r>
      <w:proofErr w:type="gramStart"/>
      <w:r w:rsidRPr="00747F5E">
        <w:rPr>
          <w:rStyle w:val="Heading3Char"/>
          <w:sz w:val="20"/>
        </w:rPr>
        <w:t>.</w:t>
      </w:r>
      <w:bookmarkEnd w:id="41"/>
      <w:r w:rsidRPr="00747F5E">
        <w:t xml:space="preserve"> </w:t>
      </w:r>
      <w:proofErr w:type="gramEnd"/>
      <w:r w:rsidRPr="00747F5E">
        <w:t>–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2" w:name="_Toc297622990"/>
      <w:proofErr w:type="gramStart"/>
      <w:r w:rsidRPr="00747F5E">
        <w:t>N.4.</w:t>
      </w:r>
      <w:r w:rsidRPr="00747F5E">
        <w:tab/>
        <w:t>Testing Procedures.</w:t>
      </w:r>
      <w:bookmarkEnd w:id="42"/>
      <w:proofErr w:type="gramEnd"/>
    </w:p>
    <w:p w:rsidR="00C552AC" w:rsidRPr="00747F5E" w:rsidRDefault="00C552AC">
      <w:pPr>
        <w:keepNext/>
        <w:jc w:val="both"/>
      </w:pPr>
    </w:p>
    <w:p w:rsidR="00C552AC" w:rsidRPr="00747F5E" w:rsidRDefault="00C552AC">
      <w:pPr>
        <w:keepNext/>
        <w:tabs>
          <w:tab w:val="left" w:pos="1080"/>
        </w:tabs>
        <w:ind w:left="360"/>
        <w:jc w:val="both"/>
      </w:pPr>
      <w:bookmarkStart w:id="43" w:name="_Toc297622991"/>
      <w:r w:rsidRPr="00747F5E">
        <w:rPr>
          <w:rStyle w:val="Heading4Char"/>
        </w:rPr>
        <w:t>N.4.1.</w:t>
      </w:r>
      <w:r w:rsidRPr="00747F5E">
        <w:rPr>
          <w:rStyle w:val="Heading4Char"/>
        </w:rPr>
        <w:tab/>
        <w:t>Normal Tests</w:t>
      </w:r>
      <w:proofErr w:type="gramStart"/>
      <w:r w:rsidRPr="00747F5E">
        <w:rPr>
          <w:rStyle w:val="Heading4Char"/>
        </w:rPr>
        <w:t>.</w:t>
      </w:r>
      <w:bookmarkEnd w:id="43"/>
      <w:r w:rsidRPr="00747F5E">
        <w:t xml:space="preserve"> </w:t>
      </w:r>
      <w:proofErr w:type="gramEnd"/>
      <w:r w:rsidRPr="00747F5E">
        <w:t xml:space="preserve">– The “normal” test of a measuring system shall be made at the maximum discharge rate that may be anticipated under the conditions of the installation.  Any additional tests conducted at flow rates down to and including one-half of the </w:t>
      </w:r>
      <w:proofErr w:type="gramStart"/>
      <w:r w:rsidRPr="00747F5E">
        <w:t>sum</w:t>
      </w:r>
      <w:proofErr w:type="gramEnd"/>
      <w:r w:rsidRPr="00747F5E">
        <w:t xml:space="preserve">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lastRenderedPageBreak/>
        <w:t>N.4.1.1.</w:t>
      </w:r>
      <w:r w:rsidRPr="00747F5E">
        <w:rPr>
          <w:b/>
          <w:bCs/>
        </w:rPr>
        <w:tab/>
        <w:t>Milk Measuring System</w:t>
      </w:r>
      <w:proofErr w:type="gramStart"/>
      <w:r w:rsidRPr="00747F5E">
        <w:rPr>
          <w:b/>
          <w:bCs/>
        </w:rPr>
        <w:t>.</w:t>
      </w:r>
      <w:r w:rsidRPr="00747F5E">
        <w:t xml:space="preserve"> </w:t>
      </w:r>
      <w:proofErr w:type="gramEnd"/>
      <w:r w:rsidRPr="00747F5E">
        <w:t>–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N.4.1.2.</w:t>
      </w:r>
      <w:r w:rsidRPr="00747F5E">
        <w:rPr>
          <w:b/>
          <w:bCs/>
        </w:rPr>
        <w:tab/>
      </w:r>
      <w:r w:rsidRPr="0068486F">
        <w:rPr>
          <w:b/>
          <w:bCs/>
          <w:u w:color="82C42A"/>
        </w:rPr>
        <w:t>Repeatability</w:t>
      </w:r>
      <w:r w:rsidRPr="0068486F">
        <w:rPr>
          <w:b/>
          <w:bCs/>
        </w:rPr>
        <w:t xml:space="preserve"> </w:t>
      </w:r>
      <w:r w:rsidRPr="00747F5E">
        <w:rPr>
          <w:b/>
          <w:bCs/>
        </w:rPr>
        <w:t>Tests</w:t>
      </w:r>
      <w:proofErr w:type="gramStart"/>
      <w:r w:rsidRPr="00747F5E">
        <w:rPr>
          <w:b/>
          <w:bCs/>
        </w:rPr>
        <w:t xml:space="preserve">. </w:t>
      </w:r>
      <w:proofErr w:type="gramEnd"/>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proofErr w:type="gramStart"/>
      <w:r w:rsidRPr="00747F5E">
        <w:rPr>
          <w:b/>
        </w:rPr>
        <w:t>.</w:t>
      </w:r>
      <w:r w:rsidRPr="00747F5E">
        <w:t xml:space="preserve"> </w:t>
      </w:r>
      <w:proofErr w:type="gramEnd"/>
      <w:r w:rsidRPr="00747F5E">
        <w:t>–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proofErr w:type="gramStart"/>
      <w:r w:rsidRPr="0068486F">
        <w:rPr>
          <w:u w:color="82C42A"/>
        </w:rPr>
        <w:t>with</w:t>
      </w:r>
      <w:proofErr w:type="gramEnd"/>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4" w:name="_Toc297622992"/>
      <w:r w:rsidRPr="00747F5E">
        <w:rPr>
          <w:rStyle w:val="Heading4Char"/>
        </w:rPr>
        <w:t>N.4.2.</w:t>
      </w:r>
      <w:r w:rsidRPr="00747F5E">
        <w:rPr>
          <w:rStyle w:val="Heading4Char"/>
        </w:rPr>
        <w:tab/>
        <w:t>Special Tests (Except Milk-Measuring Systems)</w:t>
      </w:r>
      <w:proofErr w:type="gramStart"/>
      <w:r w:rsidRPr="00747F5E">
        <w:rPr>
          <w:rStyle w:val="Heading4Char"/>
        </w:rPr>
        <w:t>.</w:t>
      </w:r>
      <w:bookmarkEnd w:id="44"/>
      <w:r w:rsidRPr="00747F5E">
        <w:t xml:space="preserve"> </w:t>
      </w:r>
      <w:proofErr w:type="gramEnd"/>
      <w:r w:rsidRPr="00747F5E">
        <w:t>– “Special” tests shall be made to develop the operating characteristics of a measuring system and any special elements and accessories attached to or associated with the device.  Any test except as set forth in N.4.1. Normal Tests and N.4.5</w:t>
      </w:r>
      <w:proofErr w:type="gramStart"/>
      <w:r w:rsidRPr="00747F5E">
        <w:t xml:space="preserve">. </w:t>
      </w:r>
      <w:proofErr w:type="gramEnd"/>
      <w:r w:rsidRPr="00747F5E">
        <w:t>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5" w:name="_Toc297622993"/>
      <w:r w:rsidRPr="00747F5E">
        <w:rPr>
          <w:rStyle w:val="Heading4Char"/>
        </w:rPr>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5"/>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6" w:name="_Toc297622994"/>
      <w:r w:rsidRPr="00747F5E">
        <w:rPr>
          <w:rStyle w:val="Heading4Char"/>
        </w:rPr>
        <w:t>N.4.4.</w:t>
      </w:r>
      <w:r w:rsidRPr="00747F5E">
        <w:rPr>
          <w:rStyle w:val="Heading4Char"/>
        </w:rPr>
        <w:tab/>
        <w:t>System Capacity</w:t>
      </w:r>
      <w:proofErr w:type="gramStart"/>
      <w:r w:rsidRPr="00747F5E">
        <w:rPr>
          <w:rStyle w:val="Heading4Char"/>
        </w:rPr>
        <w:t>.</w:t>
      </w:r>
      <w:bookmarkEnd w:id="46"/>
      <w:r w:rsidRPr="00747F5E">
        <w:t xml:space="preserve"> </w:t>
      </w:r>
      <w:proofErr w:type="gramEnd"/>
      <w:r w:rsidRPr="00747F5E">
        <w:t>–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7" w:name="_Toc297622995"/>
      <w:r w:rsidRPr="00747F5E">
        <w:rPr>
          <w:rStyle w:val="Heading4Char"/>
        </w:rPr>
        <w:t>N.4.5.</w:t>
      </w:r>
      <w:r w:rsidRPr="00747F5E">
        <w:rPr>
          <w:rStyle w:val="Heading4Char"/>
        </w:rPr>
        <w:tab/>
        <w:t>Product Depletion Test.</w:t>
      </w:r>
      <w:bookmarkEnd w:id="47"/>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Pr="00747F5E" w:rsidRDefault="00C552AC">
      <w:pPr>
        <w:spacing w:before="60"/>
        <w:ind w:left="360"/>
        <w:jc w:val="both"/>
      </w:pPr>
      <w:r w:rsidRPr="00747F5E">
        <w:t>(Added 2005)</w:t>
      </w:r>
    </w:p>
    <w:p w:rsidR="00C552AC" w:rsidRPr="00747F5E" w:rsidRDefault="00C552AC">
      <w:pPr>
        <w:ind w:left="360"/>
        <w:jc w:val="both"/>
      </w:pPr>
    </w:p>
    <w:p w:rsidR="00C552AC" w:rsidRPr="00747F5E" w:rsidRDefault="00C552AC">
      <w:pPr>
        <w:keepNext/>
        <w:tabs>
          <w:tab w:val="left" w:pos="540"/>
        </w:tabs>
        <w:jc w:val="both"/>
      </w:pPr>
      <w:bookmarkStart w:id="48" w:name="_Toc297622996"/>
      <w:r w:rsidRPr="00747F5E">
        <w:rPr>
          <w:rStyle w:val="Heading3Char"/>
          <w:sz w:val="20"/>
        </w:rPr>
        <w:t>N.5.</w:t>
      </w:r>
      <w:r w:rsidRPr="00747F5E">
        <w:rPr>
          <w:rStyle w:val="Heading3Char"/>
          <w:sz w:val="20"/>
        </w:rPr>
        <w:tab/>
        <w:t>Temperature Correction for Refined Petroleum Products</w:t>
      </w:r>
      <w:proofErr w:type="gramStart"/>
      <w:r w:rsidRPr="00747F5E">
        <w:rPr>
          <w:rStyle w:val="Heading3Char"/>
          <w:sz w:val="20"/>
        </w:rPr>
        <w:t>.</w:t>
      </w:r>
      <w:bookmarkEnd w:id="48"/>
      <w:r w:rsidRPr="00747F5E">
        <w:rPr>
          <w:b/>
        </w:rPr>
        <w:t xml:space="preserve"> </w:t>
      </w:r>
      <w:proofErr w:type="gramEnd"/>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 xml:space="preserve">determination in the </w:t>
      </w:r>
      <w:proofErr w:type="spellStart"/>
      <w:r w:rsidRPr="00747F5E">
        <w:t>prover</w:t>
      </w:r>
      <w:proofErr w:type="spellEnd"/>
      <w:r w:rsidRPr="00747F5E">
        <w:t>.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9" w:name="_Toc297622997"/>
      <w:r w:rsidRPr="00747F5E">
        <w:t>T.</w:t>
      </w:r>
      <w:r w:rsidRPr="00747F5E">
        <w:tab/>
        <w:t>Tolerances</w:t>
      </w:r>
      <w:bookmarkEnd w:id="49"/>
    </w:p>
    <w:p w:rsidR="00C552AC" w:rsidRPr="00747F5E" w:rsidRDefault="00C552AC">
      <w:pPr>
        <w:keepNext/>
        <w:jc w:val="both"/>
      </w:pPr>
    </w:p>
    <w:p w:rsidR="00C552AC" w:rsidRPr="00747F5E" w:rsidRDefault="00C552AC">
      <w:pPr>
        <w:pStyle w:val="Heading3"/>
        <w:tabs>
          <w:tab w:val="left" w:pos="540"/>
        </w:tabs>
      </w:pPr>
      <w:bookmarkStart w:id="50" w:name="_Toc297622998"/>
      <w:proofErr w:type="gramStart"/>
      <w:r w:rsidRPr="00747F5E">
        <w:t>T.1.</w:t>
      </w:r>
      <w:r w:rsidRPr="00747F5E">
        <w:tab/>
        <w:t>Application.</w:t>
      </w:r>
      <w:bookmarkEnd w:id="50"/>
      <w:proofErr w:type="gramEnd"/>
    </w:p>
    <w:p w:rsidR="00C552AC" w:rsidRPr="00747F5E" w:rsidRDefault="00C552AC">
      <w:pPr>
        <w:keepNext/>
        <w:jc w:val="both"/>
      </w:pPr>
    </w:p>
    <w:p w:rsidR="00C552AC" w:rsidRPr="00747F5E" w:rsidRDefault="00C552AC">
      <w:pPr>
        <w:tabs>
          <w:tab w:val="left" w:pos="1080"/>
        </w:tabs>
        <w:ind w:left="360"/>
        <w:jc w:val="both"/>
      </w:pPr>
      <w:bookmarkStart w:id="51" w:name="_Toc297622999"/>
      <w:r w:rsidRPr="00747F5E">
        <w:rPr>
          <w:rStyle w:val="Heading4Char"/>
        </w:rPr>
        <w:t>T.1.1.</w:t>
      </w:r>
      <w:r w:rsidRPr="00747F5E">
        <w:rPr>
          <w:rStyle w:val="Heading4Char"/>
        </w:rPr>
        <w:tab/>
        <w:t xml:space="preserve">To </w:t>
      </w:r>
      <w:proofErr w:type="spellStart"/>
      <w:r w:rsidRPr="00747F5E">
        <w:rPr>
          <w:rStyle w:val="Heading4Char"/>
        </w:rPr>
        <w:t>Underregistration</w:t>
      </w:r>
      <w:proofErr w:type="spellEnd"/>
      <w:r w:rsidRPr="00747F5E">
        <w:rPr>
          <w:rStyle w:val="Heading4Char"/>
        </w:rPr>
        <w:t xml:space="preserve"> and to </w:t>
      </w:r>
      <w:proofErr w:type="spellStart"/>
      <w:r w:rsidRPr="00747F5E">
        <w:rPr>
          <w:rStyle w:val="Heading4Char"/>
        </w:rPr>
        <w:t>Overregistration</w:t>
      </w:r>
      <w:proofErr w:type="spellEnd"/>
      <w:proofErr w:type="gramStart"/>
      <w:r w:rsidRPr="00747F5E">
        <w:rPr>
          <w:rStyle w:val="Heading4Char"/>
        </w:rPr>
        <w:t>.</w:t>
      </w:r>
      <w:bookmarkEnd w:id="51"/>
      <w:r w:rsidRPr="00747F5E">
        <w:t xml:space="preserve"> </w:t>
      </w:r>
      <w:proofErr w:type="gramEnd"/>
      <w:r w:rsidRPr="00747F5E">
        <w:t xml:space="preserve">– The tolerances hereinafter prescribed shall be applied to errors of </w:t>
      </w:r>
      <w:proofErr w:type="spellStart"/>
      <w:r w:rsidRPr="00747F5E">
        <w:t>underregistration</w:t>
      </w:r>
      <w:proofErr w:type="spellEnd"/>
      <w:r w:rsidRPr="00747F5E">
        <w:t xml:space="preserve"> and errors of </w:t>
      </w:r>
      <w:proofErr w:type="spellStart"/>
      <w:r w:rsidRPr="00747F5E">
        <w:t>overregistration</w:t>
      </w:r>
      <w:proofErr w:type="spellEnd"/>
      <w:r w:rsidRPr="00747F5E">
        <w:t>.</w:t>
      </w:r>
    </w:p>
    <w:p w:rsidR="00C552AC" w:rsidRPr="00747F5E" w:rsidRDefault="00C552AC">
      <w:pPr>
        <w:jc w:val="both"/>
      </w:pPr>
    </w:p>
    <w:p w:rsidR="00C552AC" w:rsidRPr="00747F5E" w:rsidRDefault="00C552AC">
      <w:pPr>
        <w:keepNext/>
        <w:tabs>
          <w:tab w:val="left" w:pos="540"/>
        </w:tabs>
        <w:jc w:val="both"/>
      </w:pPr>
      <w:bookmarkStart w:id="52" w:name="_Toc297623000"/>
      <w:r w:rsidRPr="00747F5E">
        <w:rPr>
          <w:rStyle w:val="Heading3Char"/>
          <w:sz w:val="20"/>
        </w:rPr>
        <w:t>T.2.</w:t>
      </w:r>
      <w:r w:rsidRPr="00747F5E">
        <w:rPr>
          <w:rStyle w:val="Heading3Char"/>
          <w:sz w:val="20"/>
        </w:rPr>
        <w:tab/>
        <w:t>Tolerance Values</w:t>
      </w:r>
      <w:proofErr w:type="gramStart"/>
      <w:r w:rsidRPr="00747F5E">
        <w:rPr>
          <w:rStyle w:val="Heading3Char"/>
          <w:sz w:val="20"/>
        </w:rPr>
        <w:t>.</w:t>
      </w:r>
      <w:bookmarkEnd w:id="52"/>
      <w:r w:rsidRPr="00747F5E">
        <w:t xml:space="preserve"> </w:t>
      </w:r>
      <w:proofErr w:type="gramEnd"/>
      <w:r w:rsidRPr="00747F5E">
        <w:t>– Tolerances shall be as shown in Table 1. Accuracy Classes and Tolerances for Vehicle-Tank Meters and Table 2</w:t>
      </w:r>
      <w:proofErr w:type="gramStart"/>
      <w:r w:rsidRPr="00747F5E">
        <w:t>. Tolerances for Vehicle-Mounted Milk Meters.</w:t>
      </w:r>
      <w:proofErr w:type="gramEnd"/>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proofErr w:type="spellStart"/>
            <w:r w:rsidRPr="00747F5E">
              <w:rPr>
                <w:b/>
                <w:sz w:val="18"/>
                <w:lang w:val="fr-FR"/>
              </w:rPr>
              <w:t>Acceptance</w:t>
            </w:r>
            <w:proofErr w:type="spellEnd"/>
            <w:r w:rsidRPr="00747F5E">
              <w:rPr>
                <w:b/>
                <w:sz w:val="18"/>
                <w:lang w:val="fr-FR"/>
              </w:rPr>
              <w:t xml:space="preserve"> </w:t>
            </w:r>
            <w:proofErr w:type="spellStart"/>
            <w:r w:rsidRPr="00747F5E">
              <w:rPr>
                <w:b/>
                <w:sz w:val="18"/>
                <w:lang w:val="fr-FR"/>
              </w:rPr>
              <w:t>Tolerance</w:t>
            </w:r>
            <w:proofErr w:type="spellEnd"/>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 xml:space="preserve">Maintenance </w:t>
            </w:r>
            <w:proofErr w:type="spellStart"/>
            <w:r w:rsidRPr="00747F5E">
              <w:rPr>
                <w:b/>
                <w:sz w:val="18"/>
                <w:lang w:val="fr-FR"/>
              </w:rPr>
              <w:t>Tolerance</w:t>
            </w:r>
            <w:proofErr w:type="spellEnd"/>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C552AC" w:rsidRPr="00747F5E" w:rsidRDefault="00C552AC">
            <w:pPr>
              <w:numPr>
                <w:ilvl w:val="0"/>
                <w:numId w:val="19"/>
              </w:numPr>
              <w:tabs>
                <w:tab w:val="clear" w:pos="360"/>
                <w:tab w:val="num" w:pos="162"/>
              </w:tabs>
              <w:ind w:left="162" w:hanging="180"/>
              <w:jc w:val="both"/>
            </w:pPr>
            <w:proofErr w:type="spellStart"/>
            <w:r w:rsidRPr="00747F5E">
              <w:t>Agri</w:t>
            </w:r>
            <w:proofErr w:type="spellEnd"/>
            <w:r w:rsidRPr="00747F5E">
              <w:t>-chemical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proofErr w:type="spellStart"/>
            <w:r w:rsidRPr="00747F5E">
              <w:rPr>
                <w:bCs/>
              </w:rPr>
              <w:t>Overregistration</w:t>
            </w:r>
            <w:proofErr w:type="spellEnd"/>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proofErr w:type="spellStart"/>
            <w:r w:rsidRPr="00747F5E">
              <w:rPr>
                <w:bCs/>
              </w:rPr>
              <w:t>Underregistration</w:t>
            </w:r>
            <w:proofErr w:type="spellEnd"/>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proofErr w:type="gramStart"/>
            <w:r w:rsidRPr="00747F5E">
              <w:t>  </w:t>
            </w:r>
            <w:r w:rsidRPr="00747F5E">
              <w:rPr>
                <w:bCs/>
              </w:rPr>
              <w:t>For</w:t>
            </w:r>
            <w:proofErr w:type="gramEnd"/>
            <w:r w:rsidRPr="00747F5E">
              <w:rPr>
                <w:bCs/>
              </w:rPr>
              <w:t xml:space="preserve">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r w:rsidR="00554612">
              <w:t xml:space="preserve"> (Amended 2013)</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3" w:name="_Toc297623001"/>
      <w:r w:rsidRPr="00747F5E">
        <w:rPr>
          <w:rStyle w:val="Heading4Char"/>
        </w:rPr>
        <w:t>T.2.1.</w:t>
      </w:r>
      <w:r w:rsidRPr="00747F5E">
        <w:rPr>
          <w:rStyle w:val="Heading4Char"/>
        </w:rPr>
        <w:tab/>
        <w:t>Automatic Temperature-Compensating Systems</w:t>
      </w:r>
      <w:proofErr w:type="gramStart"/>
      <w:r w:rsidRPr="00747F5E">
        <w:rPr>
          <w:rStyle w:val="Heading4Char"/>
        </w:rPr>
        <w:t>.</w:t>
      </w:r>
      <w:bookmarkEnd w:id="53"/>
      <w:r w:rsidRPr="00747F5E">
        <w:rPr>
          <w:b/>
        </w:rPr>
        <w:t xml:space="preserve"> </w:t>
      </w:r>
      <w:proofErr w:type="gramEnd"/>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4" w:name="_Toc297623002"/>
      <w:r w:rsidRPr="00747F5E">
        <w:rPr>
          <w:rStyle w:val="Heading3Char"/>
          <w:sz w:val="20"/>
        </w:rPr>
        <w:t>T.3.</w:t>
      </w:r>
      <w:r w:rsidRPr="00747F5E">
        <w:rPr>
          <w:rStyle w:val="Heading3Char"/>
          <w:sz w:val="20"/>
        </w:rPr>
        <w:tab/>
        <w:t>Repeatability</w:t>
      </w:r>
      <w:proofErr w:type="gramStart"/>
      <w:r w:rsidRPr="00747F5E">
        <w:rPr>
          <w:rStyle w:val="Heading3Char"/>
          <w:sz w:val="20"/>
        </w:rPr>
        <w:t>.</w:t>
      </w:r>
      <w:bookmarkEnd w:id="54"/>
      <w:r w:rsidRPr="00747F5E">
        <w:t xml:space="preserve"> </w:t>
      </w:r>
      <w:proofErr w:type="gramEnd"/>
      <w:r w:rsidRPr="00747F5E">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 xml:space="preserve">N.4.1.2. </w:t>
      </w:r>
      <w:proofErr w:type="gramStart"/>
      <w:r w:rsidRPr="00747F5E">
        <w:t>Repeatability Tests.)</w:t>
      </w:r>
      <w:proofErr w:type="gramEnd"/>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5" w:name="_Toc297623003"/>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w:t>
      </w:r>
      <w:proofErr w:type="spellStart"/>
      <w:r w:rsidR="002E6950">
        <w:t>Lpm</w:t>
      </w:r>
      <w:proofErr w:type="spellEnd"/>
      <w:r w:rsidR="002E6950">
        <w:t xml:space="preserve"> (100 gpm) or 0.6 % of the volume delivered in one minute at the maximum flow rate marked on the meter for meters rated 380 </w:t>
      </w:r>
      <w:proofErr w:type="spellStart"/>
      <w:r w:rsidR="002E6950">
        <w:t>Lpm</w:t>
      </w:r>
      <w:proofErr w:type="spellEnd"/>
      <w:r w:rsidR="002E6950">
        <w:t xml:space="preserve"> (100 gpm) or lower.</w:t>
      </w:r>
      <w:r w:rsidRPr="00747F5E">
        <w:t xml:space="preserve">  Test drafts shall be of the same size and run at approximately the same flow rate.</w:t>
      </w:r>
    </w:p>
    <w:p w:rsidR="00C552AC" w:rsidRPr="00747F5E" w:rsidRDefault="00C552AC">
      <w:pPr>
        <w:ind w:left="360"/>
        <w:rPr>
          <w:b/>
          <w:bCs/>
          <w:u w:val="single"/>
        </w:rPr>
      </w:pPr>
    </w:p>
    <w:p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w:t>
      </w:r>
      <w:proofErr w:type="gramStart"/>
      <w:r w:rsidRPr="00747F5E">
        <w:rPr>
          <w:rFonts w:ascii="Arial Narrow" w:hAnsi="Arial Narrow"/>
        </w:rPr>
        <w:t>Accuracy Classes and Tolerances for Vehicle-Tank Meters.</w:t>
      </w:r>
      <w:proofErr w:type="gramEnd"/>
    </w:p>
    <w:p w:rsidR="00DC4642" w:rsidRPr="00940E2F" w:rsidRDefault="00DC4642" w:rsidP="00940E2F">
      <w:pPr>
        <w:spacing w:before="60"/>
      </w:pPr>
      <w:r w:rsidRPr="00940E2F">
        <w:t>(Amended 2013)</w:t>
      </w:r>
    </w:p>
    <w:p w:rsidR="00C552AC" w:rsidRPr="00747F5E" w:rsidRDefault="00C552AC">
      <w:pPr>
        <w:ind w:left="360"/>
      </w:pPr>
    </w:p>
    <w:p w:rsidR="00C552AC" w:rsidRPr="00747F5E" w:rsidRDefault="00C552AC">
      <w:pPr>
        <w:jc w:val="both"/>
      </w:pPr>
    </w:p>
    <w:p w:rsidR="00C552AC" w:rsidRPr="00747F5E" w:rsidRDefault="00C552AC">
      <w:pPr>
        <w:pStyle w:val="Heading2"/>
        <w:tabs>
          <w:tab w:val="left" w:pos="360"/>
        </w:tabs>
      </w:pPr>
      <w:bookmarkStart w:id="56" w:name="_Toc297623004"/>
      <w:r w:rsidRPr="00747F5E">
        <w:t>UR.</w:t>
      </w:r>
      <w:r w:rsidRPr="00747F5E">
        <w:tab/>
        <w:t>User Requirements</w:t>
      </w:r>
      <w:bookmarkEnd w:id="56"/>
    </w:p>
    <w:p w:rsidR="00C552AC" w:rsidRPr="00747F5E" w:rsidRDefault="00C552AC">
      <w:pPr>
        <w:keepNext/>
        <w:jc w:val="both"/>
      </w:pPr>
    </w:p>
    <w:p w:rsidR="00C552AC" w:rsidRPr="00747F5E" w:rsidRDefault="00C552AC">
      <w:pPr>
        <w:pStyle w:val="Heading3"/>
      </w:pPr>
      <w:bookmarkStart w:id="57" w:name="_Toc297623005"/>
      <w:proofErr w:type="gramStart"/>
      <w:r w:rsidRPr="00747F5E">
        <w:t>UR.1.</w:t>
      </w:r>
      <w:r w:rsidRPr="00747F5E">
        <w:tab/>
        <w:t>Installation Requirements.</w:t>
      </w:r>
      <w:bookmarkEnd w:id="57"/>
      <w:proofErr w:type="gramEnd"/>
    </w:p>
    <w:p w:rsidR="00C552AC" w:rsidRPr="00747F5E" w:rsidRDefault="00C552AC">
      <w:pPr>
        <w:keepNext/>
        <w:jc w:val="both"/>
      </w:pPr>
    </w:p>
    <w:p w:rsidR="00C552AC" w:rsidRPr="00747F5E" w:rsidRDefault="00C552AC">
      <w:pPr>
        <w:tabs>
          <w:tab w:val="left" w:pos="1260"/>
        </w:tabs>
        <w:ind w:left="360"/>
        <w:jc w:val="both"/>
      </w:pPr>
      <w:bookmarkStart w:id="58" w:name="_Toc297623006"/>
      <w:r w:rsidRPr="00747F5E">
        <w:rPr>
          <w:rStyle w:val="Heading4Char"/>
        </w:rPr>
        <w:t>UR.1.1.</w:t>
      </w:r>
      <w:r w:rsidRPr="00747F5E">
        <w:rPr>
          <w:rStyle w:val="Heading4Char"/>
        </w:rPr>
        <w:tab/>
        <w:t>Discharge Rate</w:t>
      </w:r>
      <w:proofErr w:type="gramStart"/>
      <w:r w:rsidRPr="00747F5E">
        <w:rPr>
          <w:rStyle w:val="Heading4Char"/>
        </w:rPr>
        <w:t>.</w:t>
      </w:r>
      <w:bookmarkEnd w:id="58"/>
      <w:r w:rsidRPr="00747F5E">
        <w:t xml:space="preserve"> </w:t>
      </w:r>
      <w:proofErr w:type="gramEnd"/>
      <w:r w:rsidRPr="00747F5E">
        <w:t>–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9" w:name="_Toc297623007"/>
      <w:r w:rsidRPr="00747F5E">
        <w:rPr>
          <w:rStyle w:val="Heading4Char"/>
        </w:rPr>
        <w:t>UR.1.2.</w:t>
      </w:r>
      <w:r w:rsidRPr="00747F5E">
        <w:rPr>
          <w:rStyle w:val="Heading4Char"/>
        </w:rPr>
        <w:tab/>
        <w:t>Unit Price</w:t>
      </w:r>
      <w:proofErr w:type="gramStart"/>
      <w:r w:rsidRPr="00747F5E">
        <w:rPr>
          <w:rStyle w:val="Heading4Char"/>
        </w:rPr>
        <w:t>.</w:t>
      </w:r>
      <w:bookmarkEnd w:id="59"/>
      <w:r w:rsidRPr="00747F5E">
        <w:t xml:space="preserve"> </w:t>
      </w:r>
      <w:proofErr w:type="gramEnd"/>
      <w:r w:rsidRPr="00747F5E">
        <w:t>–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0" w:name="_Toc297623008"/>
      <w:r w:rsidRPr="00747F5E">
        <w:rPr>
          <w:rStyle w:val="Heading4Char"/>
        </w:rPr>
        <w:t>UR.1.3.</w:t>
      </w:r>
      <w:r w:rsidRPr="00747F5E">
        <w:rPr>
          <w:rStyle w:val="Heading4Char"/>
        </w:rPr>
        <w:tab/>
        <w:t>Intake Hose</w:t>
      </w:r>
      <w:proofErr w:type="gramStart"/>
      <w:r w:rsidRPr="00747F5E">
        <w:rPr>
          <w:rStyle w:val="Heading4Char"/>
        </w:rPr>
        <w:t>.</w:t>
      </w:r>
      <w:bookmarkEnd w:id="60"/>
      <w:r w:rsidRPr="00747F5E">
        <w:t xml:space="preserve"> </w:t>
      </w:r>
      <w:proofErr w:type="gramEnd"/>
      <w:r w:rsidRPr="00747F5E">
        <w:t xml:space="preserve">– The intake hose in a milk-metering system shall be installed to permit complete drainage and ensure that all available </w:t>
      </w:r>
      <w:proofErr w:type="gramStart"/>
      <w:r w:rsidRPr="00747F5E">
        <w:t>product</w:t>
      </w:r>
      <w:proofErr w:type="gramEnd"/>
      <w:r w:rsidRPr="00747F5E">
        <w:t xml:space="preserve">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1" w:name="_Toc297623009"/>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2" w:name="_Toc297623010"/>
      <w:proofErr w:type="gramStart"/>
      <w:r w:rsidRPr="00747F5E">
        <w:t>UR.2.</w:t>
      </w:r>
      <w:r w:rsidRPr="00747F5E">
        <w:tab/>
        <w:t>Use Requirements.</w:t>
      </w:r>
      <w:bookmarkEnd w:id="62"/>
      <w:proofErr w:type="gramEnd"/>
    </w:p>
    <w:p w:rsidR="00C552AC" w:rsidRPr="00747F5E" w:rsidRDefault="00C552AC">
      <w:pPr>
        <w:keepNext/>
        <w:keepLines/>
        <w:jc w:val="both"/>
      </w:pPr>
    </w:p>
    <w:p w:rsidR="00C552AC" w:rsidRPr="00747F5E" w:rsidRDefault="00C552AC">
      <w:pPr>
        <w:keepLines/>
        <w:tabs>
          <w:tab w:val="left" w:pos="1260"/>
        </w:tabs>
        <w:ind w:left="360"/>
        <w:jc w:val="both"/>
      </w:pPr>
      <w:bookmarkStart w:id="63" w:name="_Toc297623011"/>
      <w:r w:rsidRPr="00747F5E">
        <w:rPr>
          <w:rStyle w:val="Heading4Char"/>
        </w:rPr>
        <w:t>UR.2.1.</w:t>
      </w:r>
      <w:r w:rsidRPr="00747F5E">
        <w:rPr>
          <w:rStyle w:val="Heading4Char"/>
        </w:rPr>
        <w:tab/>
        <w:t>Return of Indicating and Recording Elements to Zero</w:t>
      </w:r>
      <w:proofErr w:type="gramStart"/>
      <w:r w:rsidRPr="00747F5E">
        <w:rPr>
          <w:rStyle w:val="Heading4Char"/>
        </w:rPr>
        <w:t>.</w:t>
      </w:r>
      <w:bookmarkEnd w:id="63"/>
      <w:r w:rsidRPr="00747F5E">
        <w:t xml:space="preserve"> </w:t>
      </w:r>
      <w:proofErr w:type="gramEnd"/>
      <w:r w:rsidRPr="00747F5E">
        <w:t>–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4" w:name="_Toc297623012"/>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proofErr w:type="gramStart"/>
      <w:r w:rsidRPr="00747F5E">
        <w:rPr>
          <w:b/>
          <w:bCs/>
        </w:rPr>
        <w:t>.</w:t>
      </w:r>
      <w:r w:rsidRPr="00747F5E">
        <w:t xml:space="preserve"> </w:t>
      </w:r>
      <w:proofErr w:type="gramEnd"/>
      <w:r w:rsidRPr="00747F5E">
        <w:t>–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5" w:name="_Toc297623013"/>
      <w:r w:rsidRPr="00747F5E">
        <w:rPr>
          <w:rStyle w:val="Heading4Char"/>
        </w:rPr>
        <w:t>UR.2.3.</w:t>
      </w:r>
      <w:r w:rsidRPr="00747F5E">
        <w:rPr>
          <w:rStyle w:val="Heading4Char"/>
        </w:rPr>
        <w:tab/>
        <w:t>Ticket in Printing Device</w:t>
      </w:r>
      <w:proofErr w:type="gramStart"/>
      <w:r w:rsidRPr="00747F5E">
        <w:rPr>
          <w:rStyle w:val="Heading4Char"/>
        </w:rPr>
        <w:t>.</w:t>
      </w:r>
      <w:bookmarkEnd w:id="65"/>
      <w:r w:rsidRPr="00747F5E">
        <w:t xml:space="preserve"> </w:t>
      </w:r>
      <w:proofErr w:type="gramEnd"/>
      <w:r w:rsidRPr="00747F5E">
        <w:t xml:space="preserve">– A ticket shall not be inserted into a device equipped with a ticket printer until immediately before a delivery is begun, and in no case shall a ticket be in the device when the vehicle is in motion while on a </w:t>
      </w:r>
      <w:proofErr w:type="gramStart"/>
      <w:r w:rsidRPr="00747F5E">
        <w:t>public street</w:t>
      </w:r>
      <w:proofErr w:type="gramEnd"/>
      <w:r w:rsidRPr="00747F5E">
        <w:t>, highway, or thoroughfare.</w:t>
      </w:r>
    </w:p>
    <w:p w:rsidR="00C552AC" w:rsidRPr="00747F5E" w:rsidRDefault="00C552AC">
      <w:pPr>
        <w:ind w:left="360"/>
        <w:jc w:val="both"/>
      </w:pPr>
    </w:p>
    <w:p w:rsidR="00C552AC" w:rsidRPr="00747F5E" w:rsidRDefault="00C552AC">
      <w:pPr>
        <w:tabs>
          <w:tab w:val="left" w:pos="1260"/>
        </w:tabs>
        <w:ind w:left="360"/>
        <w:jc w:val="both"/>
      </w:pPr>
      <w:bookmarkStart w:id="66" w:name="_Toc297623014"/>
      <w:r w:rsidRPr="00747F5E">
        <w:rPr>
          <w:rStyle w:val="Heading4Char"/>
        </w:rPr>
        <w:t>UR.2.4.</w:t>
      </w:r>
      <w:r w:rsidRPr="00747F5E">
        <w:rPr>
          <w:rStyle w:val="Heading4Char"/>
        </w:rPr>
        <w:tab/>
        <w:t>Credit for Flood Volume</w:t>
      </w:r>
      <w:proofErr w:type="gramStart"/>
      <w:r w:rsidRPr="00747F5E">
        <w:rPr>
          <w:rStyle w:val="Heading4Char"/>
        </w:rPr>
        <w:t>.</w:t>
      </w:r>
      <w:bookmarkEnd w:id="66"/>
      <w:r w:rsidRPr="00747F5E">
        <w:t xml:space="preserve"> </w:t>
      </w:r>
      <w:proofErr w:type="gramEnd"/>
      <w:r w:rsidRPr="00747F5E">
        <w:t>–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7" w:name="_Toc297623015"/>
      <w:proofErr w:type="gramStart"/>
      <w:r w:rsidRPr="00747F5E">
        <w:t>UR.2.5.</w:t>
      </w:r>
      <w:r w:rsidRPr="00747F5E">
        <w:tab/>
        <w:t>Automatic Temperature Compensation for Refined Petroleum Products.</w:t>
      </w:r>
      <w:bookmarkEnd w:id="67"/>
      <w:proofErr w:type="gramEnd"/>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When to be Used</w:t>
      </w:r>
      <w:proofErr w:type="gramStart"/>
      <w:r w:rsidRPr="00747F5E">
        <w:rPr>
          <w:b/>
        </w:rPr>
        <w:t xml:space="preserve">. </w:t>
      </w:r>
      <w:proofErr w:type="gramEnd"/>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w:t>
      </w:r>
      <w:proofErr w:type="gramStart"/>
      <w:r w:rsidRPr="00747F5E">
        <w:rPr>
          <w:rFonts w:cs="Courier New"/>
          <w:b/>
        </w:rPr>
        <w:t xml:space="preserve">. </w:t>
      </w:r>
      <w:proofErr w:type="gramEnd"/>
      <w:r w:rsidRPr="00747F5E">
        <w:rPr>
          <w:rFonts w:cs="Courier New"/>
          <w:b/>
        </w:rPr>
        <w:t>–</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pPr>
        <w:spacing w:before="60"/>
        <w:ind w:left="720"/>
        <w:jc w:val="both"/>
      </w:pPr>
      <w:r w:rsidRPr="00747F5E">
        <w:t>(Added 2009)</w:t>
      </w:r>
    </w:p>
    <w:p w:rsidR="00C552AC" w:rsidRPr="00747F5E" w:rsidRDefault="00C552AC">
      <w:pPr>
        <w:ind w:left="720"/>
        <w:jc w:val="both"/>
      </w:pPr>
    </w:p>
    <w:p w:rsidR="00C552AC" w:rsidRPr="00747F5E" w:rsidRDefault="00C552AC">
      <w:pPr>
        <w:keepNext/>
        <w:tabs>
          <w:tab w:val="left" w:pos="1800"/>
        </w:tabs>
        <w:ind w:left="720"/>
        <w:jc w:val="both"/>
      </w:pPr>
      <w:r w:rsidRPr="00747F5E">
        <w:rPr>
          <w:b/>
        </w:rPr>
        <w:lastRenderedPageBreak/>
        <w:t>UR.2.5.3.</w:t>
      </w:r>
      <w:r w:rsidRPr="00747F5E">
        <w:rPr>
          <w:b/>
        </w:rPr>
        <w:tab/>
        <w:t>Invoices</w:t>
      </w:r>
      <w:proofErr w:type="gramStart"/>
      <w:r w:rsidRPr="00747F5E">
        <w:rPr>
          <w:b/>
        </w:rPr>
        <w:t>.</w:t>
      </w:r>
      <w:r w:rsidRPr="00747F5E">
        <w:t xml:space="preserve"> </w:t>
      </w:r>
      <w:proofErr w:type="gramEnd"/>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Pr="00747F5E" w:rsidRDefault="00C552AC">
      <w:pPr>
        <w:tabs>
          <w:tab w:val="left" w:pos="360"/>
        </w:tabs>
        <w:spacing w:before="60"/>
        <w:ind w:left="360"/>
        <w:jc w:val="both"/>
      </w:pPr>
      <w:r w:rsidRPr="00747F5E">
        <w:t>(Added 2007)</w:t>
      </w:r>
    </w:p>
    <w:p w:rsidR="00C552AC" w:rsidRPr="00747F5E" w:rsidRDefault="00C552AC">
      <w:pPr>
        <w:pStyle w:val="Header"/>
        <w:tabs>
          <w:tab w:val="clear" w:pos="4320"/>
          <w:tab w:val="clear" w:pos="8640"/>
        </w:tabs>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836530">
      <w:headerReference w:type="even" r:id="rId9"/>
      <w:headerReference w:type="default" r:id="rId10"/>
      <w:footerReference w:type="even" r:id="rId11"/>
      <w:footerReference w:type="default" r:id="rId12"/>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F5" w:rsidRDefault="00E578F5">
      <w:r>
        <w:separator/>
      </w:r>
    </w:p>
  </w:endnote>
  <w:endnote w:type="continuationSeparator" w:id="0">
    <w:p w:rsidR="00E578F5" w:rsidRDefault="00E5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351348">
      <w:rPr>
        <w:rStyle w:val="PageNumber"/>
        <w:noProof/>
      </w:rPr>
      <w:t>34</w:t>
    </w:r>
    <w:r w:rsidR="00A8600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351348">
      <w:rPr>
        <w:rStyle w:val="PageNumber"/>
        <w:noProof/>
      </w:rPr>
      <w:t>29</w:t>
    </w:r>
    <w:r w:rsidR="00A8600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F5" w:rsidRDefault="00E578F5">
      <w:r>
        <w:separator/>
      </w:r>
    </w:p>
  </w:footnote>
  <w:footnote w:type="continuationSeparator" w:id="0">
    <w:p w:rsidR="00E578F5" w:rsidRDefault="00E5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4320"/>
        <w:tab w:val="clear" w:pos="8640"/>
        <w:tab w:val="right" w:pos="9360"/>
      </w:tabs>
    </w:pPr>
    <w:r>
      <w:t>3.31</w:t>
    </w:r>
    <w:proofErr w:type="gramStart"/>
    <w:r>
      <w:t>.  Vehicle</w:t>
    </w:r>
    <w:proofErr w:type="gramEnd"/>
    <w:r>
      <w:t>-Tank Meters</w:t>
    </w:r>
    <w:r>
      <w:tab/>
      <w:t>Handbook 44 – 20</w:t>
    </w:r>
    <w:r w:rsidRPr="000B0FA1">
      <w:t>1</w:t>
    </w:r>
    <w:r w:rsidR="009D73A3">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AC" w:rsidRDefault="00C552AC">
    <w:pPr>
      <w:pStyle w:val="Header"/>
      <w:tabs>
        <w:tab w:val="clear" w:pos="8640"/>
        <w:tab w:val="right" w:pos="9360"/>
      </w:tabs>
    </w:pPr>
    <w:r>
      <w:t>Handbook 44 – 20</w:t>
    </w:r>
    <w:r w:rsidRPr="000B0FA1">
      <w:t>1</w:t>
    </w:r>
    <w:r w:rsidR="009D73A3">
      <w:t>5</w:t>
    </w:r>
    <w:r>
      <w:tab/>
    </w:r>
    <w:r>
      <w:tab/>
      <w:t>3.31.  Vehicle-Tank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yG1tjeGd3dED0PFdYWYLVw43IM=" w:salt="KpHpGFRaSO/x9o0Sj/+BBw=="/>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4"/>
    <w:rsid w:val="00012FFF"/>
    <w:rsid w:val="00057798"/>
    <w:rsid w:val="000677B1"/>
    <w:rsid w:val="00067F80"/>
    <w:rsid w:val="00072DE3"/>
    <w:rsid w:val="000903A4"/>
    <w:rsid w:val="000A0E27"/>
    <w:rsid w:val="000A2E39"/>
    <w:rsid w:val="000B0FA1"/>
    <w:rsid w:val="000B2665"/>
    <w:rsid w:val="000E100E"/>
    <w:rsid w:val="00111B1C"/>
    <w:rsid w:val="001209FB"/>
    <w:rsid w:val="0014430E"/>
    <w:rsid w:val="00183C0B"/>
    <w:rsid w:val="00191D18"/>
    <w:rsid w:val="001A7880"/>
    <w:rsid w:val="001F43AF"/>
    <w:rsid w:val="00203A02"/>
    <w:rsid w:val="0022735F"/>
    <w:rsid w:val="00254F6F"/>
    <w:rsid w:val="0028276B"/>
    <w:rsid w:val="002C39E2"/>
    <w:rsid w:val="002E6950"/>
    <w:rsid w:val="002F1FF0"/>
    <w:rsid w:val="00320942"/>
    <w:rsid w:val="00351348"/>
    <w:rsid w:val="00356A2E"/>
    <w:rsid w:val="003700FC"/>
    <w:rsid w:val="0039176D"/>
    <w:rsid w:val="003C76F6"/>
    <w:rsid w:val="003E747F"/>
    <w:rsid w:val="003F092F"/>
    <w:rsid w:val="004020F7"/>
    <w:rsid w:val="00410720"/>
    <w:rsid w:val="0042283C"/>
    <w:rsid w:val="0046216D"/>
    <w:rsid w:val="004C70FF"/>
    <w:rsid w:val="004E76A3"/>
    <w:rsid w:val="004E7D85"/>
    <w:rsid w:val="004F3688"/>
    <w:rsid w:val="005154C7"/>
    <w:rsid w:val="005170C3"/>
    <w:rsid w:val="0054025D"/>
    <w:rsid w:val="005515A8"/>
    <w:rsid w:val="00554612"/>
    <w:rsid w:val="00560622"/>
    <w:rsid w:val="005630BF"/>
    <w:rsid w:val="00576B43"/>
    <w:rsid w:val="005A6CFE"/>
    <w:rsid w:val="005B4475"/>
    <w:rsid w:val="005D13DC"/>
    <w:rsid w:val="005D3F96"/>
    <w:rsid w:val="005F6AB1"/>
    <w:rsid w:val="006027F9"/>
    <w:rsid w:val="00602E5C"/>
    <w:rsid w:val="00632749"/>
    <w:rsid w:val="006364A2"/>
    <w:rsid w:val="00655554"/>
    <w:rsid w:val="0065578A"/>
    <w:rsid w:val="00660902"/>
    <w:rsid w:val="00670A53"/>
    <w:rsid w:val="006729CD"/>
    <w:rsid w:val="006835FC"/>
    <w:rsid w:val="0068486F"/>
    <w:rsid w:val="00690DD0"/>
    <w:rsid w:val="00697059"/>
    <w:rsid w:val="006A69A1"/>
    <w:rsid w:val="006B766E"/>
    <w:rsid w:val="006F2CAF"/>
    <w:rsid w:val="007168A3"/>
    <w:rsid w:val="00717C2F"/>
    <w:rsid w:val="0073343E"/>
    <w:rsid w:val="00747F5E"/>
    <w:rsid w:val="00751CE4"/>
    <w:rsid w:val="0078338E"/>
    <w:rsid w:val="00790D26"/>
    <w:rsid w:val="007A1C07"/>
    <w:rsid w:val="007C0C41"/>
    <w:rsid w:val="007D2657"/>
    <w:rsid w:val="007D2DEE"/>
    <w:rsid w:val="007E160B"/>
    <w:rsid w:val="007E60DC"/>
    <w:rsid w:val="007F3165"/>
    <w:rsid w:val="00812752"/>
    <w:rsid w:val="00834209"/>
    <w:rsid w:val="00836530"/>
    <w:rsid w:val="008461D4"/>
    <w:rsid w:val="00864AD6"/>
    <w:rsid w:val="008739E5"/>
    <w:rsid w:val="00883D47"/>
    <w:rsid w:val="00885ADA"/>
    <w:rsid w:val="00894520"/>
    <w:rsid w:val="00895D73"/>
    <w:rsid w:val="008C2211"/>
    <w:rsid w:val="00940E2F"/>
    <w:rsid w:val="00945FC8"/>
    <w:rsid w:val="00950132"/>
    <w:rsid w:val="0098279E"/>
    <w:rsid w:val="009901E8"/>
    <w:rsid w:val="009952E4"/>
    <w:rsid w:val="009B64DB"/>
    <w:rsid w:val="009D04A7"/>
    <w:rsid w:val="009D4957"/>
    <w:rsid w:val="009D7287"/>
    <w:rsid w:val="009D73A3"/>
    <w:rsid w:val="009F0463"/>
    <w:rsid w:val="009F19E4"/>
    <w:rsid w:val="00A016CC"/>
    <w:rsid w:val="00A10FE9"/>
    <w:rsid w:val="00A456B0"/>
    <w:rsid w:val="00A62F72"/>
    <w:rsid w:val="00A8185E"/>
    <w:rsid w:val="00A818DB"/>
    <w:rsid w:val="00A86001"/>
    <w:rsid w:val="00AD17F3"/>
    <w:rsid w:val="00AE7354"/>
    <w:rsid w:val="00B310C3"/>
    <w:rsid w:val="00B35335"/>
    <w:rsid w:val="00B46D68"/>
    <w:rsid w:val="00B82CB7"/>
    <w:rsid w:val="00BA47A2"/>
    <w:rsid w:val="00BC2E22"/>
    <w:rsid w:val="00BE1795"/>
    <w:rsid w:val="00BE36A4"/>
    <w:rsid w:val="00BE4869"/>
    <w:rsid w:val="00BF350A"/>
    <w:rsid w:val="00BF3F81"/>
    <w:rsid w:val="00C06DDE"/>
    <w:rsid w:val="00C552AC"/>
    <w:rsid w:val="00C87D36"/>
    <w:rsid w:val="00CA70EF"/>
    <w:rsid w:val="00CC7559"/>
    <w:rsid w:val="00CF6ED6"/>
    <w:rsid w:val="00D01DF0"/>
    <w:rsid w:val="00D32CCA"/>
    <w:rsid w:val="00DB228E"/>
    <w:rsid w:val="00DC4642"/>
    <w:rsid w:val="00DD6388"/>
    <w:rsid w:val="00DF4631"/>
    <w:rsid w:val="00E068FF"/>
    <w:rsid w:val="00E256BB"/>
    <w:rsid w:val="00E353BC"/>
    <w:rsid w:val="00E4037C"/>
    <w:rsid w:val="00E578F5"/>
    <w:rsid w:val="00E805B2"/>
    <w:rsid w:val="00E9201E"/>
    <w:rsid w:val="00EA0527"/>
    <w:rsid w:val="00ED0896"/>
    <w:rsid w:val="00EE449D"/>
    <w:rsid w:val="00EF27BC"/>
    <w:rsid w:val="00F0404A"/>
    <w:rsid w:val="00F279DF"/>
    <w:rsid w:val="00F32EBE"/>
    <w:rsid w:val="00F36621"/>
    <w:rsid w:val="00F43B4C"/>
    <w:rsid w:val="00F47969"/>
    <w:rsid w:val="00F55968"/>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1FD0-A4B5-4FB8-BC7E-7E97B1E6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5537</Words>
  <Characters>34095</Characters>
  <Application>Microsoft Office Word</Application>
  <DocSecurity>8</DocSecurity>
  <Lines>284</Lines>
  <Paragraphs>79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2012-09-27T14:35:00Z</cp:lastPrinted>
  <dcterms:created xsi:type="dcterms:W3CDTF">2014-09-04T02:48:00Z</dcterms:created>
  <dcterms:modified xsi:type="dcterms:W3CDTF">2014-11-19T19:17:00Z</dcterms:modified>
</cp:coreProperties>
</file>