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E8" w:rsidRPr="009F03C7" w:rsidRDefault="00A269E8" w:rsidP="00FF00CA">
      <w:pPr>
        <w:tabs>
          <w:tab w:val="left" w:pos="288"/>
          <w:tab w:val="left" w:pos="1350"/>
          <w:tab w:val="right" w:pos="9720"/>
        </w:tabs>
        <w:jc w:val="center"/>
        <w:rPr>
          <w:b/>
          <w:sz w:val="28"/>
          <w:szCs w:val="28"/>
        </w:rPr>
      </w:pPr>
      <w:r w:rsidRPr="009F03C7">
        <w:rPr>
          <w:b/>
          <w:sz w:val="28"/>
          <w:szCs w:val="28"/>
        </w:rPr>
        <w:t>Table of Contents</w:t>
      </w:r>
    </w:p>
    <w:p w:rsidR="00A269E8" w:rsidRPr="009F03C7" w:rsidRDefault="00A269E8"/>
    <w:p w:rsidR="00A269E8" w:rsidRPr="009F03C7" w:rsidRDefault="00A269E8"/>
    <w:p w:rsidR="0017761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330370984" w:history="1">
        <w:r w:rsidR="00177616" w:rsidRPr="00B34A79">
          <w:rPr>
            <w:rStyle w:val="Hyperlink"/>
            <w:noProof/>
          </w:rPr>
          <w:t>Section 3.36.</w:t>
        </w:r>
        <w:r w:rsidR="00177616">
          <w:rPr>
            <w:rFonts w:asciiTheme="minorHAnsi" w:eastAsiaTheme="minorEastAsia" w:hAnsiTheme="minorHAnsi" w:cstheme="minorBidi"/>
            <w:b w:val="0"/>
            <w:noProof/>
            <w:sz w:val="22"/>
            <w:szCs w:val="22"/>
          </w:rPr>
          <w:tab/>
        </w:r>
        <w:r w:rsidR="00177616" w:rsidRPr="00B34A79">
          <w:rPr>
            <w:rStyle w:val="Hyperlink"/>
            <w:noProof/>
          </w:rPr>
          <w:t>Water Meters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_Toc330370984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2"/>
        <w:rPr>
          <w:rFonts w:asciiTheme="minorHAnsi" w:eastAsiaTheme="minorEastAsia" w:hAnsiTheme="minorHAnsi" w:cstheme="minorBidi"/>
          <w:b w:val="0"/>
          <w:noProof/>
          <w:sz w:val="22"/>
          <w:szCs w:val="22"/>
        </w:rPr>
      </w:pPr>
      <w:hyperlink w:anchor="_Toc330370985" w:history="1">
        <w:r w:rsidR="00177616" w:rsidRPr="00B34A79">
          <w:rPr>
            <w:rStyle w:val="Hyperlink"/>
            <w:noProof/>
          </w:rPr>
          <w:t>A.</w:t>
        </w:r>
        <w:r w:rsidR="00177616">
          <w:rPr>
            <w:rFonts w:asciiTheme="minorHAnsi" w:eastAsiaTheme="minorEastAsia" w:hAnsiTheme="minorHAnsi" w:cstheme="minorBidi"/>
            <w:b w:val="0"/>
            <w:noProof/>
            <w:sz w:val="22"/>
            <w:szCs w:val="22"/>
          </w:rPr>
          <w:tab/>
        </w:r>
        <w:r w:rsidR="00177616" w:rsidRPr="00B34A79">
          <w:rPr>
            <w:rStyle w:val="Hyperlink"/>
            <w:noProof/>
          </w:rPr>
          <w:t>Application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_Toc330370985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86" w:history="1">
        <w:r w:rsidR="00177616" w:rsidRPr="00B34A79">
          <w:rPr>
            <w:rStyle w:val="Hyperlink"/>
            <w:noProof/>
          </w:rPr>
          <w:t>A.1.</w:t>
        </w:r>
        <w:r w:rsidR="00177616">
          <w:rPr>
            <w:rFonts w:asciiTheme="minorHAnsi" w:eastAsiaTheme="minorEastAsia" w:hAnsiTheme="minorHAnsi" w:cstheme="minorBidi"/>
            <w:noProof/>
            <w:sz w:val="22"/>
            <w:szCs w:val="22"/>
          </w:rPr>
          <w:tab/>
        </w:r>
        <w:r w:rsidR="00177616" w:rsidRPr="00B34A79">
          <w:rPr>
            <w:rStyle w:val="Hyperlink"/>
            <w:noProof/>
          </w:rPr>
          <w:t>General</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_Toc330370986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87" w:history="1">
        <w:r w:rsidR="00177616" w:rsidRPr="00B34A79">
          <w:rPr>
            <w:rStyle w:val="Hyperlink"/>
            <w:noProof/>
          </w:rPr>
          <w:t>A.2.</w:t>
        </w:r>
        <w:r w:rsidR="00177616">
          <w:rPr>
            <w:rFonts w:asciiTheme="minorHAnsi" w:eastAsiaTheme="minorEastAsia" w:hAnsiTheme="minorHAnsi" w:cstheme="minorBidi"/>
            <w:noProof/>
            <w:sz w:val="22"/>
            <w:szCs w:val="22"/>
          </w:rPr>
          <w:tab/>
        </w:r>
        <w:r w:rsidR="00177616" w:rsidRPr="00B34A79">
          <w:rPr>
            <w:rStyle w:val="Hyperlink"/>
            <w:noProof/>
          </w:rPr>
          <w:t>Exceptions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_Toc330370987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88" w:history="1">
        <w:r w:rsidR="00177616" w:rsidRPr="00B34A79">
          <w:rPr>
            <w:rStyle w:val="Hyperlink"/>
            <w:noProof/>
          </w:rPr>
          <w:t>A.3.</w:t>
        </w:r>
        <w:r w:rsidR="00177616">
          <w:rPr>
            <w:rFonts w:asciiTheme="minorHAnsi" w:eastAsiaTheme="minorEastAsia" w:hAnsiTheme="minorHAnsi" w:cstheme="minorBidi"/>
            <w:noProof/>
            <w:sz w:val="22"/>
            <w:szCs w:val="22"/>
          </w:rPr>
          <w:tab/>
        </w:r>
        <w:r w:rsidR="00177616" w:rsidRPr="00B34A79">
          <w:rPr>
            <w:rStyle w:val="Hyperlink"/>
            <w:noProof/>
          </w:rPr>
          <w:t>Additional Code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_Toc330370988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2"/>
        <w:rPr>
          <w:rFonts w:asciiTheme="minorHAnsi" w:eastAsiaTheme="minorEastAsia" w:hAnsiTheme="minorHAnsi" w:cstheme="minorBidi"/>
          <w:b w:val="0"/>
          <w:noProof/>
          <w:sz w:val="22"/>
          <w:szCs w:val="22"/>
        </w:rPr>
      </w:pPr>
      <w:hyperlink w:anchor="_Toc330370989" w:history="1">
        <w:r w:rsidR="00177616" w:rsidRPr="00B34A79">
          <w:rPr>
            <w:rStyle w:val="Hyperlink"/>
            <w:noProof/>
          </w:rPr>
          <w:t>S.</w:t>
        </w:r>
        <w:r w:rsidR="00177616">
          <w:rPr>
            <w:rFonts w:asciiTheme="minorHAnsi" w:eastAsiaTheme="minorEastAsia" w:hAnsiTheme="minorHAnsi" w:cstheme="minorBidi"/>
            <w:b w:val="0"/>
            <w:noProof/>
            <w:sz w:val="22"/>
            <w:szCs w:val="22"/>
          </w:rPr>
          <w:tab/>
        </w:r>
        <w:r w:rsidR="00177616" w:rsidRPr="00B34A79">
          <w:rPr>
            <w:rStyle w:val="Hyperlink"/>
            <w:noProof/>
          </w:rPr>
          <w:t>Specifications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_Toc330370989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90" w:history="1">
        <w:r w:rsidR="00177616" w:rsidRPr="00B34A79">
          <w:rPr>
            <w:rStyle w:val="Hyperlink"/>
            <w:noProof/>
          </w:rPr>
          <w:t>S.1.</w:t>
        </w:r>
        <w:r w:rsidR="00177616">
          <w:rPr>
            <w:rFonts w:asciiTheme="minorHAnsi" w:eastAsiaTheme="minorEastAsia" w:hAnsiTheme="minorHAnsi" w:cstheme="minorBidi"/>
            <w:noProof/>
            <w:sz w:val="22"/>
            <w:szCs w:val="22"/>
          </w:rPr>
          <w:tab/>
        </w:r>
        <w:r w:rsidR="00177616" w:rsidRPr="00B34A79">
          <w:rPr>
            <w:rStyle w:val="Hyperlink"/>
            <w:noProof/>
          </w:rPr>
          <w:t>Design of Indicating and Recording Elements and of Recorded Representations.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_Toc330370990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1" w:history="1">
        <w:r w:rsidR="00177616" w:rsidRPr="00B34A79">
          <w:rPr>
            <w:rStyle w:val="Hyperlink"/>
            <w:noProof/>
          </w:rPr>
          <w:t>S.1.1.</w:t>
        </w:r>
        <w:r w:rsidR="00177616">
          <w:rPr>
            <w:rFonts w:asciiTheme="minorHAnsi" w:eastAsiaTheme="minorEastAsia" w:hAnsiTheme="minorHAnsi" w:cstheme="minorBidi"/>
            <w:noProof/>
            <w:sz w:val="22"/>
            <w:szCs w:val="22"/>
          </w:rPr>
          <w:tab/>
        </w:r>
        <w:r w:rsidR="00177616" w:rsidRPr="00B34A79">
          <w:rPr>
            <w:rStyle w:val="Hyperlink"/>
            <w:noProof/>
          </w:rPr>
          <w:t>Primary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_Toc330370991 \h </w:instrText>
        </w:r>
        <w:r w:rsidR="00177616">
          <w:rPr>
            <w:noProof/>
            <w:webHidden/>
          </w:rPr>
        </w:r>
        <w:r w:rsidR="00177616">
          <w:rPr>
            <w:noProof/>
            <w:webHidden/>
          </w:rPr>
          <w:fldChar w:fldCharType="separate"/>
        </w:r>
        <w:r w:rsidR="001D5446">
          <w:rPr>
            <w:noProof/>
            <w:webHidden/>
          </w:rPr>
          <w:t>95</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2" w:history="1">
        <w:r w:rsidR="00177616" w:rsidRPr="00B34A79">
          <w:rPr>
            <w:rStyle w:val="Hyperlink"/>
            <w:noProof/>
          </w:rPr>
          <w:t>S.1.2.</w:t>
        </w:r>
        <w:r w:rsidR="00177616">
          <w:rPr>
            <w:rFonts w:asciiTheme="minorHAnsi" w:eastAsiaTheme="minorEastAsia" w:hAnsiTheme="minorHAnsi" w:cstheme="minorBidi"/>
            <w:noProof/>
            <w:sz w:val="22"/>
            <w:szCs w:val="22"/>
          </w:rPr>
          <w:tab/>
        </w:r>
        <w:r w:rsidR="00177616" w:rsidRPr="00B34A79">
          <w:rPr>
            <w:rStyle w:val="Hyperlink"/>
            <w:noProof/>
          </w:rPr>
          <w:t>Graduations.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_Toc330370992 \h </w:instrText>
        </w:r>
        <w:r w:rsidR="00177616">
          <w:rPr>
            <w:noProof/>
            <w:webHidden/>
          </w:rPr>
        </w:r>
        <w:r w:rsidR="00177616">
          <w:rPr>
            <w:noProof/>
            <w:webHidden/>
          </w:rPr>
          <w:fldChar w:fldCharType="separate"/>
        </w:r>
        <w:r w:rsidR="001D5446">
          <w:rPr>
            <w:noProof/>
            <w:webHidden/>
          </w:rPr>
          <w:t>96</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3" w:history="1">
        <w:r w:rsidR="00177616" w:rsidRPr="00B34A79">
          <w:rPr>
            <w:rStyle w:val="Hyperlink"/>
            <w:noProof/>
          </w:rPr>
          <w:t>S.1.3.</w:t>
        </w:r>
        <w:r w:rsidR="00177616">
          <w:rPr>
            <w:rFonts w:asciiTheme="minorHAnsi" w:eastAsiaTheme="minorEastAsia" w:hAnsiTheme="minorHAnsi" w:cstheme="minorBidi"/>
            <w:noProof/>
            <w:sz w:val="22"/>
            <w:szCs w:val="22"/>
          </w:rPr>
          <w:tab/>
        </w:r>
        <w:r w:rsidR="00177616" w:rsidRPr="00B34A79">
          <w:rPr>
            <w:rStyle w:val="Hyperlink"/>
            <w:noProof/>
          </w:rPr>
          <w:t>Indicators.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_Toc330370993 \h </w:instrText>
        </w:r>
        <w:r w:rsidR="00177616">
          <w:rPr>
            <w:noProof/>
            <w:webHidden/>
          </w:rPr>
        </w:r>
        <w:r w:rsidR="00177616">
          <w:rPr>
            <w:noProof/>
            <w:webHidden/>
          </w:rPr>
          <w:fldChar w:fldCharType="separate"/>
        </w:r>
        <w:r w:rsidR="001D5446">
          <w:rPr>
            <w:noProof/>
            <w:webHidden/>
          </w:rPr>
          <w:t>96</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94" w:history="1">
        <w:r w:rsidR="00177616" w:rsidRPr="00B34A79">
          <w:rPr>
            <w:rStyle w:val="Hyperlink"/>
            <w:noProof/>
          </w:rPr>
          <w:t>S.2.</w:t>
        </w:r>
        <w:r w:rsidR="00177616">
          <w:rPr>
            <w:rFonts w:asciiTheme="minorHAnsi" w:eastAsiaTheme="minorEastAsia" w:hAnsiTheme="minorHAnsi" w:cstheme="minorBidi"/>
            <w:noProof/>
            <w:sz w:val="22"/>
            <w:szCs w:val="22"/>
          </w:rPr>
          <w:tab/>
        </w:r>
        <w:r w:rsidR="00177616" w:rsidRPr="00B34A79">
          <w:rPr>
            <w:rStyle w:val="Hyperlink"/>
            <w:noProof/>
          </w:rPr>
          <w:t>Design of Measuring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_Toc330370994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5" w:history="1">
        <w:r w:rsidR="00177616" w:rsidRPr="00B34A79">
          <w:rPr>
            <w:rStyle w:val="Hyperlink"/>
            <w:noProof/>
          </w:rPr>
          <w:t>S.2.1.</w:t>
        </w:r>
        <w:r w:rsidR="00177616">
          <w:rPr>
            <w:rFonts w:asciiTheme="minorHAnsi" w:eastAsiaTheme="minorEastAsia" w:hAnsiTheme="minorHAnsi" w:cstheme="minorBidi"/>
            <w:noProof/>
            <w:sz w:val="22"/>
            <w:szCs w:val="22"/>
          </w:rPr>
          <w:tab/>
        </w:r>
        <w:r w:rsidR="00177616" w:rsidRPr="00B34A79">
          <w:rPr>
            <w:rStyle w:val="Hyperlink"/>
            <w:noProof/>
          </w:rPr>
          <w:t>Provision for Sealing.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_Toc330370995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6" w:history="1">
        <w:r w:rsidR="00177616" w:rsidRPr="00B34A79">
          <w:rPr>
            <w:rStyle w:val="Hyperlink"/>
            <w:noProof/>
          </w:rPr>
          <w:t>S.2.2.</w:t>
        </w:r>
        <w:r w:rsidR="00177616">
          <w:rPr>
            <w:rFonts w:asciiTheme="minorHAnsi" w:eastAsiaTheme="minorEastAsia" w:hAnsiTheme="minorHAnsi" w:cstheme="minorBidi"/>
            <w:noProof/>
            <w:sz w:val="22"/>
            <w:szCs w:val="22"/>
          </w:rPr>
          <w:tab/>
        </w:r>
        <w:r w:rsidR="00177616" w:rsidRPr="00B34A79">
          <w:rPr>
            <w:rStyle w:val="Hyperlink"/>
            <w:bCs/>
            <w:noProof/>
          </w:rPr>
          <w:t>Batching</w:t>
        </w:r>
        <w:r w:rsidR="00177616" w:rsidRPr="00B34A79">
          <w:rPr>
            <w:rStyle w:val="Hyperlink"/>
            <w:noProof/>
          </w:rPr>
          <w:t xml:space="preserve">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_Toc330370996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7" w:history="1">
        <w:r w:rsidR="00177616" w:rsidRPr="00B34A79">
          <w:rPr>
            <w:rStyle w:val="Hyperlink"/>
            <w:noProof/>
          </w:rPr>
          <w:t>S.2.3.</w:t>
        </w:r>
        <w:r w:rsidR="00177616">
          <w:rPr>
            <w:rFonts w:asciiTheme="minorHAnsi" w:eastAsiaTheme="minorEastAsia" w:hAnsiTheme="minorHAnsi" w:cstheme="minorBidi"/>
            <w:noProof/>
            <w:sz w:val="22"/>
            <w:szCs w:val="22"/>
          </w:rPr>
          <w:tab/>
        </w:r>
        <w:r w:rsidR="00177616" w:rsidRPr="00B34A79">
          <w:rPr>
            <w:rStyle w:val="Hyperlink"/>
            <w:noProof/>
          </w:rPr>
          <w:t>Multi-Jet Meter Identification.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_Toc330370997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0998" w:history="1">
        <w:r w:rsidR="00177616" w:rsidRPr="00367631">
          <w:rPr>
            <w:rStyle w:val="Hyperlink"/>
            <w:noProof/>
          </w:rPr>
          <w:t>S.3. Markings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_Toc330370998 \h </w:instrText>
        </w:r>
        <w:r w:rsidR="00177616" w:rsidRPr="006C20EF">
          <w:rPr>
            <w:noProof/>
            <w:webHidden/>
          </w:rPr>
        </w:r>
        <w:r w:rsidR="00177616" w:rsidRPr="006C20EF">
          <w:rPr>
            <w:noProof/>
            <w:webHidden/>
          </w:rPr>
          <w:fldChar w:fldCharType="separate"/>
        </w:r>
        <w:r w:rsidR="001D5446">
          <w:rPr>
            <w:noProof/>
            <w:webHidden/>
          </w:rPr>
          <w:t>97</w:t>
        </w:r>
        <w:r w:rsidR="00177616" w:rsidRPr="006C20EF">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0999" w:history="1">
        <w:r w:rsidR="00177616" w:rsidRPr="00367631">
          <w:rPr>
            <w:rStyle w:val="Hyperlink"/>
            <w:noProof/>
          </w:rPr>
          <w:t>S.3.1.</w:t>
        </w:r>
        <w:r w:rsidR="00177616" w:rsidRPr="003D3220">
          <w:rPr>
            <w:rFonts w:asciiTheme="minorHAnsi" w:eastAsiaTheme="minorEastAsia" w:hAnsiTheme="minorHAnsi" w:cstheme="minorBidi"/>
            <w:noProof/>
            <w:sz w:val="22"/>
            <w:szCs w:val="22"/>
          </w:rPr>
          <w:tab/>
        </w:r>
        <w:r w:rsidR="00177616" w:rsidRPr="00367631">
          <w:rPr>
            <w:rStyle w:val="Hyperlink"/>
            <w:noProof/>
          </w:rPr>
          <w:t>Location of Marking Information; Utility Type Meters.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_Toc330370999 \h </w:instrText>
        </w:r>
        <w:r w:rsidR="00177616" w:rsidRPr="006C20EF">
          <w:rPr>
            <w:noProof/>
            <w:webHidden/>
          </w:rPr>
        </w:r>
        <w:r w:rsidR="00177616" w:rsidRPr="006C20EF">
          <w:rPr>
            <w:noProof/>
            <w:webHidden/>
          </w:rPr>
          <w:fldChar w:fldCharType="separate"/>
        </w:r>
        <w:r w:rsidR="001D5446">
          <w:rPr>
            <w:noProof/>
            <w:webHidden/>
          </w:rPr>
          <w:t>97</w:t>
        </w:r>
        <w:r w:rsidR="00177616" w:rsidRPr="006C20EF">
          <w:rPr>
            <w:noProof/>
            <w:webHidden/>
          </w:rPr>
          <w:fldChar w:fldCharType="end"/>
        </w:r>
      </w:hyperlink>
    </w:p>
    <w:p w:rsidR="00177616" w:rsidRDefault="00CD1D4E">
      <w:pPr>
        <w:pStyle w:val="TOC2"/>
        <w:rPr>
          <w:rFonts w:asciiTheme="minorHAnsi" w:eastAsiaTheme="minorEastAsia" w:hAnsiTheme="minorHAnsi" w:cstheme="minorBidi"/>
          <w:b w:val="0"/>
          <w:noProof/>
          <w:sz w:val="22"/>
          <w:szCs w:val="22"/>
        </w:rPr>
      </w:pPr>
      <w:hyperlink w:anchor="_Toc330371000" w:history="1">
        <w:r w:rsidR="00177616" w:rsidRPr="00B34A79">
          <w:rPr>
            <w:rStyle w:val="Hyperlink"/>
            <w:noProof/>
          </w:rPr>
          <w:t>N.</w:t>
        </w:r>
        <w:r w:rsidR="00177616">
          <w:rPr>
            <w:rFonts w:asciiTheme="minorHAnsi" w:eastAsiaTheme="minorEastAsia" w:hAnsiTheme="minorHAnsi" w:cstheme="minorBidi"/>
            <w:b w:val="0"/>
            <w:noProof/>
            <w:sz w:val="22"/>
            <w:szCs w:val="22"/>
          </w:rPr>
          <w:tab/>
        </w:r>
        <w:r w:rsidR="00177616" w:rsidRPr="00B34A79">
          <w:rPr>
            <w:rStyle w:val="Hyperlink"/>
            <w:noProof/>
          </w:rPr>
          <w:t>Notes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_Toc330371000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01" w:history="1">
        <w:r w:rsidR="00177616" w:rsidRPr="00B34A79">
          <w:rPr>
            <w:rStyle w:val="Hyperlink"/>
            <w:noProof/>
          </w:rPr>
          <w:t>N.1.</w:t>
        </w:r>
        <w:r w:rsidR="00177616">
          <w:rPr>
            <w:rFonts w:asciiTheme="minorHAnsi" w:eastAsiaTheme="minorEastAsia" w:hAnsiTheme="minorHAnsi" w:cstheme="minorBidi"/>
            <w:noProof/>
            <w:sz w:val="22"/>
            <w:szCs w:val="22"/>
          </w:rPr>
          <w:tab/>
        </w:r>
        <w:r w:rsidR="00177616" w:rsidRPr="00B34A79">
          <w:rPr>
            <w:rStyle w:val="Hyperlink"/>
            <w:noProof/>
          </w:rPr>
          <w:t>Test Liquid.</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_Toc330371001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02" w:history="1">
        <w:r w:rsidR="00177616" w:rsidRPr="00B34A79">
          <w:rPr>
            <w:rStyle w:val="Hyperlink"/>
            <w:noProof/>
          </w:rPr>
          <w:t>N.2.</w:t>
        </w:r>
        <w:r w:rsidR="00177616">
          <w:rPr>
            <w:rFonts w:asciiTheme="minorHAnsi" w:eastAsiaTheme="minorEastAsia" w:hAnsiTheme="minorHAnsi" w:cstheme="minorBidi"/>
            <w:noProof/>
            <w:sz w:val="22"/>
            <w:szCs w:val="22"/>
          </w:rPr>
          <w:tab/>
        </w:r>
        <w:r w:rsidR="00177616" w:rsidRPr="00B34A79">
          <w:rPr>
            <w:rStyle w:val="Hyperlink"/>
            <w:noProof/>
          </w:rPr>
          <w:t>Evaporation and Volume Change.</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_Toc330371002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03" w:history="1">
        <w:r w:rsidR="00177616" w:rsidRPr="00B34A79">
          <w:rPr>
            <w:rStyle w:val="Hyperlink"/>
            <w:noProof/>
          </w:rPr>
          <w:t>N.3.</w:t>
        </w:r>
        <w:r w:rsidR="00177616">
          <w:rPr>
            <w:rFonts w:asciiTheme="minorHAnsi" w:eastAsiaTheme="minorEastAsia" w:hAnsiTheme="minorHAnsi" w:cstheme="minorBidi"/>
            <w:noProof/>
            <w:sz w:val="22"/>
            <w:szCs w:val="22"/>
          </w:rPr>
          <w:tab/>
        </w:r>
        <w:r w:rsidR="00177616" w:rsidRPr="00B34A79">
          <w:rPr>
            <w:rStyle w:val="Hyperlink"/>
            <w:noProof/>
          </w:rPr>
          <w:t>Test Drafts.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_Toc330371003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04" w:history="1">
        <w:r w:rsidR="00177616" w:rsidRPr="00B34A79">
          <w:rPr>
            <w:rStyle w:val="Hyperlink"/>
            <w:noProof/>
          </w:rPr>
          <w:t>N.4.</w:t>
        </w:r>
        <w:r w:rsidR="00177616">
          <w:rPr>
            <w:rFonts w:asciiTheme="minorHAnsi" w:eastAsiaTheme="minorEastAsia" w:hAnsiTheme="minorHAnsi" w:cstheme="minorBidi"/>
            <w:noProof/>
            <w:sz w:val="22"/>
            <w:szCs w:val="22"/>
          </w:rPr>
          <w:tab/>
        </w:r>
        <w:r w:rsidR="00177616" w:rsidRPr="00B34A79">
          <w:rPr>
            <w:rStyle w:val="Hyperlink"/>
            <w:noProof/>
          </w:rPr>
          <w:t>Testing Procedures.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_Toc330371004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05" w:history="1">
        <w:r w:rsidR="00177616" w:rsidRPr="00B34A79">
          <w:rPr>
            <w:rStyle w:val="Hyperlink"/>
            <w:noProof/>
          </w:rPr>
          <w:t>N.4.1.</w:t>
        </w:r>
        <w:r w:rsidR="00177616">
          <w:rPr>
            <w:rFonts w:asciiTheme="minorHAnsi" w:eastAsiaTheme="minorEastAsia" w:hAnsiTheme="minorHAnsi" w:cstheme="minorBidi"/>
            <w:noProof/>
            <w:sz w:val="22"/>
            <w:szCs w:val="22"/>
          </w:rPr>
          <w:tab/>
        </w:r>
        <w:r w:rsidR="00177616" w:rsidRPr="00B34A79">
          <w:rPr>
            <w:rStyle w:val="Hyperlink"/>
            <w:noProof/>
          </w:rPr>
          <w:t>Normal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_Toc330371005 \h </w:instrText>
        </w:r>
        <w:r w:rsidR="00177616">
          <w:rPr>
            <w:noProof/>
            <w:webHidden/>
          </w:rPr>
        </w:r>
        <w:r w:rsidR="00177616">
          <w:rPr>
            <w:noProof/>
            <w:webHidden/>
          </w:rPr>
          <w:fldChar w:fldCharType="separate"/>
        </w:r>
        <w:r w:rsidR="001D5446">
          <w:rPr>
            <w:noProof/>
            <w:webHidden/>
          </w:rPr>
          <w:t>97</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06" w:history="1">
        <w:r w:rsidR="00177616" w:rsidRPr="00B34A79">
          <w:rPr>
            <w:rStyle w:val="Hyperlink"/>
            <w:noProof/>
          </w:rPr>
          <w:t>N.4.2.</w:t>
        </w:r>
        <w:r w:rsidR="00177616">
          <w:rPr>
            <w:rFonts w:asciiTheme="minorHAnsi" w:eastAsiaTheme="minorEastAsia" w:hAnsiTheme="minorHAnsi" w:cstheme="minorBidi"/>
            <w:noProof/>
            <w:sz w:val="22"/>
            <w:szCs w:val="22"/>
          </w:rPr>
          <w:tab/>
        </w:r>
        <w:r w:rsidR="00177616" w:rsidRPr="00B34A79">
          <w:rPr>
            <w:rStyle w:val="Hyperlink"/>
            <w:noProof/>
          </w:rPr>
          <w:t>Special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_Toc330371006 \h </w:instrText>
        </w:r>
        <w:r w:rsidR="00177616">
          <w:rPr>
            <w:noProof/>
            <w:webHidden/>
          </w:rPr>
        </w:r>
        <w:r w:rsidR="00177616">
          <w:rPr>
            <w:noProof/>
            <w:webHidden/>
          </w:rPr>
          <w:fldChar w:fldCharType="separate"/>
        </w:r>
        <w:r w:rsidR="001D5446">
          <w:rPr>
            <w:noProof/>
            <w:webHidden/>
          </w:rPr>
          <w:t>98</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07" w:history="1">
        <w:r w:rsidR="00177616" w:rsidRPr="00B34A79">
          <w:rPr>
            <w:rStyle w:val="Hyperlink"/>
            <w:noProof/>
          </w:rPr>
          <w:t>N.4.3.</w:t>
        </w:r>
        <w:r w:rsidR="00177616">
          <w:rPr>
            <w:rFonts w:asciiTheme="minorHAnsi" w:eastAsiaTheme="minorEastAsia" w:hAnsiTheme="minorHAnsi" w:cstheme="minorBidi"/>
            <w:noProof/>
            <w:sz w:val="22"/>
            <w:szCs w:val="22"/>
          </w:rPr>
          <w:tab/>
        </w:r>
        <w:r w:rsidR="00177616" w:rsidRPr="00B34A79">
          <w:rPr>
            <w:rStyle w:val="Hyperlink"/>
            <w:noProof/>
          </w:rPr>
          <w:t>Batching Meter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_Toc330371007 \h </w:instrText>
        </w:r>
        <w:r w:rsidR="00177616">
          <w:rPr>
            <w:noProof/>
            <w:webHidden/>
          </w:rPr>
        </w:r>
        <w:r w:rsidR="00177616">
          <w:rPr>
            <w:noProof/>
            <w:webHidden/>
          </w:rPr>
          <w:fldChar w:fldCharType="separate"/>
        </w:r>
        <w:r w:rsidR="001D5446">
          <w:rPr>
            <w:noProof/>
            <w:webHidden/>
          </w:rPr>
          <w:t>99</w:t>
        </w:r>
        <w:r w:rsidR="00177616">
          <w:rPr>
            <w:noProof/>
            <w:webHidden/>
          </w:rPr>
          <w:fldChar w:fldCharType="end"/>
        </w:r>
      </w:hyperlink>
    </w:p>
    <w:p w:rsidR="00177616" w:rsidRDefault="00CD1D4E">
      <w:pPr>
        <w:pStyle w:val="TOC2"/>
        <w:rPr>
          <w:rFonts w:asciiTheme="minorHAnsi" w:eastAsiaTheme="minorEastAsia" w:hAnsiTheme="minorHAnsi" w:cstheme="minorBidi"/>
          <w:b w:val="0"/>
          <w:noProof/>
          <w:sz w:val="22"/>
          <w:szCs w:val="22"/>
        </w:rPr>
      </w:pPr>
      <w:hyperlink w:anchor="_Toc330371008" w:history="1">
        <w:r w:rsidR="00177616" w:rsidRPr="00B34A79">
          <w:rPr>
            <w:rStyle w:val="Hyperlink"/>
            <w:noProof/>
          </w:rPr>
          <w:t>T.</w:t>
        </w:r>
        <w:r w:rsidR="00177616">
          <w:rPr>
            <w:rFonts w:asciiTheme="minorHAnsi" w:eastAsiaTheme="minorEastAsia" w:hAnsiTheme="minorHAnsi" w:cstheme="minorBidi"/>
            <w:b w:val="0"/>
            <w:noProof/>
            <w:sz w:val="22"/>
            <w:szCs w:val="22"/>
          </w:rPr>
          <w:tab/>
        </w:r>
        <w:r w:rsidR="00177616" w:rsidRPr="00B34A79">
          <w:rPr>
            <w:rStyle w:val="Hyperlink"/>
            <w:noProof/>
          </w:rPr>
          <w:t>Tolerances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_Toc330371008 \h </w:instrText>
        </w:r>
        <w:r w:rsidR="00177616">
          <w:rPr>
            <w:noProof/>
            <w:webHidden/>
          </w:rPr>
        </w:r>
        <w:r w:rsidR="00177616">
          <w:rPr>
            <w:noProof/>
            <w:webHidden/>
          </w:rPr>
          <w:fldChar w:fldCharType="separate"/>
        </w:r>
        <w:r w:rsidR="001D5446">
          <w:rPr>
            <w:noProof/>
            <w:webHidden/>
          </w:rPr>
          <w:t>99</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09" w:history="1">
        <w:r w:rsidR="00177616" w:rsidRPr="00B34A79">
          <w:rPr>
            <w:rStyle w:val="Hyperlink"/>
            <w:noProof/>
          </w:rPr>
          <w:t>T.1.</w:t>
        </w:r>
        <w:r w:rsidR="00177616">
          <w:rPr>
            <w:rFonts w:asciiTheme="minorHAnsi" w:eastAsiaTheme="minorEastAsia" w:hAnsiTheme="minorHAnsi" w:cstheme="minorBidi"/>
            <w:noProof/>
            <w:sz w:val="22"/>
            <w:szCs w:val="22"/>
          </w:rPr>
          <w:tab/>
        </w:r>
        <w:r w:rsidR="00177616" w:rsidRPr="00B34A79">
          <w:rPr>
            <w:rStyle w:val="Hyperlink"/>
            <w:noProof/>
          </w:rPr>
          <w:t>Tolerance Values.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_Toc330371009 \h </w:instrText>
        </w:r>
        <w:r w:rsidR="00177616">
          <w:rPr>
            <w:noProof/>
            <w:webHidden/>
          </w:rPr>
        </w:r>
        <w:r w:rsidR="00177616">
          <w:rPr>
            <w:noProof/>
            <w:webHidden/>
          </w:rPr>
          <w:fldChar w:fldCharType="separate"/>
        </w:r>
        <w:r w:rsidR="001D5446">
          <w:rPr>
            <w:noProof/>
            <w:webHidden/>
          </w:rPr>
          <w:t>99</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10" w:history="1">
        <w:r w:rsidR="00177616" w:rsidRPr="00B34A79">
          <w:rPr>
            <w:rStyle w:val="Hyperlink"/>
            <w:noProof/>
          </w:rPr>
          <w:t>T.1.1.</w:t>
        </w:r>
        <w:r w:rsidR="00177616">
          <w:rPr>
            <w:rFonts w:asciiTheme="minorHAnsi" w:eastAsiaTheme="minorEastAsia" w:hAnsiTheme="minorHAnsi" w:cstheme="minorBidi"/>
            <w:noProof/>
            <w:sz w:val="22"/>
            <w:szCs w:val="22"/>
          </w:rPr>
          <w:tab/>
        </w:r>
        <w:r w:rsidR="00177616" w:rsidRPr="00B34A79">
          <w:rPr>
            <w:rStyle w:val="Hyperlink"/>
            <w:noProof/>
          </w:rPr>
          <w:t>Repeatability.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_Toc330371010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2"/>
        <w:rPr>
          <w:rFonts w:asciiTheme="minorHAnsi" w:eastAsiaTheme="minorEastAsia" w:hAnsiTheme="minorHAnsi" w:cstheme="minorBidi"/>
          <w:b w:val="0"/>
          <w:noProof/>
          <w:sz w:val="22"/>
          <w:szCs w:val="22"/>
        </w:rPr>
      </w:pPr>
      <w:hyperlink w:anchor="_Toc330371011" w:history="1">
        <w:r w:rsidR="00177616" w:rsidRPr="00B34A79">
          <w:rPr>
            <w:rStyle w:val="Hyperlink"/>
            <w:noProof/>
          </w:rPr>
          <w:t>UR.</w:t>
        </w:r>
        <w:r w:rsidR="00177616">
          <w:rPr>
            <w:rFonts w:asciiTheme="minorHAnsi" w:eastAsiaTheme="minorEastAsia" w:hAnsiTheme="minorHAnsi" w:cstheme="minorBidi"/>
            <w:b w:val="0"/>
            <w:noProof/>
            <w:sz w:val="22"/>
            <w:szCs w:val="22"/>
          </w:rPr>
          <w:tab/>
        </w:r>
        <w:r w:rsidR="00177616" w:rsidRPr="00B34A79">
          <w:rPr>
            <w:rStyle w:val="Hyperlink"/>
            <w:noProof/>
          </w:rPr>
          <w:t>User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_Toc330371011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12" w:history="1">
        <w:r w:rsidR="00177616" w:rsidRPr="00B34A79">
          <w:rPr>
            <w:rStyle w:val="Hyperlink"/>
            <w:noProof/>
          </w:rPr>
          <w:t>UR.1.</w:t>
        </w:r>
        <w:r w:rsidR="00177616">
          <w:rPr>
            <w:rFonts w:asciiTheme="minorHAnsi" w:eastAsiaTheme="minorEastAsia" w:hAnsiTheme="minorHAnsi" w:cstheme="minorBidi"/>
            <w:noProof/>
            <w:sz w:val="22"/>
            <w:szCs w:val="22"/>
          </w:rPr>
          <w:tab/>
        </w:r>
        <w:r w:rsidR="00177616" w:rsidRPr="00B34A79">
          <w:rPr>
            <w:rStyle w:val="Hyperlink"/>
            <w:noProof/>
          </w:rPr>
          <w:t>Batching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_Toc330371012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13" w:history="1">
        <w:r w:rsidR="00177616" w:rsidRPr="00B34A79">
          <w:rPr>
            <w:rStyle w:val="Hyperlink"/>
            <w:noProof/>
          </w:rPr>
          <w:t>UR.1.1.</w:t>
        </w:r>
        <w:r w:rsidR="00177616">
          <w:rPr>
            <w:rFonts w:asciiTheme="minorHAnsi" w:eastAsiaTheme="minorEastAsia" w:hAnsiTheme="minorHAnsi" w:cstheme="minorBidi"/>
            <w:noProof/>
            <w:sz w:val="22"/>
            <w:szCs w:val="22"/>
          </w:rPr>
          <w:tab/>
        </w:r>
        <w:r w:rsidR="00177616" w:rsidRPr="00B34A79">
          <w:rPr>
            <w:rStyle w:val="Hyperlink"/>
            <w:noProof/>
          </w:rPr>
          <w:t>Strainer.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_Toc330371013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14" w:history="1">
        <w:r w:rsidR="00177616" w:rsidRPr="00B34A79">
          <w:rPr>
            <w:rStyle w:val="Hyperlink"/>
            <w:noProof/>
          </w:rPr>
          <w:t>UR.1.2.</w:t>
        </w:r>
        <w:r w:rsidR="00177616">
          <w:rPr>
            <w:rFonts w:asciiTheme="minorHAnsi" w:eastAsiaTheme="minorEastAsia" w:hAnsiTheme="minorHAnsi" w:cstheme="minorBidi"/>
            <w:noProof/>
            <w:sz w:val="22"/>
            <w:szCs w:val="22"/>
          </w:rPr>
          <w:tab/>
        </w:r>
        <w:r w:rsidR="00177616" w:rsidRPr="00B34A79">
          <w:rPr>
            <w:rStyle w:val="Hyperlink"/>
            <w:noProof/>
          </w:rPr>
          <w:t>Siphon Breaker.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_Toc330371014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4"/>
        <w:rPr>
          <w:rFonts w:asciiTheme="minorHAnsi" w:eastAsiaTheme="minorEastAsia" w:hAnsiTheme="minorHAnsi" w:cstheme="minorBidi"/>
          <w:noProof/>
          <w:sz w:val="22"/>
          <w:szCs w:val="22"/>
        </w:rPr>
      </w:pPr>
      <w:hyperlink w:anchor="_Toc330371015" w:history="1">
        <w:r w:rsidR="00177616" w:rsidRPr="00B34A79">
          <w:rPr>
            <w:rStyle w:val="Hyperlink"/>
            <w:noProof/>
          </w:rPr>
          <w:t>UR.1.3.</w:t>
        </w:r>
        <w:r w:rsidR="00177616">
          <w:rPr>
            <w:rFonts w:asciiTheme="minorHAnsi" w:eastAsiaTheme="minorEastAsia" w:hAnsiTheme="minorHAnsi" w:cstheme="minorBidi"/>
            <w:noProof/>
            <w:sz w:val="22"/>
            <w:szCs w:val="22"/>
          </w:rPr>
          <w:tab/>
        </w:r>
        <w:r w:rsidR="00177616" w:rsidRPr="00B34A79">
          <w:rPr>
            <w:rStyle w:val="Hyperlink"/>
            <w:noProof/>
          </w:rPr>
          <w:t>Provision for Testing.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_Toc330371015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177616" w:rsidRDefault="00CD1D4E">
      <w:pPr>
        <w:pStyle w:val="TOC3"/>
        <w:rPr>
          <w:rFonts w:asciiTheme="minorHAnsi" w:eastAsiaTheme="minorEastAsia" w:hAnsiTheme="minorHAnsi" w:cstheme="minorBidi"/>
          <w:noProof/>
          <w:sz w:val="22"/>
          <w:szCs w:val="22"/>
        </w:rPr>
      </w:pPr>
      <w:hyperlink w:anchor="_Toc330371016" w:history="1">
        <w:r w:rsidR="00177616" w:rsidRPr="00B34A79">
          <w:rPr>
            <w:rStyle w:val="Hyperlink"/>
            <w:noProof/>
          </w:rPr>
          <w:t>UR.2.</w:t>
        </w:r>
        <w:r w:rsidR="00177616">
          <w:rPr>
            <w:rFonts w:asciiTheme="minorHAnsi" w:eastAsiaTheme="minorEastAsia" w:hAnsiTheme="minorHAnsi" w:cstheme="minorBidi"/>
            <w:noProof/>
            <w:sz w:val="22"/>
            <w:szCs w:val="22"/>
          </w:rPr>
          <w:tab/>
        </w:r>
        <w:r w:rsidR="00177616" w:rsidRPr="00B34A79">
          <w:rPr>
            <w:rStyle w:val="Hyperlink"/>
            <w:noProof/>
          </w:rPr>
          <w:t>Accessibility of Customer Indication.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_Toc330371016 \h </w:instrText>
        </w:r>
        <w:r w:rsidR="00177616">
          <w:rPr>
            <w:noProof/>
            <w:webHidden/>
          </w:rPr>
        </w:r>
        <w:r w:rsidR="00177616">
          <w:rPr>
            <w:noProof/>
            <w:webHidden/>
          </w:rPr>
          <w:fldChar w:fldCharType="separate"/>
        </w:r>
        <w:r w:rsidR="001D5446">
          <w:rPr>
            <w:noProof/>
            <w:webHidden/>
          </w:rPr>
          <w:t>100</w:t>
        </w:r>
        <w:r w:rsidR="00177616">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0" w:name="_Toc330370984"/>
      <w:r w:rsidRPr="009F03C7">
        <w:rPr>
          <w:sz w:val="28"/>
          <w:szCs w:val="20"/>
        </w:rPr>
        <w:lastRenderedPageBreak/>
        <w:t>Section 3.36.</w:t>
      </w:r>
      <w:r w:rsidRPr="009F03C7">
        <w:rPr>
          <w:sz w:val="28"/>
          <w:szCs w:val="20"/>
        </w:rPr>
        <w:tab/>
        <w:t>Water Meters</w:t>
      </w:r>
      <w:bookmarkEnd w:id="0"/>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1" w:name="_Toc330370985"/>
      <w:r w:rsidRPr="009F03C7">
        <w:t>A.</w:t>
      </w:r>
      <w:r w:rsidRPr="009F03C7">
        <w:tab/>
        <w:t>Application</w:t>
      </w:r>
      <w:bookmarkEnd w:id="1"/>
    </w:p>
    <w:p w:rsidR="00A269E8" w:rsidRPr="009F03C7" w:rsidRDefault="00A269E8">
      <w:pPr>
        <w:keepNext/>
        <w:jc w:val="both"/>
      </w:pPr>
    </w:p>
    <w:p w:rsidR="00A269E8" w:rsidRPr="009F03C7" w:rsidRDefault="00A269E8">
      <w:pPr>
        <w:keepNext/>
        <w:tabs>
          <w:tab w:val="left" w:pos="540"/>
        </w:tabs>
        <w:jc w:val="both"/>
      </w:pPr>
      <w:bookmarkStart w:id="2" w:name="_Toc330370986"/>
      <w:r w:rsidRPr="009F03C7">
        <w:rPr>
          <w:rStyle w:val="Heading3Char"/>
        </w:rPr>
        <w:t>A.1.</w:t>
      </w:r>
      <w:r w:rsidRPr="009F03C7">
        <w:rPr>
          <w:rStyle w:val="Heading3Char"/>
        </w:rPr>
        <w:tab/>
      </w:r>
      <w:r w:rsidR="003810BA" w:rsidRPr="009F03C7">
        <w:rPr>
          <w:rStyle w:val="Heading3Char"/>
        </w:rPr>
        <w:t>General</w:t>
      </w:r>
      <w:bookmarkEnd w:id="2"/>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3" w:name="_Toc330370987"/>
      <w:r w:rsidRPr="009F03C7">
        <w:rPr>
          <w:rStyle w:val="Heading3Char"/>
        </w:rPr>
        <w:t>A.2.</w:t>
      </w:r>
      <w:r w:rsidRPr="009F03C7">
        <w:rPr>
          <w:rStyle w:val="Heading3Char"/>
        </w:rPr>
        <w:tab/>
      </w:r>
      <w:r w:rsidR="003810BA" w:rsidRPr="009F03C7">
        <w:rPr>
          <w:rStyle w:val="Heading3Char"/>
        </w:rPr>
        <w:t>Exceptions</w:t>
      </w:r>
      <w:bookmarkEnd w:id="3"/>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r w:rsidRPr="00332385">
        <w:rPr>
          <w:u w:color="82C42A"/>
        </w:rPr>
        <w:t>mass</w:t>
      </w:r>
      <w:r w:rsidRPr="00332385">
        <w:t xml:space="preserve"> </w:t>
      </w:r>
      <w:r w:rsidRPr="009F03C7">
        <w:t>flow meters (see Section 3.37. Mass Flow Meters).</w:t>
      </w:r>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4" w:name="_Toc330370988"/>
      <w:r w:rsidRPr="009F03C7">
        <w:rPr>
          <w:rStyle w:val="Heading3Char"/>
        </w:rPr>
        <w:t>A.3.</w:t>
      </w:r>
      <w:r w:rsidRPr="009F03C7">
        <w:rPr>
          <w:rStyle w:val="Heading3Char"/>
        </w:rPr>
        <w:tab/>
      </w:r>
      <w:r w:rsidR="003810BA" w:rsidRPr="009F03C7">
        <w:rPr>
          <w:rStyle w:val="Heading3Char"/>
        </w:rPr>
        <w:t>Additional Code Requirements</w:t>
      </w:r>
      <w:bookmarkEnd w:id="4"/>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5" w:name="_Toc330370989"/>
      <w:r w:rsidRPr="009F03C7">
        <w:t>S.</w:t>
      </w:r>
      <w:r w:rsidRPr="009F03C7">
        <w:tab/>
        <w:t>Specifications</w:t>
      </w:r>
      <w:bookmarkEnd w:id="5"/>
    </w:p>
    <w:p w:rsidR="00A269E8" w:rsidRPr="009F03C7" w:rsidRDefault="00A269E8">
      <w:pPr>
        <w:keepNext/>
        <w:jc w:val="both"/>
      </w:pPr>
    </w:p>
    <w:p w:rsidR="00A269E8" w:rsidRPr="009F03C7" w:rsidRDefault="00A269E8">
      <w:pPr>
        <w:pStyle w:val="Heading3"/>
        <w:tabs>
          <w:tab w:val="left" w:pos="540"/>
        </w:tabs>
        <w:rPr>
          <w:szCs w:val="20"/>
        </w:rPr>
      </w:pPr>
      <w:bookmarkStart w:id="6" w:name="_Toc330370990"/>
      <w:r w:rsidRPr="009F03C7">
        <w:rPr>
          <w:szCs w:val="20"/>
        </w:rPr>
        <w:t>S.1.</w:t>
      </w:r>
      <w:r w:rsidRPr="009F03C7">
        <w:rPr>
          <w:szCs w:val="20"/>
        </w:rPr>
        <w:tab/>
        <w:t>Design of Indicating and Recording Elements and of Recorded Representations.</w:t>
      </w:r>
      <w:bookmarkEnd w:id="6"/>
    </w:p>
    <w:p w:rsidR="00A269E8" w:rsidRPr="009F03C7" w:rsidRDefault="00A269E8">
      <w:pPr>
        <w:jc w:val="both"/>
      </w:pPr>
    </w:p>
    <w:p w:rsidR="00A269E8" w:rsidRPr="009F03C7" w:rsidRDefault="00A269E8">
      <w:pPr>
        <w:pStyle w:val="Heading4"/>
        <w:keepNext/>
        <w:ind w:left="360" w:firstLine="0"/>
      </w:pPr>
      <w:bookmarkStart w:id="7" w:name="_Toc330370991"/>
      <w:r w:rsidRPr="009F03C7">
        <w:t>S.1.1.</w:t>
      </w:r>
      <w:r w:rsidRPr="009F03C7">
        <w:tab/>
        <w:t>Primary Elements.</w:t>
      </w:r>
      <w:bookmarkEnd w:id="7"/>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proofErr w:type="spellStart"/>
      <w:r w:rsidRPr="00332385">
        <w:rPr>
          <w:u w:color="82C42A"/>
        </w:rPr>
        <w:t>nonresettable</w:t>
      </w:r>
      <w:proofErr w:type="spellEnd"/>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proofErr w:type="gramStart"/>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roofErr w:type="gramEnd"/>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8" w:name="_Toc330370992"/>
      <w:r w:rsidRPr="009F03C7">
        <w:t>S.1.2.</w:t>
      </w:r>
      <w:r w:rsidRPr="009F03C7">
        <w:tab/>
        <w:t>Graduations.</w:t>
      </w:r>
      <w:bookmarkEnd w:id="8"/>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9" w:name="_Toc330370993"/>
      <w:r w:rsidRPr="009F03C7">
        <w:t>S.1.3.</w:t>
      </w:r>
      <w:r w:rsidRPr="009F03C7">
        <w:tab/>
        <w:t>Indicators.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0" w:name="_Toc330370994"/>
      <w:r w:rsidRPr="009F03C7">
        <w:t>S.2.</w:t>
      </w:r>
      <w:r w:rsidRPr="009F03C7">
        <w:tab/>
        <w:t>Design of Measuring Elements.</w:t>
      </w:r>
      <w:bookmarkEnd w:id="10"/>
    </w:p>
    <w:p w:rsidR="00A269E8" w:rsidRPr="009F03C7" w:rsidRDefault="00A269E8">
      <w:pPr>
        <w:keepNext/>
        <w:jc w:val="both"/>
      </w:pPr>
    </w:p>
    <w:p w:rsidR="00A269E8" w:rsidRPr="009F03C7" w:rsidRDefault="00A269E8">
      <w:pPr>
        <w:keepNext/>
        <w:ind w:left="360"/>
        <w:jc w:val="both"/>
      </w:pPr>
      <w:bookmarkStart w:id="11" w:name="_Toc330370995"/>
      <w:r w:rsidRPr="009F03C7">
        <w:rPr>
          <w:rStyle w:val="Heading4Char"/>
        </w:rPr>
        <w:t>S.2.1.</w:t>
      </w:r>
      <w:r w:rsidRPr="009F03C7">
        <w:rPr>
          <w:rStyle w:val="Heading4Char"/>
        </w:rPr>
        <w:tab/>
        <w:t>Provision for Sealing.</w:t>
      </w:r>
      <w:bookmarkEnd w:id="11"/>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2" w:name="_Toc330370996"/>
      <w:r w:rsidRPr="009F03C7">
        <w:t>S.2.2.</w:t>
      </w:r>
      <w:r w:rsidRPr="009F03C7">
        <w:tab/>
      </w:r>
      <w:r w:rsidRPr="009F03C7">
        <w:rPr>
          <w:bCs/>
        </w:rPr>
        <w:t>Batching</w:t>
      </w:r>
      <w:r w:rsidRPr="009F03C7">
        <w:t xml:space="preserve"> Meters Only.</w:t>
      </w:r>
      <w:bookmarkEnd w:id="12"/>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3" w:name="_Toc330370997"/>
      <w:r w:rsidRPr="009F03C7">
        <w:rPr>
          <w:rStyle w:val="Heading4Char"/>
        </w:rPr>
        <w:t>S.2.3.</w:t>
      </w:r>
      <w:r w:rsidRPr="009F03C7">
        <w:rPr>
          <w:rStyle w:val="Heading4Char"/>
        </w:rPr>
        <w:tab/>
        <w:t>Multi-Jet Meter Identification.</w:t>
      </w:r>
      <w:bookmarkEnd w:id="13"/>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bookmarkStart w:id="14" w:name="_GoBack"/>
      <w:bookmarkEnd w:id="14"/>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5" w:name="_Toc330370998"/>
      <w:r w:rsidRPr="00367631">
        <w:t>S.3. Markings</w:t>
      </w:r>
      <w:bookmarkEnd w:id="15"/>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6" w:name="_Toc330370999"/>
      <w:proofErr w:type="gramStart"/>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6"/>
      <w:proofErr w:type="gramEnd"/>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7" w:name="_Toc330371000"/>
      <w:r w:rsidRPr="009F03C7">
        <w:t>N.</w:t>
      </w:r>
      <w:r w:rsidRPr="009F03C7">
        <w:tab/>
        <w:t>Notes</w:t>
      </w:r>
      <w:bookmarkEnd w:id="17"/>
    </w:p>
    <w:p w:rsidR="00A269E8" w:rsidRPr="009F03C7" w:rsidRDefault="00A269E8">
      <w:pPr>
        <w:keepNext/>
        <w:keepLines/>
        <w:jc w:val="both"/>
      </w:pPr>
    </w:p>
    <w:p w:rsidR="00A269E8" w:rsidRPr="009F03C7" w:rsidRDefault="00A269E8">
      <w:pPr>
        <w:keepNext/>
        <w:keepLines/>
        <w:tabs>
          <w:tab w:val="left" w:pos="540"/>
        </w:tabs>
        <w:jc w:val="both"/>
      </w:pPr>
      <w:bookmarkStart w:id="18" w:name="_Toc330371001"/>
      <w:r w:rsidRPr="009F03C7">
        <w:rPr>
          <w:rStyle w:val="Heading3Char"/>
        </w:rPr>
        <w:t>N.1.</w:t>
      </w:r>
      <w:r w:rsidRPr="009F03C7">
        <w:rPr>
          <w:rStyle w:val="Heading3Char"/>
        </w:rPr>
        <w:tab/>
        <w:t>Test Liquid.</w:t>
      </w:r>
      <w:bookmarkEnd w:id="18"/>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9" w:name="_Toc330371002"/>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20" w:name="_Toc330371003"/>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1" w:name="_Toc330371004"/>
      <w:r w:rsidRPr="009F03C7">
        <w:t>N.4.</w:t>
      </w:r>
      <w:r w:rsidRPr="009F03C7">
        <w:tab/>
        <w:t>Testing Procedures.</w:t>
      </w:r>
      <w:bookmarkEnd w:id="21"/>
    </w:p>
    <w:p w:rsidR="00A269E8" w:rsidRPr="009F03C7" w:rsidRDefault="00A269E8">
      <w:pPr>
        <w:keepNext/>
        <w:jc w:val="both"/>
      </w:pPr>
    </w:p>
    <w:p w:rsidR="00A269E8" w:rsidRPr="009F03C7" w:rsidRDefault="00A269E8">
      <w:pPr>
        <w:keepNext/>
        <w:ind w:left="360"/>
        <w:jc w:val="both"/>
      </w:pPr>
      <w:bookmarkStart w:id="22" w:name="_Toc330371005"/>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5" w:name="_Toc330371006"/>
      <w:r w:rsidRPr="009F03C7">
        <w:rPr>
          <w:rStyle w:val="Heading4Char"/>
        </w:rPr>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74"/>
        <w:gridCol w:w="1385"/>
        <w:gridCol w:w="1502"/>
        <w:gridCol w:w="1220"/>
        <w:gridCol w:w="1386"/>
        <w:gridCol w:w="1373"/>
        <w:gridCol w:w="135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9F03C7">
              <w:rPr>
                <w:spacing w:val="-10"/>
                <w:sz w:val="18"/>
                <w:szCs w:val="18"/>
                <w:vertAlign w:val="superscript"/>
              </w:rPr>
              <w:t>5</w:t>
            </w:r>
            <w:r w:rsidRPr="009F03C7">
              <w:rPr>
                <w:spacing w:val="-10"/>
              </w:rPr>
              <w:t>/</w:t>
            </w:r>
            <w:r w:rsidRPr="009F03C7">
              <w:rPr>
                <w:spacing w:val="-10"/>
                <w:sz w:val="14"/>
                <w:szCs w:val="14"/>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68"/>
        <w:gridCol w:w="1368"/>
        <w:gridCol w:w="1368"/>
        <w:gridCol w:w="1368"/>
        <w:gridCol w:w="1368"/>
        <w:gridCol w:w="1368"/>
        <w:gridCol w:w="136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6" w:name="_Toc330371007"/>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7" w:name="_Toc330371008"/>
      <w:r w:rsidRPr="009F03C7">
        <w:t>T.</w:t>
      </w:r>
      <w:r w:rsidRPr="009F03C7">
        <w:tab/>
        <w:t>Tolerances</w:t>
      </w:r>
      <w:bookmarkEnd w:id="27"/>
    </w:p>
    <w:p w:rsidR="00A269E8" w:rsidRPr="009F03C7" w:rsidRDefault="00A269E8">
      <w:pPr>
        <w:keepNext/>
        <w:jc w:val="both"/>
      </w:pPr>
    </w:p>
    <w:p w:rsidR="00A269E8" w:rsidRPr="009F03C7" w:rsidRDefault="00A269E8">
      <w:pPr>
        <w:keepNext/>
        <w:tabs>
          <w:tab w:val="left" w:pos="540"/>
        </w:tabs>
        <w:jc w:val="both"/>
      </w:pPr>
      <w:bookmarkStart w:id="28" w:name="_Toc330371009"/>
      <w:r w:rsidRPr="009F03C7">
        <w:rPr>
          <w:rStyle w:val="Heading3Char"/>
        </w:rPr>
        <w:t>T.1.</w:t>
      </w:r>
      <w:r w:rsidRPr="009F03C7">
        <w:rPr>
          <w:rStyle w:val="Heading3Char"/>
        </w:rPr>
        <w:tab/>
        <w:t>Tolerance Values.</w:t>
      </w:r>
      <w:bookmarkEnd w:id="28"/>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64"/>
        <w:gridCol w:w="1484"/>
        <w:gridCol w:w="1641"/>
        <w:gridCol w:w="1428"/>
        <w:gridCol w:w="1561"/>
        <w:gridCol w:w="2312"/>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proofErr w:type="spellStart"/>
            <w:r w:rsidRPr="009F03C7">
              <w:rPr>
                <w:b/>
                <w:lang w:val="fr-FR"/>
              </w:rPr>
              <w:t>Acceptance</w:t>
            </w:r>
            <w:proofErr w:type="spellEnd"/>
            <w:r w:rsidRPr="009F03C7">
              <w:rPr>
                <w:b/>
                <w:lang w:val="fr-FR"/>
              </w:rPr>
              <w:t xml:space="preserv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9" w:name="_Toc330371010"/>
      <w:r w:rsidRPr="009F03C7">
        <w:rPr>
          <w:rStyle w:val="Heading4Char"/>
        </w:rPr>
        <w:t>T.1.1.</w:t>
      </w:r>
      <w:r w:rsidRPr="009F03C7">
        <w:rPr>
          <w:rStyle w:val="Heading4Char"/>
        </w:rPr>
        <w:tab/>
      </w:r>
      <w:r w:rsidRPr="00332385">
        <w:rPr>
          <w:rStyle w:val="Heading4Char"/>
          <w:u w:color="82C42A"/>
        </w:rPr>
        <w:t>Repeatability</w:t>
      </w:r>
      <w:r w:rsidRPr="00332385">
        <w:rPr>
          <w:rStyle w:val="Heading4Char"/>
        </w:rPr>
        <w:t>.</w:t>
      </w:r>
      <w:bookmarkEnd w:id="2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30" w:name="_Toc330371011"/>
      <w:smartTag w:uri="urn:schemas-microsoft-com:office:smarttags" w:element="City">
        <w:smartTag w:uri="urn:schemas-microsoft-com:office:smarttags" w:element="place">
          <w:r w:rsidRPr="009F03C7">
            <w:t>UR</w:t>
          </w:r>
        </w:smartTag>
      </w:smartTag>
      <w:r w:rsidRPr="009F03C7">
        <w:t>.</w:t>
      </w:r>
      <w:r w:rsidRPr="009F03C7">
        <w:tab/>
        <w:t>User Requirements</w:t>
      </w:r>
      <w:bookmarkEnd w:id="30"/>
    </w:p>
    <w:p w:rsidR="00A269E8" w:rsidRPr="009F03C7" w:rsidRDefault="00A269E8">
      <w:pPr>
        <w:keepNext/>
        <w:jc w:val="both"/>
      </w:pPr>
    </w:p>
    <w:p w:rsidR="00A269E8" w:rsidRPr="009F03C7" w:rsidRDefault="00A269E8">
      <w:pPr>
        <w:pStyle w:val="Heading3"/>
      </w:pPr>
      <w:bookmarkStart w:id="31" w:name="_Toc330371012"/>
      <w:r w:rsidRPr="009F03C7">
        <w:t>UR.1.</w:t>
      </w:r>
      <w:r w:rsidRPr="009F03C7">
        <w:tab/>
        <w:t>Batching Meters Only.</w:t>
      </w:r>
      <w:bookmarkEnd w:id="31"/>
    </w:p>
    <w:p w:rsidR="00A269E8" w:rsidRPr="009F03C7" w:rsidRDefault="00A269E8">
      <w:pPr>
        <w:keepNext/>
        <w:jc w:val="both"/>
      </w:pPr>
    </w:p>
    <w:p w:rsidR="00A269E8" w:rsidRPr="009F03C7" w:rsidRDefault="00A269E8">
      <w:pPr>
        <w:keepNext/>
        <w:tabs>
          <w:tab w:val="left" w:pos="1260"/>
        </w:tabs>
        <w:ind w:left="360"/>
        <w:jc w:val="both"/>
      </w:pPr>
      <w:bookmarkStart w:id="32" w:name="_Toc330371013"/>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3" w:name="_Toc330371014"/>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4" w:name="_Toc330371015"/>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proofErr w:type="spellStart"/>
      <w:r w:rsidRPr="00332385">
        <w:rPr>
          <w:u w:color="82C42A"/>
        </w:rPr>
        <w:t>valving</w:t>
      </w:r>
      <w:proofErr w:type="spellEnd"/>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5" w:name="_Toc330371016"/>
      <w:r w:rsidRPr="009F03C7">
        <w:rPr>
          <w:rStyle w:val="Heading3Char"/>
        </w:rPr>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pPr>
        <w:spacing w:before="60"/>
        <w:jc w:val="both"/>
      </w:pPr>
      <w:r w:rsidRPr="009F03C7">
        <w:t>(Added 2008)</w:t>
      </w:r>
    </w:p>
    <w:p w:rsidR="00A269E8" w:rsidRDefault="00A269E8">
      <w:pPr>
        <w:pStyle w:val="Header"/>
        <w:tabs>
          <w:tab w:val="clear" w:pos="4320"/>
          <w:tab w:val="clear" w:pos="8640"/>
        </w:tabs>
        <w:jc w:val="center"/>
      </w:pPr>
    </w:p>
    <w:p w:rsidR="00A269E8" w:rsidRDefault="00A269E8">
      <w:pPr>
        <w:jc w:val="both"/>
      </w:pPr>
    </w:p>
    <w:sectPr w:rsidR="00A269E8" w:rsidSect="00A6506D">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48" w:rsidRDefault="00EF1E48">
      <w:r>
        <w:separator/>
      </w:r>
    </w:p>
  </w:endnote>
  <w:endnote w:type="continuationSeparator" w:id="0">
    <w:p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CA" w:rsidRDefault="00FF00CA">
    <w:pPr>
      <w:pStyle w:val="Footer"/>
      <w:jc w:val="center"/>
    </w:pPr>
    <w:r>
      <w:t>3-</w:t>
    </w:r>
    <w:r w:rsidR="008A47BC">
      <w:rPr>
        <w:rStyle w:val="PageNumber"/>
      </w:rPr>
      <w:fldChar w:fldCharType="begin"/>
    </w:r>
    <w:r>
      <w:rPr>
        <w:rStyle w:val="PageNumber"/>
      </w:rPr>
      <w:instrText xml:space="preserve"> PAGE </w:instrText>
    </w:r>
    <w:r w:rsidR="008A47BC">
      <w:rPr>
        <w:rStyle w:val="PageNumber"/>
      </w:rPr>
      <w:fldChar w:fldCharType="separate"/>
    </w:r>
    <w:r w:rsidR="00CD1D4E">
      <w:rPr>
        <w:rStyle w:val="PageNumber"/>
        <w:noProof/>
      </w:rPr>
      <w:t>98</w:t>
    </w:r>
    <w:r w:rsidR="008A47B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CA" w:rsidRDefault="00FF00CA">
    <w:pPr>
      <w:pStyle w:val="Footer"/>
      <w:jc w:val="center"/>
    </w:pPr>
    <w:r>
      <w:t>3-</w:t>
    </w:r>
    <w:r w:rsidR="008A47BC">
      <w:rPr>
        <w:rStyle w:val="PageNumber"/>
      </w:rPr>
      <w:fldChar w:fldCharType="begin"/>
    </w:r>
    <w:r>
      <w:rPr>
        <w:rStyle w:val="PageNumber"/>
      </w:rPr>
      <w:instrText xml:space="preserve"> PAGE </w:instrText>
    </w:r>
    <w:r w:rsidR="008A47BC">
      <w:rPr>
        <w:rStyle w:val="PageNumber"/>
      </w:rPr>
      <w:fldChar w:fldCharType="separate"/>
    </w:r>
    <w:r w:rsidR="00CD1D4E">
      <w:rPr>
        <w:rStyle w:val="PageNumber"/>
        <w:noProof/>
      </w:rPr>
      <w:t>97</w:t>
    </w:r>
    <w:r w:rsidR="008A47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48" w:rsidRDefault="00EF1E48">
      <w:r>
        <w:separator/>
      </w:r>
    </w:p>
  </w:footnote>
  <w:footnote w:type="continuationSeparator" w:id="0">
    <w:p w:rsidR="00EF1E48" w:rsidRDefault="00EF1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CA" w:rsidRDefault="00FF00CA">
    <w:pPr>
      <w:pStyle w:val="Header"/>
      <w:tabs>
        <w:tab w:val="clear" w:pos="8640"/>
        <w:tab w:val="right" w:pos="9360"/>
      </w:tabs>
    </w:pPr>
    <w:r>
      <w:t>3.36</w:t>
    </w:r>
    <w:proofErr w:type="gramStart"/>
    <w:r>
      <w:t>.  Water</w:t>
    </w:r>
    <w:proofErr w:type="gramEnd"/>
    <w:r>
      <w:t xml:space="preserve"> Meters</w:t>
    </w:r>
    <w:r>
      <w:tab/>
    </w:r>
    <w:r>
      <w:tab/>
      <w:t>Handbook 44 – 201</w:t>
    </w:r>
    <w:r w:rsidR="00177616">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CA" w:rsidRDefault="00FF00CA">
    <w:pPr>
      <w:pStyle w:val="Header"/>
      <w:tabs>
        <w:tab w:val="clear" w:pos="8640"/>
        <w:tab w:val="right" w:pos="9360"/>
      </w:tabs>
    </w:pPr>
    <w:r>
      <w:t>Handbook 44 – 201</w:t>
    </w:r>
    <w:r w:rsidR="00177616">
      <w:t>3</w:t>
    </w:r>
    <w:r>
      <w:tab/>
    </w:r>
    <w:r>
      <w:tab/>
      <w:t>3.36.  Water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08"/>
    <w:rsid w:val="000078EA"/>
    <w:rsid w:val="000534B0"/>
    <w:rsid w:val="00064FCE"/>
    <w:rsid w:val="000B1494"/>
    <w:rsid w:val="000B2B6E"/>
    <w:rsid w:val="00115882"/>
    <w:rsid w:val="00116576"/>
    <w:rsid w:val="00157F1E"/>
    <w:rsid w:val="00177616"/>
    <w:rsid w:val="00181995"/>
    <w:rsid w:val="001B09FC"/>
    <w:rsid w:val="001C1CD4"/>
    <w:rsid w:val="001C521A"/>
    <w:rsid w:val="001D5446"/>
    <w:rsid w:val="00223D25"/>
    <w:rsid w:val="00263534"/>
    <w:rsid w:val="002673E6"/>
    <w:rsid w:val="002A421E"/>
    <w:rsid w:val="002B4B5B"/>
    <w:rsid w:val="00316B7E"/>
    <w:rsid w:val="003259CA"/>
    <w:rsid w:val="00332385"/>
    <w:rsid w:val="00367631"/>
    <w:rsid w:val="003806BA"/>
    <w:rsid w:val="003810BA"/>
    <w:rsid w:val="003B4F15"/>
    <w:rsid w:val="003D3220"/>
    <w:rsid w:val="003F1F60"/>
    <w:rsid w:val="0042519A"/>
    <w:rsid w:val="0045059B"/>
    <w:rsid w:val="004747C3"/>
    <w:rsid w:val="004C715E"/>
    <w:rsid w:val="00546694"/>
    <w:rsid w:val="005B4246"/>
    <w:rsid w:val="005B57F0"/>
    <w:rsid w:val="005B7AD2"/>
    <w:rsid w:val="00606232"/>
    <w:rsid w:val="006073C4"/>
    <w:rsid w:val="00612398"/>
    <w:rsid w:val="00612E6A"/>
    <w:rsid w:val="00637F76"/>
    <w:rsid w:val="00665BFA"/>
    <w:rsid w:val="006C1970"/>
    <w:rsid w:val="006C20EF"/>
    <w:rsid w:val="006E6410"/>
    <w:rsid w:val="006E6431"/>
    <w:rsid w:val="006F78A0"/>
    <w:rsid w:val="00707EE2"/>
    <w:rsid w:val="00764300"/>
    <w:rsid w:val="0076584F"/>
    <w:rsid w:val="007777D1"/>
    <w:rsid w:val="007E411F"/>
    <w:rsid w:val="007F1082"/>
    <w:rsid w:val="007F37F2"/>
    <w:rsid w:val="008035AC"/>
    <w:rsid w:val="00825FD3"/>
    <w:rsid w:val="0087782E"/>
    <w:rsid w:val="00894B93"/>
    <w:rsid w:val="008A47BC"/>
    <w:rsid w:val="008B714F"/>
    <w:rsid w:val="0091661F"/>
    <w:rsid w:val="00922874"/>
    <w:rsid w:val="0094699A"/>
    <w:rsid w:val="00963E62"/>
    <w:rsid w:val="0099673A"/>
    <w:rsid w:val="009B3C1E"/>
    <w:rsid w:val="009D5645"/>
    <w:rsid w:val="009F03C7"/>
    <w:rsid w:val="00A269E8"/>
    <w:rsid w:val="00A6506D"/>
    <w:rsid w:val="00A811A7"/>
    <w:rsid w:val="00AA765A"/>
    <w:rsid w:val="00AA7AAB"/>
    <w:rsid w:val="00AE59E0"/>
    <w:rsid w:val="00B143A5"/>
    <w:rsid w:val="00B2121B"/>
    <w:rsid w:val="00B27514"/>
    <w:rsid w:val="00B35655"/>
    <w:rsid w:val="00B35AB7"/>
    <w:rsid w:val="00B7160C"/>
    <w:rsid w:val="00B71B96"/>
    <w:rsid w:val="00BA27A8"/>
    <w:rsid w:val="00BA77D4"/>
    <w:rsid w:val="00BC130D"/>
    <w:rsid w:val="00BD3E08"/>
    <w:rsid w:val="00BF165B"/>
    <w:rsid w:val="00CC38A5"/>
    <w:rsid w:val="00CD1D4E"/>
    <w:rsid w:val="00CF7993"/>
    <w:rsid w:val="00D24099"/>
    <w:rsid w:val="00D61933"/>
    <w:rsid w:val="00D63B87"/>
    <w:rsid w:val="00DD0893"/>
    <w:rsid w:val="00DD5E95"/>
    <w:rsid w:val="00E17B98"/>
    <w:rsid w:val="00E67E40"/>
    <w:rsid w:val="00EA04B1"/>
    <w:rsid w:val="00EA1E11"/>
    <w:rsid w:val="00EC2AE2"/>
    <w:rsid w:val="00EE1FBE"/>
    <w:rsid w:val="00EF1E48"/>
    <w:rsid w:val="00EF25A1"/>
    <w:rsid w:val="00EF3942"/>
    <w:rsid w:val="00EF484D"/>
    <w:rsid w:val="00F83FEF"/>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2A8E-010E-4222-9C0D-479D6353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15067</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7</cp:revision>
  <cp:lastPrinted>2010-08-31T19:41:00Z</cp:lastPrinted>
  <dcterms:created xsi:type="dcterms:W3CDTF">2012-10-18T19:18:00Z</dcterms:created>
  <dcterms:modified xsi:type="dcterms:W3CDTF">2012-10-23T15:08:00Z</dcterms:modified>
</cp:coreProperties>
</file>