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F5" w:rsidRPr="0070234C" w:rsidRDefault="00A245F5">
      <w:pPr>
        <w:tabs>
          <w:tab w:val="left" w:pos="288"/>
          <w:tab w:val="right" w:pos="9720"/>
        </w:tabs>
        <w:jc w:val="center"/>
        <w:rPr>
          <w:b/>
          <w:sz w:val="28"/>
          <w:szCs w:val="28"/>
        </w:rPr>
      </w:pPr>
      <w:r w:rsidRPr="0070234C">
        <w:rPr>
          <w:b/>
          <w:sz w:val="28"/>
          <w:szCs w:val="28"/>
        </w:rPr>
        <w:t>Table of Contents</w:t>
      </w:r>
    </w:p>
    <w:p w:rsidR="00A245F5" w:rsidRPr="0070234C" w:rsidRDefault="00A245F5"/>
    <w:p w:rsidR="00A245F5" w:rsidRPr="0070234C" w:rsidRDefault="00A245F5"/>
    <w:p w:rsidR="00D4527A" w:rsidRPr="0070234C" w:rsidRDefault="00755638" w:rsidP="006E6235">
      <w:pPr>
        <w:pStyle w:val="TOC1"/>
        <w:rPr>
          <w:rFonts w:asciiTheme="minorHAnsi" w:eastAsiaTheme="minorEastAsia" w:hAnsiTheme="minorHAnsi" w:cstheme="minorBidi"/>
          <w:noProof/>
          <w:sz w:val="22"/>
          <w:szCs w:val="22"/>
        </w:rPr>
      </w:pPr>
      <w:r w:rsidRPr="0070234C">
        <w:fldChar w:fldCharType="begin"/>
      </w:r>
      <w:r w:rsidR="005A212F" w:rsidRPr="0070234C">
        <w:instrText xml:space="preserve"> TOC \o "1-4" \h \z \u </w:instrText>
      </w:r>
      <w:r w:rsidRPr="0070234C">
        <w:fldChar w:fldCharType="separate"/>
      </w:r>
      <w:hyperlink w:anchor="_Toc273448606" w:history="1">
        <w:r w:rsidR="00D4527A" w:rsidRPr="0070234C">
          <w:rPr>
            <w:rStyle w:val="Hyperlink"/>
            <w:noProof/>
          </w:rPr>
          <w:t>Section 3.39.</w:t>
        </w:r>
        <w:r w:rsidR="00D4527A" w:rsidRPr="0070234C">
          <w:rPr>
            <w:rFonts w:asciiTheme="minorHAnsi" w:eastAsiaTheme="minorEastAsia" w:hAnsiTheme="minorHAnsi" w:cstheme="minorBidi"/>
            <w:noProof/>
            <w:sz w:val="22"/>
            <w:szCs w:val="22"/>
          </w:rPr>
          <w:tab/>
        </w:r>
        <w:r w:rsidR="00D4527A" w:rsidRPr="0070234C">
          <w:rPr>
            <w:rStyle w:val="Hyperlink"/>
            <w:noProof/>
          </w:rPr>
          <w:t>Hydrogen Gas-Measuring Devices – Tentative Code</w:t>
        </w:r>
        <w:r w:rsidR="00D4527A" w:rsidRPr="0070234C">
          <w:rPr>
            <w:noProof/>
            <w:webHidden/>
          </w:rPr>
          <w:tab/>
        </w:r>
        <w:r w:rsidRPr="0070234C">
          <w:rPr>
            <w:noProof/>
            <w:webHidden/>
          </w:rPr>
          <w:fldChar w:fldCharType="begin"/>
        </w:r>
        <w:r w:rsidR="00D4527A" w:rsidRPr="0070234C">
          <w:rPr>
            <w:noProof/>
            <w:webHidden/>
          </w:rPr>
          <w:instrText xml:space="preserve"> PAGEREF _Toc273448606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2"/>
        <w:tabs>
          <w:tab w:val="right" w:leader="dot" w:pos="9350"/>
        </w:tabs>
        <w:rPr>
          <w:rFonts w:asciiTheme="minorHAnsi" w:eastAsiaTheme="minorEastAsia" w:hAnsiTheme="minorHAnsi" w:cstheme="minorBidi"/>
          <w:b w:val="0"/>
          <w:noProof/>
          <w:sz w:val="22"/>
          <w:szCs w:val="22"/>
        </w:rPr>
      </w:pPr>
      <w:hyperlink w:anchor="_Toc273448607" w:history="1">
        <w:r w:rsidR="00D4527A" w:rsidRPr="0070234C">
          <w:rPr>
            <w:rStyle w:val="Hyperlink"/>
            <w:noProof/>
          </w:rPr>
          <w:t>A.</w:t>
        </w:r>
        <w:r w:rsidR="00D4527A" w:rsidRPr="0070234C">
          <w:rPr>
            <w:rFonts w:asciiTheme="minorHAnsi" w:eastAsiaTheme="minorEastAsia" w:hAnsiTheme="minorHAnsi" w:cstheme="minorBidi"/>
            <w:b w:val="0"/>
            <w:noProof/>
            <w:sz w:val="22"/>
            <w:szCs w:val="22"/>
          </w:rPr>
          <w:tab/>
        </w:r>
        <w:r w:rsidR="00D4527A" w:rsidRPr="0070234C">
          <w:rPr>
            <w:rStyle w:val="Hyperlink"/>
            <w:noProof/>
          </w:rPr>
          <w:t>Application</w:t>
        </w:r>
        <w:r w:rsidR="00D4527A" w:rsidRPr="0070234C">
          <w:rPr>
            <w:noProof/>
            <w:webHidden/>
          </w:rPr>
          <w:tab/>
        </w:r>
        <w:r w:rsidRPr="0070234C">
          <w:rPr>
            <w:noProof/>
            <w:webHidden/>
          </w:rPr>
          <w:fldChar w:fldCharType="begin"/>
        </w:r>
        <w:r w:rsidR="00D4527A" w:rsidRPr="0070234C">
          <w:rPr>
            <w:noProof/>
            <w:webHidden/>
          </w:rPr>
          <w:instrText xml:space="preserve"> PAGEREF _Toc273448607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08" w:history="1">
        <w:r w:rsidR="00D4527A" w:rsidRPr="0070234C">
          <w:rPr>
            <w:rStyle w:val="Hyperlink"/>
            <w:noProof/>
          </w:rPr>
          <w:t>A.1.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Pr="0070234C">
          <w:rPr>
            <w:noProof/>
            <w:webHidden/>
          </w:rPr>
          <w:fldChar w:fldCharType="begin"/>
        </w:r>
        <w:r w:rsidR="00D4527A" w:rsidRPr="0070234C">
          <w:rPr>
            <w:noProof/>
            <w:webHidden/>
          </w:rPr>
          <w:instrText xml:space="preserve"> PAGEREF _Toc273448608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09" w:history="1">
        <w:r w:rsidR="00D4527A" w:rsidRPr="0070234C">
          <w:rPr>
            <w:rStyle w:val="Hyperlink"/>
            <w:noProof/>
          </w:rPr>
          <w:t>A.2.</w:t>
        </w:r>
        <w:r w:rsidR="00D4527A" w:rsidRPr="0070234C">
          <w:rPr>
            <w:rFonts w:asciiTheme="minorHAnsi" w:eastAsiaTheme="minorEastAsia" w:hAnsiTheme="minorHAnsi" w:cstheme="minorBidi"/>
            <w:noProof/>
            <w:sz w:val="22"/>
            <w:szCs w:val="22"/>
          </w:rPr>
          <w:tab/>
        </w:r>
        <w:r w:rsidR="00D4527A" w:rsidRPr="0070234C">
          <w:rPr>
            <w:rStyle w:val="Hyperlink"/>
            <w:noProof/>
          </w:rPr>
          <w:t>Exceptions.</w:t>
        </w:r>
        <w:r w:rsidR="00D4527A" w:rsidRPr="0070234C">
          <w:rPr>
            <w:noProof/>
            <w:webHidden/>
          </w:rPr>
          <w:tab/>
        </w:r>
        <w:r w:rsidRPr="0070234C">
          <w:rPr>
            <w:noProof/>
            <w:webHidden/>
          </w:rPr>
          <w:fldChar w:fldCharType="begin"/>
        </w:r>
        <w:r w:rsidR="00D4527A" w:rsidRPr="0070234C">
          <w:rPr>
            <w:noProof/>
            <w:webHidden/>
          </w:rPr>
          <w:instrText xml:space="preserve"> PAGEREF _Toc273448609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10" w:history="1">
        <w:r w:rsidR="00D4527A" w:rsidRPr="0070234C">
          <w:rPr>
            <w:rStyle w:val="Hyperlink"/>
            <w:noProof/>
          </w:rPr>
          <w:t>A.3.</w:t>
        </w:r>
        <w:r w:rsidR="00D4527A" w:rsidRPr="0070234C">
          <w:rPr>
            <w:rFonts w:asciiTheme="minorHAnsi" w:eastAsiaTheme="minorEastAsia" w:hAnsiTheme="minorHAnsi" w:cstheme="minorBidi"/>
            <w:noProof/>
            <w:sz w:val="22"/>
            <w:szCs w:val="22"/>
          </w:rPr>
          <w:tab/>
        </w:r>
        <w:r w:rsidR="00D4527A" w:rsidRPr="0070234C">
          <w:rPr>
            <w:rStyle w:val="Hyperlink"/>
            <w:noProof/>
          </w:rPr>
          <w:t>Additional Code Requirements.</w:t>
        </w:r>
        <w:r w:rsidR="00D4527A" w:rsidRPr="0070234C">
          <w:rPr>
            <w:noProof/>
            <w:webHidden/>
          </w:rPr>
          <w:tab/>
        </w:r>
        <w:r w:rsidRPr="0070234C">
          <w:rPr>
            <w:noProof/>
            <w:webHidden/>
          </w:rPr>
          <w:fldChar w:fldCharType="begin"/>
        </w:r>
        <w:r w:rsidR="00D4527A" w:rsidRPr="0070234C">
          <w:rPr>
            <w:noProof/>
            <w:webHidden/>
          </w:rPr>
          <w:instrText xml:space="preserve"> PAGEREF _Toc273448610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11" w:history="1">
        <w:r w:rsidR="00D4527A" w:rsidRPr="0070234C">
          <w:rPr>
            <w:rStyle w:val="Hyperlink"/>
            <w:noProof/>
          </w:rPr>
          <w:t>A.4.</w:t>
        </w:r>
        <w:r w:rsidR="00D4527A" w:rsidRPr="0070234C">
          <w:rPr>
            <w:rFonts w:asciiTheme="minorHAnsi" w:eastAsiaTheme="minorEastAsia" w:hAnsiTheme="minorHAnsi" w:cstheme="minorBidi"/>
            <w:noProof/>
            <w:sz w:val="22"/>
            <w:szCs w:val="22"/>
          </w:rPr>
          <w:tab/>
        </w:r>
        <w:r w:rsidR="00D4527A" w:rsidRPr="0070234C">
          <w:rPr>
            <w:rStyle w:val="Hyperlink"/>
            <w:noProof/>
          </w:rPr>
          <w:t>Type Evaluation.</w:t>
        </w:r>
        <w:r w:rsidR="00D4527A" w:rsidRPr="0070234C">
          <w:rPr>
            <w:noProof/>
            <w:webHidden/>
          </w:rPr>
          <w:tab/>
        </w:r>
        <w:r w:rsidRPr="0070234C">
          <w:rPr>
            <w:noProof/>
            <w:webHidden/>
          </w:rPr>
          <w:fldChar w:fldCharType="begin"/>
        </w:r>
        <w:r w:rsidR="00D4527A" w:rsidRPr="0070234C">
          <w:rPr>
            <w:noProof/>
            <w:webHidden/>
          </w:rPr>
          <w:instrText xml:space="preserve"> PAGEREF _Toc273448611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2"/>
        <w:tabs>
          <w:tab w:val="right" w:leader="dot" w:pos="9350"/>
        </w:tabs>
        <w:rPr>
          <w:rFonts w:asciiTheme="minorHAnsi" w:eastAsiaTheme="minorEastAsia" w:hAnsiTheme="minorHAnsi" w:cstheme="minorBidi"/>
          <w:b w:val="0"/>
          <w:noProof/>
          <w:sz w:val="22"/>
          <w:szCs w:val="22"/>
        </w:rPr>
      </w:pPr>
      <w:hyperlink w:anchor="_Toc273448612" w:history="1">
        <w:r w:rsidR="00D4527A" w:rsidRPr="0070234C">
          <w:rPr>
            <w:rStyle w:val="Hyperlink"/>
            <w:noProof/>
          </w:rPr>
          <w:t>S.</w:t>
        </w:r>
        <w:r w:rsidR="00D4527A" w:rsidRPr="0070234C">
          <w:rPr>
            <w:rFonts w:asciiTheme="minorHAnsi" w:eastAsiaTheme="minorEastAsia" w:hAnsiTheme="minorHAnsi" w:cstheme="minorBidi"/>
            <w:b w:val="0"/>
            <w:noProof/>
            <w:sz w:val="22"/>
            <w:szCs w:val="22"/>
          </w:rPr>
          <w:tab/>
        </w:r>
        <w:r w:rsidR="00D4527A" w:rsidRPr="0070234C">
          <w:rPr>
            <w:rStyle w:val="Hyperlink"/>
            <w:noProof/>
          </w:rPr>
          <w:t>Specifications</w:t>
        </w:r>
        <w:r w:rsidR="00D4527A" w:rsidRPr="0070234C">
          <w:rPr>
            <w:noProof/>
            <w:webHidden/>
          </w:rPr>
          <w:tab/>
        </w:r>
        <w:r w:rsidRPr="0070234C">
          <w:rPr>
            <w:noProof/>
            <w:webHidden/>
          </w:rPr>
          <w:fldChar w:fldCharType="begin"/>
        </w:r>
        <w:r w:rsidR="00D4527A" w:rsidRPr="0070234C">
          <w:rPr>
            <w:noProof/>
            <w:webHidden/>
          </w:rPr>
          <w:instrText xml:space="preserve"> PAGEREF _Toc273448612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13" w:history="1">
        <w:r w:rsidR="00D4527A" w:rsidRPr="0070234C">
          <w:rPr>
            <w:rStyle w:val="Hyperlink"/>
            <w:noProof/>
          </w:rPr>
          <w:t>S.1.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and Recording Elements.</w:t>
        </w:r>
        <w:r w:rsidR="00D4527A" w:rsidRPr="0070234C">
          <w:rPr>
            <w:noProof/>
            <w:webHidden/>
          </w:rPr>
          <w:tab/>
        </w:r>
        <w:r w:rsidRPr="0070234C">
          <w:rPr>
            <w:noProof/>
            <w:webHidden/>
          </w:rPr>
          <w:fldChar w:fldCharType="begin"/>
        </w:r>
        <w:r w:rsidR="00D4527A" w:rsidRPr="0070234C">
          <w:rPr>
            <w:noProof/>
            <w:webHidden/>
          </w:rPr>
          <w:instrText xml:space="preserve"> PAGEREF _Toc273448613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14" w:history="1">
        <w:r w:rsidR="00D4527A" w:rsidRPr="0070234C">
          <w:rPr>
            <w:rStyle w:val="Hyperlink"/>
            <w:noProof/>
          </w:rPr>
          <w:t>S.1.1.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Elements</w:t>
        </w:r>
        <w:r w:rsidR="00D4527A" w:rsidRPr="0070234C">
          <w:rPr>
            <w:noProof/>
            <w:webHidden/>
          </w:rPr>
          <w:tab/>
        </w:r>
        <w:r w:rsidRPr="0070234C">
          <w:rPr>
            <w:noProof/>
            <w:webHidden/>
          </w:rPr>
          <w:fldChar w:fldCharType="begin"/>
        </w:r>
        <w:r w:rsidR="00D4527A" w:rsidRPr="0070234C">
          <w:rPr>
            <w:noProof/>
            <w:webHidden/>
          </w:rPr>
          <w:instrText xml:space="preserve"> PAGEREF _Toc273448614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15" w:history="1">
        <w:r w:rsidR="00D4527A" w:rsidRPr="0070234C">
          <w:rPr>
            <w:rStyle w:val="Hyperlink"/>
            <w:noProof/>
          </w:rPr>
          <w:t>S.1.2.</w:t>
        </w:r>
        <w:r w:rsidR="00D4527A" w:rsidRPr="0070234C">
          <w:rPr>
            <w:rFonts w:asciiTheme="minorHAnsi" w:eastAsiaTheme="minorEastAsia" w:hAnsiTheme="minorHAnsi" w:cstheme="minorBidi"/>
            <w:noProof/>
            <w:sz w:val="22"/>
            <w:szCs w:val="22"/>
          </w:rPr>
          <w:tab/>
        </w:r>
        <w:r w:rsidR="00D4527A" w:rsidRPr="0070234C">
          <w:rPr>
            <w:rStyle w:val="Hyperlink"/>
            <w:noProof/>
          </w:rPr>
          <w:t>Vehicle Fuel Dispensers</w:t>
        </w:r>
        <w:r w:rsidR="00D4527A" w:rsidRPr="0070234C">
          <w:rPr>
            <w:noProof/>
            <w:webHidden/>
          </w:rPr>
          <w:tab/>
        </w:r>
        <w:r w:rsidRPr="0070234C">
          <w:rPr>
            <w:noProof/>
            <w:webHidden/>
          </w:rPr>
          <w:fldChar w:fldCharType="begin"/>
        </w:r>
        <w:r w:rsidR="00D4527A" w:rsidRPr="0070234C">
          <w:rPr>
            <w:noProof/>
            <w:webHidden/>
          </w:rPr>
          <w:instrText xml:space="preserve"> PAGEREF _Toc273448615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16" w:history="1">
        <w:r w:rsidR="00D4527A" w:rsidRPr="0070234C">
          <w:rPr>
            <w:rStyle w:val="Hyperlink"/>
            <w:noProof/>
          </w:rPr>
          <w:t>S.1.3.</w:t>
        </w:r>
        <w:r w:rsidR="00D4527A" w:rsidRPr="0070234C">
          <w:rPr>
            <w:rFonts w:asciiTheme="minorHAnsi" w:eastAsiaTheme="minorEastAsia" w:hAnsiTheme="minorHAnsi" w:cstheme="minorBidi"/>
            <w:noProof/>
            <w:sz w:val="22"/>
            <w:szCs w:val="22"/>
          </w:rPr>
          <w:tab/>
        </w:r>
        <w:r w:rsidR="00D4527A" w:rsidRPr="0070234C">
          <w:rPr>
            <w:rStyle w:val="Hyperlink"/>
            <w:noProof/>
          </w:rPr>
          <w:t>Units.</w:t>
        </w:r>
        <w:r w:rsidR="00D4527A" w:rsidRPr="0070234C">
          <w:rPr>
            <w:noProof/>
            <w:webHidden/>
          </w:rPr>
          <w:tab/>
        </w:r>
        <w:r w:rsidRPr="0070234C">
          <w:rPr>
            <w:noProof/>
            <w:webHidden/>
          </w:rPr>
          <w:fldChar w:fldCharType="begin"/>
        </w:r>
        <w:r w:rsidR="00D4527A" w:rsidRPr="0070234C">
          <w:rPr>
            <w:noProof/>
            <w:webHidden/>
          </w:rPr>
          <w:instrText xml:space="preserve"> PAGEREF _Toc273448616 \h </w:instrText>
        </w:r>
        <w:r w:rsidRPr="0070234C">
          <w:rPr>
            <w:noProof/>
            <w:webHidden/>
          </w:rPr>
        </w:r>
        <w:r w:rsidRPr="0070234C">
          <w:rPr>
            <w:noProof/>
            <w:webHidden/>
          </w:rPr>
          <w:fldChar w:fldCharType="separate"/>
        </w:r>
        <w:r w:rsidR="00D4527A" w:rsidRPr="0070234C">
          <w:rPr>
            <w:noProof/>
            <w:webHidden/>
          </w:rPr>
          <w:t>129</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17" w:history="1">
        <w:r w:rsidR="00D4527A" w:rsidRPr="0070234C">
          <w:rPr>
            <w:rStyle w:val="Hyperlink"/>
            <w:noProof/>
          </w:rPr>
          <w:t>S.1.4.</w:t>
        </w:r>
        <w:r w:rsidR="00D4527A" w:rsidRPr="0070234C">
          <w:rPr>
            <w:rFonts w:asciiTheme="minorHAnsi" w:eastAsiaTheme="minorEastAsia" w:hAnsiTheme="minorHAnsi" w:cstheme="minorBidi"/>
            <w:noProof/>
            <w:sz w:val="22"/>
            <w:szCs w:val="22"/>
          </w:rPr>
          <w:tab/>
        </w:r>
        <w:r w:rsidR="00D4527A" w:rsidRPr="0070234C">
          <w:rPr>
            <w:rStyle w:val="Hyperlink"/>
            <w:noProof/>
          </w:rPr>
          <w:t>Value of Smallest Unit</w:t>
        </w:r>
        <w:r w:rsidR="00D4527A" w:rsidRPr="0070234C">
          <w:rPr>
            <w:noProof/>
            <w:webHidden/>
          </w:rPr>
          <w:tab/>
        </w:r>
        <w:r w:rsidRPr="0070234C">
          <w:rPr>
            <w:noProof/>
            <w:webHidden/>
          </w:rPr>
          <w:fldChar w:fldCharType="begin"/>
        </w:r>
        <w:r w:rsidR="00D4527A" w:rsidRPr="0070234C">
          <w:rPr>
            <w:noProof/>
            <w:webHidden/>
          </w:rPr>
          <w:instrText xml:space="preserve"> PAGEREF _Toc273448617 \h </w:instrText>
        </w:r>
        <w:r w:rsidRPr="0070234C">
          <w:rPr>
            <w:noProof/>
            <w:webHidden/>
          </w:rPr>
        </w:r>
        <w:r w:rsidRPr="0070234C">
          <w:rPr>
            <w:noProof/>
            <w:webHidden/>
          </w:rPr>
          <w:fldChar w:fldCharType="separate"/>
        </w:r>
        <w:r w:rsidR="00D4527A" w:rsidRPr="0070234C">
          <w:rPr>
            <w:noProof/>
            <w:webHidden/>
          </w:rPr>
          <w:t>130</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18" w:history="1">
        <w:r w:rsidR="00D4527A" w:rsidRPr="0070234C">
          <w:rPr>
            <w:rStyle w:val="Hyperlink"/>
            <w:noProof/>
          </w:rPr>
          <w:t>S.2.</w:t>
        </w:r>
        <w:r w:rsidR="00D4527A" w:rsidRPr="0070234C">
          <w:rPr>
            <w:rFonts w:asciiTheme="minorHAnsi" w:eastAsiaTheme="minorEastAsia" w:hAnsiTheme="minorHAnsi" w:cstheme="minorBidi"/>
            <w:noProof/>
            <w:sz w:val="22"/>
            <w:szCs w:val="22"/>
          </w:rPr>
          <w:tab/>
        </w:r>
        <w:r w:rsidR="00D4527A" w:rsidRPr="0070234C">
          <w:rPr>
            <w:rStyle w:val="Hyperlink"/>
            <w:noProof/>
          </w:rPr>
          <w:t>Operating Requirements.</w:t>
        </w:r>
        <w:r w:rsidR="00D4527A" w:rsidRPr="0070234C">
          <w:rPr>
            <w:noProof/>
            <w:webHidden/>
          </w:rPr>
          <w:tab/>
        </w:r>
        <w:r w:rsidRPr="0070234C">
          <w:rPr>
            <w:noProof/>
            <w:webHidden/>
          </w:rPr>
          <w:fldChar w:fldCharType="begin"/>
        </w:r>
        <w:r w:rsidR="00D4527A" w:rsidRPr="0070234C">
          <w:rPr>
            <w:noProof/>
            <w:webHidden/>
          </w:rPr>
          <w:instrText xml:space="preserve"> PAGEREF _Toc273448618 \h </w:instrText>
        </w:r>
        <w:r w:rsidRPr="0070234C">
          <w:rPr>
            <w:noProof/>
            <w:webHidden/>
          </w:rPr>
        </w:r>
        <w:r w:rsidRPr="0070234C">
          <w:rPr>
            <w:noProof/>
            <w:webHidden/>
          </w:rPr>
          <w:fldChar w:fldCharType="separate"/>
        </w:r>
        <w:r w:rsidR="00D4527A" w:rsidRPr="0070234C">
          <w:rPr>
            <w:noProof/>
            <w:webHidden/>
          </w:rPr>
          <w:t>130</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19" w:history="1">
        <w:r w:rsidR="00D4527A" w:rsidRPr="0070234C">
          <w:rPr>
            <w:rStyle w:val="Hyperlink"/>
            <w:noProof/>
          </w:rPr>
          <w:t>S.2.1.</w:t>
        </w:r>
        <w:r w:rsidR="00D4527A" w:rsidRPr="0070234C">
          <w:rPr>
            <w:rFonts w:asciiTheme="minorHAnsi" w:eastAsiaTheme="minorEastAsia" w:hAnsiTheme="minorHAnsi" w:cstheme="minorBidi"/>
            <w:noProof/>
            <w:sz w:val="22"/>
            <w:szCs w:val="22"/>
          </w:rPr>
          <w:tab/>
        </w:r>
        <w:r w:rsidR="00D4527A" w:rsidRPr="0070234C">
          <w:rPr>
            <w:rStyle w:val="Hyperlink"/>
            <w:noProof/>
          </w:rPr>
          <w:t>Return to Zero.</w:t>
        </w:r>
        <w:r w:rsidR="00D4527A" w:rsidRPr="0070234C">
          <w:rPr>
            <w:noProof/>
            <w:webHidden/>
          </w:rPr>
          <w:tab/>
        </w:r>
        <w:r w:rsidRPr="0070234C">
          <w:rPr>
            <w:noProof/>
            <w:webHidden/>
          </w:rPr>
          <w:fldChar w:fldCharType="begin"/>
        </w:r>
        <w:r w:rsidR="00D4527A" w:rsidRPr="0070234C">
          <w:rPr>
            <w:noProof/>
            <w:webHidden/>
          </w:rPr>
          <w:instrText xml:space="preserve"> PAGEREF _Toc273448619 \h </w:instrText>
        </w:r>
        <w:r w:rsidRPr="0070234C">
          <w:rPr>
            <w:noProof/>
            <w:webHidden/>
          </w:rPr>
        </w:r>
        <w:r w:rsidRPr="0070234C">
          <w:rPr>
            <w:noProof/>
            <w:webHidden/>
          </w:rPr>
          <w:fldChar w:fldCharType="separate"/>
        </w:r>
        <w:r w:rsidR="00D4527A" w:rsidRPr="0070234C">
          <w:rPr>
            <w:noProof/>
            <w:webHidden/>
          </w:rPr>
          <w:t>130</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0" w:history="1">
        <w:r w:rsidR="00D4527A" w:rsidRPr="0070234C">
          <w:rPr>
            <w:rStyle w:val="Hyperlink"/>
            <w:noProof/>
          </w:rPr>
          <w:t>S.2.2.</w:t>
        </w:r>
        <w:r w:rsidR="00D4527A" w:rsidRPr="0070234C">
          <w:rPr>
            <w:rFonts w:asciiTheme="minorHAnsi" w:eastAsiaTheme="minorEastAsia" w:hAnsiTheme="minorHAnsi" w:cstheme="minorBidi"/>
            <w:noProof/>
            <w:sz w:val="22"/>
            <w:szCs w:val="22"/>
          </w:rPr>
          <w:tab/>
        </w:r>
        <w:r w:rsidR="00D4527A" w:rsidRPr="0070234C">
          <w:rPr>
            <w:rStyle w:val="Hyperlink"/>
            <w:noProof/>
          </w:rPr>
          <w:t>Indicator Reset Mechanism.</w:t>
        </w:r>
        <w:r w:rsidR="00D4527A" w:rsidRPr="0070234C">
          <w:rPr>
            <w:noProof/>
            <w:webHidden/>
          </w:rPr>
          <w:tab/>
        </w:r>
        <w:r w:rsidRPr="0070234C">
          <w:rPr>
            <w:noProof/>
            <w:webHidden/>
          </w:rPr>
          <w:fldChar w:fldCharType="begin"/>
        </w:r>
        <w:r w:rsidR="00D4527A" w:rsidRPr="0070234C">
          <w:rPr>
            <w:noProof/>
            <w:webHidden/>
          </w:rPr>
          <w:instrText xml:space="preserve"> PAGEREF _Toc273448620 \h </w:instrText>
        </w:r>
        <w:r w:rsidRPr="0070234C">
          <w:rPr>
            <w:noProof/>
            <w:webHidden/>
          </w:rPr>
        </w:r>
        <w:r w:rsidRPr="0070234C">
          <w:rPr>
            <w:noProof/>
            <w:webHidden/>
          </w:rPr>
          <w:fldChar w:fldCharType="separate"/>
        </w:r>
        <w:r w:rsidR="00D4527A" w:rsidRPr="0070234C">
          <w:rPr>
            <w:noProof/>
            <w:webHidden/>
          </w:rPr>
          <w:t>130</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1" w:history="1">
        <w:r w:rsidR="00D4527A" w:rsidRPr="0070234C">
          <w:rPr>
            <w:rStyle w:val="Hyperlink"/>
            <w:noProof/>
          </w:rPr>
          <w:t>S.2.3.</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Power Loss.</w:t>
        </w:r>
        <w:r w:rsidR="00D4527A" w:rsidRPr="0070234C">
          <w:rPr>
            <w:noProof/>
            <w:webHidden/>
          </w:rPr>
          <w:tab/>
        </w:r>
        <w:r w:rsidRPr="0070234C">
          <w:rPr>
            <w:noProof/>
            <w:webHidden/>
          </w:rPr>
          <w:fldChar w:fldCharType="begin"/>
        </w:r>
        <w:r w:rsidR="00D4527A" w:rsidRPr="0070234C">
          <w:rPr>
            <w:noProof/>
            <w:webHidden/>
          </w:rPr>
          <w:instrText xml:space="preserve"> PAGEREF _Toc273448621 \h </w:instrText>
        </w:r>
        <w:r w:rsidRPr="0070234C">
          <w:rPr>
            <w:noProof/>
            <w:webHidden/>
          </w:rPr>
        </w:r>
        <w:r w:rsidRPr="0070234C">
          <w:rPr>
            <w:noProof/>
            <w:webHidden/>
          </w:rPr>
          <w:fldChar w:fldCharType="separate"/>
        </w:r>
        <w:r w:rsidR="00D4527A" w:rsidRPr="0070234C">
          <w:rPr>
            <w:noProof/>
            <w:webHidden/>
          </w:rPr>
          <w:t>130</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2" w:history="1">
        <w:r w:rsidR="00D4527A" w:rsidRPr="0070234C">
          <w:rPr>
            <w:rStyle w:val="Hyperlink"/>
            <w:noProof/>
          </w:rPr>
          <w:t>S.2.4.</w:t>
        </w:r>
        <w:r w:rsidR="00D4527A" w:rsidRPr="0070234C">
          <w:rPr>
            <w:rFonts w:asciiTheme="minorHAnsi" w:eastAsiaTheme="minorEastAsia" w:hAnsiTheme="minorHAnsi" w:cstheme="minorBidi"/>
            <w:noProof/>
            <w:sz w:val="22"/>
            <w:szCs w:val="22"/>
          </w:rPr>
          <w:tab/>
        </w:r>
        <w:r w:rsidR="00D4527A" w:rsidRPr="0070234C">
          <w:rPr>
            <w:rStyle w:val="Hyperlink"/>
            <w:noProof/>
          </w:rPr>
          <w:t>Display of Unit Price and Product Identity.</w:t>
        </w:r>
        <w:r w:rsidR="00D4527A" w:rsidRPr="0070234C">
          <w:rPr>
            <w:noProof/>
            <w:webHidden/>
          </w:rPr>
          <w:tab/>
        </w:r>
        <w:r w:rsidRPr="0070234C">
          <w:rPr>
            <w:noProof/>
            <w:webHidden/>
          </w:rPr>
          <w:fldChar w:fldCharType="begin"/>
        </w:r>
        <w:r w:rsidR="00D4527A" w:rsidRPr="0070234C">
          <w:rPr>
            <w:noProof/>
            <w:webHidden/>
          </w:rPr>
          <w:instrText xml:space="preserve"> PAGEREF _Toc273448622 \h </w:instrText>
        </w:r>
        <w:r w:rsidRPr="0070234C">
          <w:rPr>
            <w:noProof/>
            <w:webHidden/>
          </w:rPr>
        </w:r>
        <w:r w:rsidRPr="0070234C">
          <w:rPr>
            <w:noProof/>
            <w:webHidden/>
          </w:rPr>
          <w:fldChar w:fldCharType="separate"/>
        </w:r>
        <w:r w:rsidR="00D4527A" w:rsidRPr="0070234C">
          <w:rPr>
            <w:noProof/>
            <w:webHidden/>
          </w:rPr>
          <w:t>130</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3" w:history="1">
        <w:r w:rsidR="00D4527A" w:rsidRPr="0070234C">
          <w:rPr>
            <w:rStyle w:val="Hyperlink"/>
            <w:noProof/>
          </w:rPr>
          <w:t>S.2.5.</w:t>
        </w:r>
        <w:r w:rsidR="00D4527A" w:rsidRPr="0070234C">
          <w:rPr>
            <w:rFonts w:asciiTheme="minorHAnsi" w:eastAsiaTheme="minorEastAsia" w:hAnsiTheme="minorHAnsi" w:cstheme="minorBidi"/>
            <w:noProof/>
            <w:sz w:val="22"/>
            <w:szCs w:val="22"/>
          </w:rPr>
          <w:tab/>
        </w:r>
        <w:r w:rsidR="00D4527A" w:rsidRPr="0070234C">
          <w:rPr>
            <w:rStyle w:val="Hyperlink"/>
            <w:noProof/>
          </w:rPr>
          <w:t>Money-Value Computations.</w:t>
        </w:r>
        <w:r w:rsidR="00D4527A" w:rsidRPr="0070234C">
          <w:rPr>
            <w:noProof/>
            <w:webHidden/>
          </w:rPr>
          <w:tab/>
        </w:r>
        <w:r w:rsidRPr="0070234C">
          <w:rPr>
            <w:noProof/>
            <w:webHidden/>
          </w:rPr>
          <w:fldChar w:fldCharType="begin"/>
        </w:r>
        <w:r w:rsidR="00D4527A" w:rsidRPr="0070234C">
          <w:rPr>
            <w:noProof/>
            <w:webHidden/>
          </w:rPr>
          <w:instrText xml:space="preserve"> PAGEREF _Toc273448623 \h </w:instrText>
        </w:r>
        <w:r w:rsidRPr="0070234C">
          <w:rPr>
            <w:noProof/>
            <w:webHidden/>
          </w:rPr>
        </w:r>
        <w:r w:rsidRPr="0070234C">
          <w:rPr>
            <w:noProof/>
            <w:webHidden/>
          </w:rPr>
          <w:fldChar w:fldCharType="separate"/>
        </w:r>
        <w:r w:rsidR="00D4527A" w:rsidRPr="0070234C">
          <w:rPr>
            <w:noProof/>
            <w:webHidden/>
          </w:rPr>
          <w:t>131</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4" w:history="1">
        <w:r w:rsidR="00D4527A" w:rsidRPr="0070234C">
          <w:rPr>
            <w:rStyle w:val="Hyperlink"/>
            <w:noProof/>
          </w:rPr>
          <w:t>S.2.6.</w:t>
        </w:r>
        <w:r w:rsidR="00D4527A" w:rsidRPr="0070234C">
          <w:rPr>
            <w:rFonts w:asciiTheme="minorHAnsi" w:eastAsiaTheme="minorEastAsia" w:hAnsiTheme="minorHAnsi" w:cstheme="minorBidi"/>
            <w:noProof/>
            <w:sz w:val="22"/>
            <w:szCs w:val="22"/>
          </w:rPr>
          <w:tab/>
        </w:r>
        <w:r w:rsidR="00D4527A" w:rsidRPr="0070234C">
          <w:rPr>
            <w:rStyle w:val="Hyperlink"/>
            <w:noProof/>
          </w:rPr>
          <w:t>Recorded Representations, Point of Sale Systems.</w:t>
        </w:r>
        <w:r w:rsidR="00D4527A" w:rsidRPr="0070234C">
          <w:rPr>
            <w:noProof/>
            <w:webHidden/>
          </w:rPr>
          <w:tab/>
        </w:r>
        <w:r w:rsidRPr="0070234C">
          <w:rPr>
            <w:noProof/>
            <w:webHidden/>
          </w:rPr>
          <w:fldChar w:fldCharType="begin"/>
        </w:r>
        <w:r w:rsidR="00D4527A" w:rsidRPr="0070234C">
          <w:rPr>
            <w:noProof/>
            <w:webHidden/>
          </w:rPr>
          <w:instrText xml:space="preserve"> PAGEREF _Toc273448624 \h </w:instrText>
        </w:r>
        <w:r w:rsidRPr="0070234C">
          <w:rPr>
            <w:noProof/>
            <w:webHidden/>
          </w:rPr>
        </w:r>
        <w:r w:rsidRPr="0070234C">
          <w:rPr>
            <w:noProof/>
            <w:webHidden/>
          </w:rPr>
          <w:fldChar w:fldCharType="separate"/>
        </w:r>
        <w:r w:rsidR="00D4527A" w:rsidRPr="0070234C">
          <w:rPr>
            <w:noProof/>
            <w:webHidden/>
          </w:rPr>
          <w:t>131</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5" w:history="1">
        <w:r w:rsidR="00D4527A" w:rsidRPr="0070234C">
          <w:rPr>
            <w:rStyle w:val="Hyperlink"/>
            <w:noProof/>
          </w:rPr>
          <w:t>S.2.7.</w:t>
        </w:r>
        <w:r w:rsidR="00D4527A" w:rsidRPr="0070234C">
          <w:rPr>
            <w:rFonts w:asciiTheme="minorHAnsi" w:eastAsiaTheme="minorEastAsia" w:hAnsiTheme="minorHAnsi" w:cstheme="minorBidi"/>
            <w:noProof/>
            <w:sz w:val="22"/>
            <w:szCs w:val="22"/>
          </w:rPr>
          <w:tab/>
        </w:r>
        <w:r w:rsidR="00D4527A" w:rsidRPr="0070234C">
          <w:rPr>
            <w:rStyle w:val="Hyperlink"/>
            <w:noProof/>
          </w:rPr>
          <w:t>Indication of Delivery.</w:t>
        </w:r>
        <w:r w:rsidR="00D4527A" w:rsidRPr="0070234C">
          <w:rPr>
            <w:noProof/>
            <w:webHidden/>
          </w:rPr>
          <w:tab/>
        </w:r>
        <w:r w:rsidRPr="0070234C">
          <w:rPr>
            <w:noProof/>
            <w:webHidden/>
          </w:rPr>
          <w:fldChar w:fldCharType="begin"/>
        </w:r>
        <w:r w:rsidR="00D4527A" w:rsidRPr="0070234C">
          <w:rPr>
            <w:noProof/>
            <w:webHidden/>
          </w:rPr>
          <w:instrText xml:space="preserve"> PAGEREF _Toc273448625 \h </w:instrText>
        </w:r>
        <w:r w:rsidRPr="0070234C">
          <w:rPr>
            <w:noProof/>
            <w:webHidden/>
          </w:rPr>
        </w:r>
        <w:r w:rsidRPr="0070234C">
          <w:rPr>
            <w:noProof/>
            <w:webHidden/>
          </w:rPr>
          <w:fldChar w:fldCharType="separate"/>
        </w:r>
        <w:r w:rsidR="00D4527A" w:rsidRPr="0070234C">
          <w:rPr>
            <w:noProof/>
            <w:webHidden/>
          </w:rPr>
          <w:t>131</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26" w:history="1">
        <w:r w:rsidR="00D4527A" w:rsidRPr="0070234C">
          <w:rPr>
            <w:rStyle w:val="Hyperlink"/>
            <w:noProof/>
          </w:rPr>
          <w:t>S.3.</w:t>
        </w:r>
        <w:r w:rsidR="00D4527A" w:rsidRPr="0070234C">
          <w:rPr>
            <w:rFonts w:asciiTheme="minorHAnsi" w:eastAsiaTheme="minorEastAsia" w:hAnsiTheme="minorHAnsi" w:cstheme="minorBidi"/>
            <w:noProof/>
            <w:sz w:val="22"/>
            <w:szCs w:val="22"/>
          </w:rPr>
          <w:tab/>
        </w:r>
        <w:r w:rsidR="00D4527A" w:rsidRPr="0070234C">
          <w:rPr>
            <w:rStyle w:val="Hyperlink"/>
            <w:noProof/>
          </w:rPr>
          <w:t>Design of Measuring Elements and Measuring Systems.</w:t>
        </w:r>
        <w:r w:rsidR="00D4527A" w:rsidRPr="0070234C">
          <w:rPr>
            <w:noProof/>
            <w:webHidden/>
          </w:rPr>
          <w:tab/>
        </w:r>
        <w:r w:rsidRPr="0070234C">
          <w:rPr>
            <w:noProof/>
            <w:webHidden/>
          </w:rPr>
          <w:fldChar w:fldCharType="begin"/>
        </w:r>
        <w:r w:rsidR="00D4527A" w:rsidRPr="0070234C">
          <w:rPr>
            <w:noProof/>
            <w:webHidden/>
          </w:rPr>
          <w:instrText xml:space="preserve"> PAGEREF _Toc273448626 \h </w:instrText>
        </w:r>
        <w:r w:rsidRPr="0070234C">
          <w:rPr>
            <w:noProof/>
            <w:webHidden/>
          </w:rPr>
        </w:r>
        <w:r w:rsidRPr="0070234C">
          <w:rPr>
            <w:noProof/>
            <w:webHidden/>
          </w:rPr>
          <w:fldChar w:fldCharType="separate"/>
        </w:r>
        <w:r w:rsidR="00D4527A" w:rsidRPr="0070234C">
          <w:rPr>
            <w:noProof/>
            <w:webHidden/>
          </w:rPr>
          <w:t>131</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7" w:history="1">
        <w:r w:rsidR="00D4527A" w:rsidRPr="0070234C">
          <w:rPr>
            <w:rStyle w:val="Hyperlink"/>
            <w:noProof/>
          </w:rPr>
          <w:t>S.3.1.</w:t>
        </w:r>
        <w:r w:rsidR="00D4527A" w:rsidRPr="0070234C">
          <w:rPr>
            <w:rFonts w:asciiTheme="minorHAnsi" w:eastAsiaTheme="minorEastAsia" w:hAnsiTheme="minorHAnsi" w:cstheme="minorBidi"/>
            <w:noProof/>
            <w:sz w:val="22"/>
            <w:szCs w:val="22"/>
          </w:rPr>
          <w:tab/>
        </w:r>
        <w:r w:rsidR="00D4527A" w:rsidRPr="0070234C">
          <w:rPr>
            <w:rStyle w:val="Hyperlink"/>
            <w:noProof/>
          </w:rPr>
          <w:t>Maximum and Minimum Flow-Rates.</w:t>
        </w:r>
        <w:r w:rsidR="00D4527A" w:rsidRPr="0070234C">
          <w:rPr>
            <w:noProof/>
            <w:webHidden/>
          </w:rPr>
          <w:tab/>
        </w:r>
        <w:r w:rsidRPr="0070234C">
          <w:rPr>
            <w:noProof/>
            <w:webHidden/>
          </w:rPr>
          <w:fldChar w:fldCharType="begin"/>
        </w:r>
        <w:r w:rsidR="00D4527A" w:rsidRPr="0070234C">
          <w:rPr>
            <w:noProof/>
            <w:webHidden/>
          </w:rPr>
          <w:instrText xml:space="preserve"> PAGEREF _Toc273448627 \h </w:instrText>
        </w:r>
        <w:r w:rsidRPr="0070234C">
          <w:rPr>
            <w:noProof/>
            <w:webHidden/>
          </w:rPr>
        </w:r>
        <w:r w:rsidRPr="0070234C">
          <w:rPr>
            <w:noProof/>
            <w:webHidden/>
          </w:rPr>
          <w:fldChar w:fldCharType="separate"/>
        </w:r>
        <w:r w:rsidR="00D4527A" w:rsidRPr="0070234C">
          <w:rPr>
            <w:noProof/>
            <w:webHidden/>
          </w:rPr>
          <w:t>131</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8" w:history="1">
        <w:r w:rsidR="00D4527A" w:rsidRPr="0070234C">
          <w:rPr>
            <w:rStyle w:val="Hyperlink"/>
            <w:noProof/>
          </w:rPr>
          <w:t xml:space="preserve">S.3.2. </w:t>
        </w:r>
        <w:r w:rsidR="00D4527A" w:rsidRPr="0070234C">
          <w:rPr>
            <w:rFonts w:asciiTheme="minorHAnsi" w:eastAsiaTheme="minorEastAsia" w:hAnsiTheme="minorHAnsi" w:cstheme="minorBidi"/>
            <w:noProof/>
            <w:sz w:val="22"/>
            <w:szCs w:val="22"/>
          </w:rPr>
          <w:tab/>
        </w:r>
        <w:r w:rsidR="00D4527A" w:rsidRPr="0070234C">
          <w:rPr>
            <w:rStyle w:val="Hyperlink"/>
            <w:noProof/>
          </w:rPr>
          <w:t>Adjustment Means.</w:t>
        </w:r>
        <w:r w:rsidR="00D4527A" w:rsidRPr="0070234C">
          <w:rPr>
            <w:noProof/>
            <w:webHidden/>
          </w:rPr>
          <w:tab/>
        </w:r>
        <w:r w:rsidRPr="0070234C">
          <w:rPr>
            <w:noProof/>
            <w:webHidden/>
          </w:rPr>
          <w:fldChar w:fldCharType="begin"/>
        </w:r>
        <w:r w:rsidR="00D4527A" w:rsidRPr="0070234C">
          <w:rPr>
            <w:noProof/>
            <w:webHidden/>
          </w:rPr>
          <w:instrText xml:space="preserve"> PAGEREF _Toc273448628 \h </w:instrText>
        </w:r>
        <w:r w:rsidRPr="0070234C">
          <w:rPr>
            <w:noProof/>
            <w:webHidden/>
          </w:rPr>
        </w:r>
        <w:r w:rsidRPr="0070234C">
          <w:rPr>
            <w:noProof/>
            <w:webHidden/>
          </w:rPr>
          <w:fldChar w:fldCharType="separate"/>
        </w:r>
        <w:r w:rsidR="00D4527A" w:rsidRPr="0070234C">
          <w:rPr>
            <w:noProof/>
            <w:webHidden/>
          </w:rPr>
          <w:t>131</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29" w:history="1">
        <w:r w:rsidR="00D4527A" w:rsidRPr="0070234C">
          <w:rPr>
            <w:rStyle w:val="Hyperlink"/>
            <w:noProof/>
          </w:rPr>
          <w:t xml:space="preserve">S.3.3. </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Sealing.</w:t>
        </w:r>
        <w:r w:rsidR="00D4527A" w:rsidRPr="0070234C">
          <w:rPr>
            <w:noProof/>
            <w:webHidden/>
          </w:rPr>
          <w:tab/>
        </w:r>
        <w:r w:rsidRPr="0070234C">
          <w:rPr>
            <w:noProof/>
            <w:webHidden/>
          </w:rPr>
          <w:fldChar w:fldCharType="begin"/>
        </w:r>
        <w:r w:rsidR="00D4527A" w:rsidRPr="0070234C">
          <w:rPr>
            <w:noProof/>
            <w:webHidden/>
          </w:rPr>
          <w:instrText xml:space="preserve"> PAGEREF _Toc273448629 \h </w:instrText>
        </w:r>
        <w:r w:rsidRPr="0070234C">
          <w:rPr>
            <w:noProof/>
            <w:webHidden/>
          </w:rPr>
        </w:r>
        <w:r w:rsidRPr="0070234C">
          <w:rPr>
            <w:noProof/>
            <w:webHidden/>
          </w:rPr>
          <w:fldChar w:fldCharType="separate"/>
        </w:r>
        <w:r w:rsidR="00D4527A" w:rsidRPr="0070234C">
          <w:rPr>
            <w:noProof/>
            <w:webHidden/>
          </w:rPr>
          <w:t>131</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30" w:history="1">
        <w:r w:rsidR="00D4527A" w:rsidRPr="0070234C">
          <w:rPr>
            <w:rStyle w:val="Hyperlink"/>
            <w:noProof/>
          </w:rPr>
          <w:t xml:space="preserve">S.3.4. </w:t>
        </w:r>
        <w:r w:rsidR="00D4527A" w:rsidRPr="0070234C">
          <w:rPr>
            <w:rFonts w:asciiTheme="minorHAnsi" w:eastAsiaTheme="minorEastAsia" w:hAnsiTheme="minorHAnsi" w:cstheme="minorBidi"/>
            <w:noProof/>
            <w:sz w:val="22"/>
            <w:szCs w:val="22"/>
          </w:rPr>
          <w:tab/>
        </w:r>
        <w:r w:rsidR="00D4527A" w:rsidRPr="0070234C">
          <w:rPr>
            <w:rStyle w:val="Hyperlink"/>
            <w:noProof/>
          </w:rPr>
          <w:t>Automatic Density Correction.</w:t>
        </w:r>
        <w:r w:rsidR="00D4527A" w:rsidRPr="0070234C">
          <w:rPr>
            <w:noProof/>
            <w:webHidden/>
          </w:rPr>
          <w:tab/>
        </w:r>
        <w:r w:rsidRPr="0070234C">
          <w:rPr>
            <w:noProof/>
            <w:webHidden/>
          </w:rPr>
          <w:fldChar w:fldCharType="begin"/>
        </w:r>
        <w:r w:rsidR="00D4527A" w:rsidRPr="0070234C">
          <w:rPr>
            <w:noProof/>
            <w:webHidden/>
          </w:rPr>
          <w:instrText xml:space="preserve"> PAGEREF _Toc273448630 \h </w:instrText>
        </w:r>
        <w:r w:rsidRPr="0070234C">
          <w:rPr>
            <w:noProof/>
            <w:webHidden/>
          </w:rPr>
        </w:r>
        <w:r w:rsidRPr="0070234C">
          <w:rPr>
            <w:noProof/>
            <w:webHidden/>
          </w:rPr>
          <w:fldChar w:fldCharType="separate"/>
        </w:r>
        <w:r w:rsidR="00D4527A" w:rsidRPr="0070234C">
          <w:rPr>
            <w:noProof/>
            <w:webHidden/>
          </w:rPr>
          <w:t>132</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31" w:history="1">
        <w:r w:rsidR="00D4527A" w:rsidRPr="0070234C">
          <w:rPr>
            <w:rStyle w:val="Hyperlink"/>
            <w:noProof/>
          </w:rPr>
          <w:t>S.3.5.</w:t>
        </w:r>
        <w:r w:rsidR="00D4527A" w:rsidRPr="0070234C">
          <w:rPr>
            <w:rFonts w:asciiTheme="minorHAnsi" w:eastAsiaTheme="minorEastAsia" w:hAnsiTheme="minorHAnsi" w:cstheme="minorBidi"/>
            <w:noProof/>
            <w:sz w:val="22"/>
            <w:szCs w:val="22"/>
          </w:rPr>
          <w:tab/>
        </w:r>
        <w:r w:rsidR="00D4527A" w:rsidRPr="0070234C">
          <w:rPr>
            <w:rStyle w:val="Hyperlink"/>
            <w:noProof/>
          </w:rPr>
          <w:t>Pressurizing the Discharge Hose.</w:t>
        </w:r>
        <w:r w:rsidR="00D4527A" w:rsidRPr="0070234C">
          <w:rPr>
            <w:noProof/>
            <w:webHidden/>
          </w:rPr>
          <w:tab/>
        </w:r>
        <w:r w:rsidRPr="0070234C">
          <w:rPr>
            <w:noProof/>
            <w:webHidden/>
          </w:rPr>
          <w:fldChar w:fldCharType="begin"/>
        </w:r>
        <w:r w:rsidR="00D4527A" w:rsidRPr="0070234C">
          <w:rPr>
            <w:noProof/>
            <w:webHidden/>
          </w:rPr>
          <w:instrText xml:space="preserve"> PAGEREF _Toc273448631 \h </w:instrText>
        </w:r>
        <w:r w:rsidRPr="0070234C">
          <w:rPr>
            <w:noProof/>
            <w:webHidden/>
          </w:rPr>
        </w:r>
        <w:r w:rsidRPr="0070234C">
          <w:rPr>
            <w:noProof/>
            <w:webHidden/>
          </w:rPr>
          <w:fldChar w:fldCharType="separate"/>
        </w:r>
        <w:r w:rsidR="00D4527A" w:rsidRPr="0070234C">
          <w:rPr>
            <w:noProof/>
            <w:webHidden/>
          </w:rPr>
          <w:t>132</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32" w:history="1">
        <w:r w:rsidR="00D4527A" w:rsidRPr="0070234C">
          <w:rPr>
            <w:rStyle w:val="Hyperlink"/>
            <w:noProof/>
          </w:rPr>
          <w:t>S.3.6.</w:t>
        </w:r>
        <w:r w:rsidR="00D4527A" w:rsidRPr="0070234C">
          <w:rPr>
            <w:rFonts w:asciiTheme="minorHAnsi" w:eastAsiaTheme="minorEastAsia" w:hAnsiTheme="minorHAnsi" w:cstheme="minorBidi"/>
            <w:noProof/>
            <w:sz w:val="22"/>
            <w:szCs w:val="22"/>
          </w:rPr>
          <w:tab/>
        </w:r>
        <w:r w:rsidR="00D4527A" w:rsidRPr="0070234C">
          <w:rPr>
            <w:rStyle w:val="Hyperlink"/>
            <w:noProof/>
          </w:rPr>
          <w:t>Zero-Set-Back Interlock, Retail Vehicle Fuel Devices.</w:t>
        </w:r>
        <w:r w:rsidR="00D4527A" w:rsidRPr="0070234C">
          <w:rPr>
            <w:noProof/>
            <w:webHidden/>
          </w:rPr>
          <w:tab/>
        </w:r>
        <w:r w:rsidRPr="0070234C">
          <w:rPr>
            <w:noProof/>
            <w:webHidden/>
          </w:rPr>
          <w:fldChar w:fldCharType="begin"/>
        </w:r>
        <w:r w:rsidR="00D4527A" w:rsidRPr="0070234C">
          <w:rPr>
            <w:noProof/>
            <w:webHidden/>
          </w:rPr>
          <w:instrText xml:space="preserve"> PAGEREF _Toc273448632 \h </w:instrText>
        </w:r>
        <w:r w:rsidRPr="0070234C">
          <w:rPr>
            <w:noProof/>
            <w:webHidden/>
          </w:rPr>
        </w:r>
        <w:r w:rsidRPr="0070234C">
          <w:rPr>
            <w:noProof/>
            <w:webHidden/>
          </w:rPr>
          <w:fldChar w:fldCharType="separate"/>
        </w:r>
        <w:r w:rsidR="00D4527A" w:rsidRPr="0070234C">
          <w:rPr>
            <w:noProof/>
            <w:webHidden/>
          </w:rPr>
          <w:t>132</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33" w:history="1">
        <w:r w:rsidR="00D4527A" w:rsidRPr="0070234C">
          <w:rPr>
            <w:rStyle w:val="Hyperlink"/>
            <w:noProof/>
          </w:rPr>
          <w:t>S.4.</w:t>
        </w:r>
        <w:r w:rsidR="00D4527A" w:rsidRPr="0070234C">
          <w:rPr>
            <w:rFonts w:asciiTheme="minorHAnsi" w:eastAsiaTheme="minorEastAsia" w:hAnsiTheme="minorHAnsi" w:cstheme="minorBidi"/>
            <w:noProof/>
            <w:sz w:val="22"/>
            <w:szCs w:val="22"/>
          </w:rPr>
          <w:tab/>
        </w:r>
        <w:r w:rsidR="00D4527A" w:rsidRPr="0070234C">
          <w:rPr>
            <w:rStyle w:val="Hyperlink"/>
            <w:noProof/>
          </w:rPr>
          <w:t>Discharge Lines and Valves.</w:t>
        </w:r>
        <w:r w:rsidR="00D4527A" w:rsidRPr="0070234C">
          <w:rPr>
            <w:noProof/>
            <w:webHidden/>
          </w:rPr>
          <w:tab/>
        </w:r>
        <w:r w:rsidRPr="0070234C">
          <w:rPr>
            <w:noProof/>
            <w:webHidden/>
          </w:rPr>
          <w:fldChar w:fldCharType="begin"/>
        </w:r>
        <w:r w:rsidR="00D4527A" w:rsidRPr="0070234C">
          <w:rPr>
            <w:noProof/>
            <w:webHidden/>
          </w:rPr>
          <w:instrText xml:space="preserve"> PAGEREF _Toc273448633 \h </w:instrText>
        </w:r>
        <w:r w:rsidRPr="0070234C">
          <w:rPr>
            <w:noProof/>
            <w:webHidden/>
          </w:rPr>
        </w:r>
        <w:r w:rsidRPr="0070234C">
          <w:rPr>
            <w:noProof/>
            <w:webHidden/>
          </w:rPr>
          <w:fldChar w:fldCharType="separate"/>
        </w:r>
        <w:r w:rsidR="00D4527A" w:rsidRPr="0070234C">
          <w:rPr>
            <w:noProof/>
            <w:webHidden/>
          </w:rPr>
          <w:t>133</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34" w:history="1">
        <w:r w:rsidR="00D4527A" w:rsidRPr="0070234C">
          <w:rPr>
            <w:rStyle w:val="Hyperlink"/>
            <w:noProof/>
          </w:rPr>
          <w:t>S.4.1.</w:t>
        </w:r>
        <w:r w:rsidR="00D4527A" w:rsidRPr="0070234C">
          <w:rPr>
            <w:rFonts w:asciiTheme="minorHAnsi" w:eastAsiaTheme="minorEastAsia" w:hAnsiTheme="minorHAnsi" w:cstheme="minorBidi"/>
            <w:noProof/>
            <w:sz w:val="22"/>
            <w:szCs w:val="22"/>
          </w:rPr>
          <w:tab/>
        </w:r>
        <w:r w:rsidR="00D4527A" w:rsidRPr="0070234C">
          <w:rPr>
            <w:rStyle w:val="Hyperlink"/>
            <w:noProof/>
          </w:rPr>
          <w:t>Diversion of Measured Product.</w:t>
        </w:r>
        <w:r w:rsidR="00D4527A" w:rsidRPr="0070234C">
          <w:rPr>
            <w:noProof/>
            <w:webHidden/>
          </w:rPr>
          <w:tab/>
        </w:r>
        <w:r w:rsidRPr="0070234C">
          <w:rPr>
            <w:noProof/>
            <w:webHidden/>
          </w:rPr>
          <w:fldChar w:fldCharType="begin"/>
        </w:r>
        <w:r w:rsidR="00D4527A" w:rsidRPr="0070234C">
          <w:rPr>
            <w:noProof/>
            <w:webHidden/>
          </w:rPr>
          <w:instrText xml:space="preserve"> PAGEREF _Toc273448634 \h </w:instrText>
        </w:r>
        <w:r w:rsidRPr="0070234C">
          <w:rPr>
            <w:noProof/>
            <w:webHidden/>
          </w:rPr>
        </w:r>
        <w:r w:rsidRPr="0070234C">
          <w:rPr>
            <w:noProof/>
            <w:webHidden/>
          </w:rPr>
          <w:fldChar w:fldCharType="separate"/>
        </w:r>
        <w:r w:rsidR="00D4527A" w:rsidRPr="0070234C">
          <w:rPr>
            <w:noProof/>
            <w:webHidden/>
          </w:rPr>
          <w:t>133</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35" w:history="1">
        <w:r w:rsidR="00D4527A" w:rsidRPr="0070234C">
          <w:rPr>
            <w:rStyle w:val="Hyperlink"/>
            <w:noProof/>
          </w:rPr>
          <w:t>S.4.2.</w:t>
        </w:r>
        <w:r w:rsidR="00D4527A" w:rsidRPr="0070234C">
          <w:rPr>
            <w:rFonts w:asciiTheme="minorHAnsi" w:eastAsiaTheme="minorEastAsia" w:hAnsiTheme="minorHAnsi" w:cstheme="minorBidi"/>
            <w:noProof/>
            <w:sz w:val="22"/>
            <w:szCs w:val="22"/>
          </w:rPr>
          <w:tab/>
        </w:r>
        <w:r w:rsidR="00D4527A" w:rsidRPr="0070234C">
          <w:rPr>
            <w:rStyle w:val="Hyperlink"/>
            <w:noProof/>
          </w:rPr>
          <w:t>Directional Flow Valves.</w:t>
        </w:r>
        <w:r w:rsidR="00D4527A" w:rsidRPr="0070234C">
          <w:rPr>
            <w:noProof/>
            <w:webHidden/>
          </w:rPr>
          <w:tab/>
        </w:r>
        <w:r w:rsidRPr="0070234C">
          <w:rPr>
            <w:noProof/>
            <w:webHidden/>
          </w:rPr>
          <w:fldChar w:fldCharType="begin"/>
        </w:r>
        <w:r w:rsidR="00D4527A" w:rsidRPr="0070234C">
          <w:rPr>
            <w:noProof/>
            <w:webHidden/>
          </w:rPr>
          <w:instrText xml:space="preserve"> PAGEREF _Toc273448635 \h </w:instrText>
        </w:r>
        <w:r w:rsidRPr="0070234C">
          <w:rPr>
            <w:noProof/>
            <w:webHidden/>
          </w:rPr>
        </w:r>
        <w:r w:rsidRPr="0070234C">
          <w:rPr>
            <w:noProof/>
            <w:webHidden/>
          </w:rPr>
          <w:fldChar w:fldCharType="separate"/>
        </w:r>
        <w:r w:rsidR="00D4527A" w:rsidRPr="0070234C">
          <w:rPr>
            <w:noProof/>
            <w:webHidden/>
          </w:rPr>
          <w:t>133</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36" w:history="1">
        <w:r w:rsidR="00D4527A" w:rsidRPr="0070234C">
          <w:rPr>
            <w:rStyle w:val="Hyperlink"/>
            <w:noProof/>
          </w:rPr>
          <w:t>S.4.3.</w:t>
        </w:r>
        <w:r w:rsidR="00D4527A" w:rsidRPr="0070234C">
          <w:rPr>
            <w:rFonts w:asciiTheme="minorHAnsi" w:eastAsiaTheme="minorEastAsia" w:hAnsiTheme="minorHAnsi" w:cstheme="minorBidi"/>
            <w:noProof/>
            <w:sz w:val="22"/>
            <w:szCs w:val="22"/>
          </w:rPr>
          <w:tab/>
        </w:r>
        <w:r w:rsidR="00D4527A" w:rsidRPr="0070234C">
          <w:rPr>
            <w:rStyle w:val="Hyperlink"/>
            <w:noProof/>
          </w:rPr>
          <w:t>Other Valves.</w:t>
        </w:r>
        <w:r w:rsidR="00D4527A" w:rsidRPr="0070234C">
          <w:rPr>
            <w:noProof/>
            <w:webHidden/>
          </w:rPr>
          <w:tab/>
        </w:r>
        <w:r w:rsidRPr="0070234C">
          <w:rPr>
            <w:noProof/>
            <w:webHidden/>
          </w:rPr>
          <w:fldChar w:fldCharType="begin"/>
        </w:r>
        <w:r w:rsidR="00D4527A" w:rsidRPr="0070234C">
          <w:rPr>
            <w:noProof/>
            <w:webHidden/>
          </w:rPr>
          <w:instrText xml:space="preserve"> PAGEREF _Toc273448636 \h </w:instrText>
        </w:r>
        <w:r w:rsidRPr="0070234C">
          <w:rPr>
            <w:noProof/>
            <w:webHidden/>
          </w:rPr>
        </w:r>
        <w:r w:rsidRPr="0070234C">
          <w:rPr>
            <w:noProof/>
            <w:webHidden/>
          </w:rPr>
          <w:fldChar w:fldCharType="separate"/>
        </w:r>
        <w:r w:rsidR="00D4527A" w:rsidRPr="0070234C">
          <w:rPr>
            <w:noProof/>
            <w:webHidden/>
          </w:rPr>
          <w:t>133</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37" w:history="1">
        <w:r w:rsidR="00D4527A" w:rsidRPr="0070234C">
          <w:rPr>
            <w:rStyle w:val="Hyperlink"/>
            <w:noProof/>
          </w:rPr>
          <w:t>S.5.</w:t>
        </w:r>
        <w:r w:rsidR="00D4527A" w:rsidRPr="0070234C">
          <w:rPr>
            <w:rFonts w:asciiTheme="minorHAnsi" w:eastAsiaTheme="minorEastAsia" w:hAnsiTheme="minorHAnsi" w:cstheme="minorBidi"/>
            <w:noProof/>
            <w:sz w:val="22"/>
            <w:szCs w:val="22"/>
          </w:rPr>
          <w:tab/>
        </w:r>
        <w:r w:rsidR="00D4527A" w:rsidRPr="0070234C">
          <w:rPr>
            <w:rStyle w:val="Hyperlink"/>
            <w:noProof/>
          </w:rPr>
          <w:t>Markings.</w:t>
        </w:r>
        <w:r w:rsidR="00D4527A" w:rsidRPr="0070234C">
          <w:rPr>
            <w:noProof/>
            <w:webHidden/>
          </w:rPr>
          <w:tab/>
        </w:r>
        <w:r w:rsidRPr="0070234C">
          <w:rPr>
            <w:noProof/>
            <w:webHidden/>
          </w:rPr>
          <w:fldChar w:fldCharType="begin"/>
        </w:r>
        <w:r w:rsidR="00D4527A" w:rsidRPr="0070234C">
          <w:rPr>
            <w:noProof/>
            <w:webHidden/>
          </w:rPr>
          <w:instrText xml:space="preserve"> PAGEREF _Toc273448637 \h </w:instrText>
        </w:r>
        <w:r w:rsidRPr="0070234C">
          <w:rPr>
            <w:noProof/>
            <w:webHidden/>
          </w:rPr>
        </w:r>
        <w:r w:rsidRPr="0070234C">
          <w:rPr>
            <w:noProof/>
            <w:webHidden/>
          </w:rPr>
          <w:fldChar w:fldCharType="separate"/>
        </w:r>
        <w:r w:rsidR="00D4527A" w:rsidRPr="0070234C">
          <w:rPr>
            <w:noProof/>
            <w:webHidden/>
          </w:rPr>
          <w:t>133</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38" w:history="1">
        <w:r w:rsidR="00D4527A" w:rsidRPr="0070234C">
          <w:rPr>
            <w:rStyle w:val="Hyperlink"/>
            <w:noProof/>
          </w:rPr>
          <w:t>S.5.1.</w:t>
        </w:r>
        <w:r w:rsidR="00D4527A" w:rsidRPr="0070234C">
          <w:rPr>
            <w:rFonts w:asciiTheme="minorHAnsi" w:eastAsiaTheme="minorEastAsia" w:hAnsiTheme="minorHAnsi" w:cstheme="minorBidi"/>
            <w:noProof/>
            <w:sz w:val="22"/>
            <w:szCs w:val="22"/>
          </w:rPr>
          <w:tab/>
        </w:r>
        <w:r w:rsidR="00D4527A" w:rsidRPr="0070234C">
          <w:rPr>
            <w:rStyle w:val="Hyperlink"/>
            <w:noProof/>
          </w:rPr>
          <w:t>Location of Marking Information; Hydrogen-Fuel Dispensers.</w:t>
        </w:r>
        <w:r w:rsidR="00D4527A" w:rsidRPr="0070234C">
          <w:rPr>
            <w:noProof/>
            <w:webHidden/>
          </w:rPr>
          <w:tab/>
        </w:r>
        <w:r w:rsidRPr="0070234C">
          <w:rPr>
            <w:noProof/>
            <w:webHidden/>
          </w:rPr>
          <w:fldChar w:fldCharType="begin"/>
        </w:r>
        <w:r w:rsidR="00D4527A" w:rsidRPr="0070234C">
          <w:rPr>
            <w:noProof/>
            <w:webHidden/>
          </w:rPr>
          <w:instrText xml:space="preserve"> PAGEREF _Toc273448638 \h </w:instrText>
        </w:r>
        <w:r w:rsidRPr="0070234C">
          <w:rPr>
            <w:noProof/>
            <w:webHidden/>
          </w:rPr>
        </w:r>
        <w:r w:rsidRPr="0070234C">
          <w:rPr>
            <w:noProof/>
            <w:webHidden/>
          </w:rPr>
          <w:fldChar w:fldCharType="separate"/>
        </w:r>
        <w:r w:rsidR="00D4527A" w:rsidRPr="0070234C">
          <w:rPr>
            <w:noProof/>
            <w:webHidden/>
          </w:rPr>
          <w:t>133</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39" w:history="1">
        <w:r w:rsidR="00D4527A" w:rsidRPr="0070234C">
          <w:rPr>
            <w:rStyle w:val="Hyperlink"/>
            <w:noProof/>
          </w:rPr>
          <w:t>S.6.</w:t>
        </w:r>
        <w:r w:rsidR="00D4527A" w:rsidRPr="0070234C">
          <w:rPr>
            <w:rFonts w:asciiTheme="minorHAnsi" w:eastAsiaTheme="minorEastAsia" w:hAnsiTheme="minorHAnsi" w:cstheme="minorBidi"/>
            <w:noProof/>
            <w:sz w:val="22"/>
            <w:szCs w:val="22"/>
          </w:rPr>
          <w:tab/>
        </w:r>
        <w:r w:rsidR="00D4527A" w:rsidRPr="0070234C">
          <w:rPr>
            <w:rStyle w:val="Hyperlink"/>
            <w:noProof/>
          </w:rPr>
          <w:t>Printer.</w:t>
        </w:r>
        <w:r w:rsidR="00D4527A" w:rsidRPr="0070234C">
          <w:rPr>
            <w:noProof/>
            <w:webHidden/>
          </w:rPr>
          <w:tab/>
        </w:r>
        <w:r w:rsidRPr="0070234C">
          <w:rPr>
            <w:noProof/>
            <w:webHidden/>
          </w:rPr>
          <w:fldChar w:fldCharType="begin"/>
        </w:r>
        <w:r w:rsidR="00D4527A" w:rsidRPr="0070234C">
          <w:rPr>
            <w:noProof/>
            <w:webHidden/>
          </w:rPr>
          <w:instrText xml:space="preserve"> PAGEREF _Toc273448639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40" w:history="1">
        <w:r w:rsidR="00D4527A" w:rsidRPr="0070234C">
          <w:rPr>
            <w:rStyle w:val="Hyperlink"/>
            <w:noProof/>
          </w:rPr>
          <w:t>S.6.1.</w:t>
        </w:r>
        <w:r w:rsidR="00D4527A" w:rsidRPr="0070234C">
          <w:rPr>
            <w:rFonts w:asciiTheme="minorHAnsi" w:eastAsiaTheme="minorEastAsia" w:hAnsiTheme="minorHAnsi" w:cstheme="minorBidi"/>
            <w:noProof/>
            <w:sz w:val="22"/>
            <w:szCs w:val="22"/>
          </w:rPr>
          <w:tab/>
        </w:r>
        <w:r w:rsidR="00D4527A" w:rsidRPr="0070234C">
          <w:rPr>
            <w:rStyle w:val="Hyperlink"/>
            <w:noProof/>
          </w:rPr>
          <w:t>Printed Receipt.</w:t>
        </w:r>
        <w:r w:rsidR="00D4527A" w:rsidRPr="0070234C">
          <w:rPr>
            <w:noProof/>
            <w:webHidden/>
          </w:rPr>
          <w:tab/>
        </w:r>
        <w:r w:rsidRPr="0070234C">
          <w:rPr>
            <w:noProof/>
            <w:webHidden/>
          </w:rPr>
          <w:fldChar w:fldCharType="begin"/>
        </w:r>
        <w:r w:rsidR="00D4527A" w:rsidRPr="0070234C">
          <w:rPr>
            <w:noProof/>
            <w:webHidden/>
          </w:rPr>
          <w:instrText xml:space="preserve"> PAGEREF _Toc273448640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41" w:history="1">
        <w:r w:rsidR="00D4527A" w:rsidRPr="0070234C">
          <w:rPr>
            <w:rStyle w:val="Hyperlink"/>
            <w:noProof/>
          </w:rPr>
          <w:t>S.7.</w:t>
        </w:r>
        <w:r w:rsidR="00D4527A" w:rsidRPr="0070234C">
          <w:rPr>
            <w:rFonts w:asciiTheme="minorHAnsi" w:eastAsiaTheme="minorEastAsia" w:hAnsiTheme="minorHAnsi" w:cstheme="minorBidi"/>
            <w:noProof/>
            <w:sz w:val="22"/>
            <w:szCs w:val="22"/>
          </w:rPr>
          <w:tab/>
        </w:r>
        <w:r w:rsidR="00D4527A" w:rsidRPr="0070234C">
          <w:rPr>
            <w:rStyle w:val="Hyperlink"/>
            <w:noProof/>
          </w:rPr>
          <w:t>Totalizers for Vehicle Fuel Dispensers.</w:t>
        </w:r>
        <w:r w:rsidR="00D4527A" w:rsidRPr="0070234C">
          <w:rPr>
            <w:noProof/>
            <w:webHidden/>
          </w:rPr>
          <w:tab/>
        </w:r>
        <w:r w:rsidRPr="0070234C">
          <w:rPr>
            <w:noProof/>
            <w:webHidden/>
          </w:rPr>
          <w:fldChar w:fldCharType="begin"/>
        </w:r>
        <w:r w:rsidR="00D4527A" w:rsidRPr="0070234C">
          <w:rPr>
            <w:noProof/>
            <w:webHidden/>
          </w:rPr>
          <w:instrText xml:space="preserve"> PAGEREF _Toc273448641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42" w:history="1">
        <w:r w:rsidR="00D4527A" w:rsidRPr="0070234C">
          <w:rPr>
            <w:rStyle w:val="Hyperlink"/>
            <w:noProof/>
          </w:rPr>
          <w:t>S.8.</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Pr="0070234C">
          <w:rPr>
            <w:noProof/>
            <w:webHidden/>
          </w:rPr>
          <w:fldChar w:fldCharType="begin"/>
        </w:r>
        <w:r w:rsidR="00D4527A" w:rsidRPr="0070234C">
          <w:rPr>
            <w:noProof/>
            <w:webHidden/>
          </w:rPr>
          <w:instrText xml:space="preserve"> PAGEREF _Toc273448642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2"/>
        <w:tabs>
          <w:tab w:val="right" w:leader="dot" w:pos="9350"/>
        </w:tabs>
        <w:rPr>
          <w:rFonts w:asciiTheme="minorHAnsi" w:eastAsiaTheme="minorEastAsia" w:hAnsiTheme="minorHAnsi" w:cstheme="minorBidi"/>
          <w:b w:val="0"/>
          <w:noProof/>
          <w:sz w:val="22"/>
          <w:szCs w:val="22"/>
        </w:rPr>
      </w:pPr>
      <w:hyperlink w:anchor="_Toc273448643" w:history="1">
        <w:r w:rsidR="00D4527A" w:rsidRPr="0070234C">
          <w:rPr>
            <w:rStyle w:val="Hyperlink"/>
            <w:noProof/>
          </w:rPr>
          <w:t>N.</w:t>
        </w:r>
        <w:r w:rsidR="00D4527A" w:rsidRPr="0070234C">
          <w:rPr>
            <w:rFonts w:asciiTheme="minorHAnsi" w:eastAsiaTheme="minorEastAsia" w:hAnsiTheme="minorHAnsi" w:cstheme="minorBidi"/>
            <w:b w:val="0"/>
            <w:noProof/>
            <w:sz w:val="22"/>
            <w:szCs w:val="22"/>
          </w:rPr>
          <w:tab/>
        </w:r>
        <w:r w:rsidR="00D4527A" w:rsidRPr="0070234C">
          <w:rPr>
            <w:rStyle w:val="Hyperlink"/>
            <w:noProof/>
          </w:rPr>
          <w:t>Notes</w:t>
        </w:r>
        <w:r w:rsidR="00D4527A" w:rsidRPr="0070234C">
          <w:rPr>
            <w:noProof/>
            <w:webHidden/>
          </w:rPr>
          <w:tab/>
        </w:r>
        <w:r w:rsidRPr="0070234C">
          <w:rPr>
            <w:noProof/>
            <w:webHidden/>
          </w:rPr>
          <w:fldChar w:fldCharType="begin"/>
        </w:r>
        <w:r w:rsidR="00D4527A" w:rsidRPr="0070234C">
          <w:rPr>
            <w:noProof/>
            <w:webHidden/>
          </w:rPr>
          <w:instrText xml:space="preserve"> PAGEREF _Toc273448643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44" w:history="1">
        <w:r w:rsidR="00D4527A" w:rsidRPr="0070234C">
          <w:rPr>
            <w:rStyle w:val="Hyperlink"/>
            <w:noProof/>
          </w:rPr>
          <w:t>N.1.</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Pr="0070234C">
          <w:rPr>
            <w:noProof/>
            <w:webHidden/>
          </w:rPr>
          <w:fldChar w:fldCharType="begin"/>
        </w:r>
        <w:r w:rsidR="00D4527A" w:rsidRPr="0070234C">
          <w:rPr>
            <w:noProof/>
            <w:webHidden/>
          </w:rPr>
          <w:instrText xml:space="preserve"> PAGEREF _Toc273448644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45" w:history="1">
        <w:r w:rsidR="00D4527A" w:rsidRPr="0070234C">
          <w:rPr>
            <w:rStyle w:val="Hyperlink"/>
            <w:noProof/>
          </w:rPr>
          <w:t>N.2.</w:t>
        </w:r>
        <w:r w:rsidR="00D4527A" w:rsidRPr="0070234C">
          <w:rPr>
            <w:rFonts w:asciiTheme="minorHAnsi" w:eastAsiaTheme="minorEastAsia" w:hAnsiTheme="minorHAnsi" w:cstheme="minorBidi"/>
            <w:noProof/>
            <w:sz w:val="22"/>
            <w:szCs w:val="22"/>
          </w:rPr>
          <w:tab/>
        </w:r>
        <w:r w:rsidR="00D4527A" w:rsidRPr="0070234C">
          <w:rPr>
            <w:rStyle w:val="Hyperlink"/>
            <w:noProof/>
          </w:rPr>
          <w:t>Test Medium.</w:t>
        </w:r>
        <w:r w:rsidR="00D4527A" w:rsidRPr="0070234C">
          <w:rPr>
            <w:noProof/>
            <w:webHidden/>
          </w:rPr>
          <w:tab/>
        </w:r>
        <w:r w:rsidRPr="0070234C">
          <w:rPr>
            <w:noProof/>
            <w:webHidden/>
          </w:rPr>
          <w:fldChar w:fldCharType="begin"/>
        </w:r>
        <w:r w:rsidR="00D4527A" w:rsidRPr="0070234C">
          <w:rPr>
            <w:noProof/>
            <w:webHidden/>
          </w:rPr>
          <w:instrText xml:space="preserve"> PAGEREF _Toc273448645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46" w:history="1">
        <w:r w:rsidR="00D4527A" w:rsidRPr="0070234C">
          <w:rPr>
            <w:rStyle w:val="Hyperlink"/>
            <w:noProof/>
          </w:rPr>
          <w:t>N.3.</w:t>
        </w:r>
        <w:r w:rsidR="00D4527A" w:rsidRPr="0070234C">
          <w:rPr>
            <w:rFonts w:asciiTheme="minorHAnsi" w:eastAsiaTheme="minorEastAsia" w:hAnsiTheme="minorHAnsi" w:cstheme="minorBidi"/>
            <w:noProof/>
            <w:sz w:val="22"/>
            <w:szCs w:val="22"/>
          </w:rPr>
          <w:tab/>
        </w:r>
        <w:r w:rsidR="00D4527A" w:rsidRPr="0070234C">
          <w:rPr>
            <w:rStyle w:val="Hyperlink"/>
            <w:noProof/>
          </w:rPr>
          <w:t>Test Drafts.</w:t>
        </w:r>
        <w:r w:rsidR="00D4527A" w:rsidRPr="0070234C">
          <w:rPr>
            <w:noProof/>
            <w:webHidden/>
          </w:rPr>
          <w:tab/>
        </w:r>
        <w:r w:rsidRPr="0070234C">
          <w:rPr>
            <w:noProof/>
            <w:webHidden/>
          </w:rPr>
          <w:fldChar w:fldCharType="begin"/>
        </w:r>
        <w:r w:rsidR="00D4527A" w:rsidRPr="0070234C">
          <w:rPr>
            <w:noProof/>
            <w:webHidden/>
          </w:rPr>
          <w:instrText xml:space="preserve"> PAGEREF _Toc273448646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47" w:history="1">
        <w:r w:rsidR="00D4527A" w:rsidRPr="0070234C">
          <w:rPr>
            <w:rStyle w:val="Hyperlink"/>
            <w:noProof/>
          </w:rPr>
          <w:t>N.4.</w:t>
        </w:r>
        <w:r w:rsidR="00D4527A" w:rsidRPr="0070234C">
          <w:rPr>
            <w:rFonts w:asciiTheme="minorHAnsi" w:eastAsiaTheme="minorEastAsia" w:hAnsiTheme="minorHAnsi" w:cstheme="minorBidi"/>
            <w:noProof/>
            <w:sz w:val="22"/>
            <w:szCs w:val="22"/>
          </w:rPr>
          <w:tab/>
        </w:r>
        <w:r w:rsidR="00D4527A" w:rsidRPr="0070234C">
          <w:rPr>
            <w:rStyle w:val="Hyperlink"/>
            <w:noProof/>
          </w:rPr>
          <w:t>Tests.</w:t>
        </w:r>
        <w:r w:rsidR="00D4527A" w:rsidRPr="0070234C">
          <w:rPr>
            <w:noProof/>
            <w:webHidden/>
          </w:rPr>
          <w:tab/>
        </w:r>
        <w:r w:rsidRPr="0070234C">
          <w:rPr>
            <w:noProof/>
            <w:webHidden/>
          </w:rPr>
          <w:fldChar w:fldCharType="begin"/>
        </w:r>
        <w:r w:rsidR="00D4527A" w:rsidRPr="0070234C">
          <w:rPr>
            <w:noProof/>
            <w:webHidden/>
          </w:rPr>
          <w:instrText xml:space="preserve"> PAGEREF _Toc273448647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48" w:history="1">
        <w:r w:rsidR="00D4527A" w:rsidRPr="0070234C">
          <w:rPr>
            <w:rStyle w:val="Hyperlink"/>
            <w:noProof/>
          </w:rPr>
          <w:t>N.4.1.</w:t>
        </w:r>
        <w:r w:rsidR="00D4527A" w:rsidRPr="0070234C">
          <w:rPr>
            <w:rFonts w:asciiTheme="minorHAnsi" w:eastAsiaTheme="minorEastAsia" w:hAnsiTheme="minorHAnsi" w:cstheme="minorBidi"/>
            <w:noProof/>
            <w:sz w:val="22"/>
            <w:szCs w:val="22"/>
          </w:rPr>
          <w:tab/>
        </w:r>
        <w:r w:rsidR="00D4527A" w:rsidRPr="0070234C">
          <w:rPr>
            <w:rStyle w:val="Hyperlink"/>
            <w:noProof/>
          </w:rPr>
          <w:t>Master Meter (Transfer) Standard Test.</w:t>
        </w:r>
        <w:r w:rsidR="00D4527A" w:rsidRPr="0070234C">
          <w:rPr>
            <w:noProof/>
            <w:webHidden/>
          </w:rPr>
          <w:tab/>
        </w:r>
        <w:r w:rsidRPr="0070234C">
          <w:rPr>
            <w:noProof/>
            <w:webHidden/>
          </w:rPr>
          <w:fldChar w:fldCharType="begin"/>
        </w:r>
        <w:r w:rsidR="00D4527A" w:rsidRPr="0070234C">
          <w:rPr>
            <w:noProof/>
            <w:webHidden/>
          </w:rPr>
          <w:instrText xml:space="preserve"> PAGEREF _Toc273448648 \h </w:instrText>
        </w:r>
        <w:r w:rsidRPr="0070234C">
          <w:rPr>
            <w:noProof/>
            <w:webHidden/>
          </w:rPr>
        </w:r>
        <w:r w:rsidRPr="0070234C">
          <w:rPr>
            <w:noProof/>
            <w:webHidden/>
          </w:rPr>
          <w:fldChar w:fldCharType="separate"/>
        </w:r>
        <w:r w:rsidR="00D4527A" w:rsidRPr="0070234C">
          <w:rPr>
            <w:noProof/>
            <w:webHidden/>
          </w:rPr>
          <w:t>134</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49" w:history="1">
        <w:r w:rsidR="00D4527A" w:rsidRPr="0070234C">
          <w:rPr>
            <w:rStyle w:val="Hyperlink"/>
            <w:noProof/>
          </w:rPr>
          <w:t>N.4.2.</w:t>
        </w:r>
        <w:r w:rsidR="00D4527A" w:rsidRPr="0070234C">
          <w:rPr>
            <w:rFonts w:asciiTheme="minorHAnsi" w:eastAsiaTheme="minorEastAsia" w:hAnsiTheme="minorHAnsi" w:cstheme="minorBidi"/>
            <w:noProof/>
            <w:sz w:val="22"/>
            <w:szCs w:val="22"/>
          </w:rPr>
          <w:tab/>
        </w:r>
        <w:r w:rsidR="00D4527A" w:rsidRPr="0070234C">
          <w:rPr>
            <w:rStyle w:val="Hyperlink"/>
            <w:noProof/>
          </w:rPr>
          <w:t>Gravimetric Tests.</w:t>
        </w:r>
        <w:r w:rsidR="00D4527A" w:rsidRPr="0070234C">
          <w:rPr>
            <w:noProof/>
            <w:webHidden/>
          </w:rPr>
          <w:tab/>
        </w:r>
        <w:r w:rsidRPr="0070234C">
          <w:rPr>
            <w:noProof/>
            <w:webHidden/>
          </w:rPr>
          <w:fldChar w:fldCharType="begin"/>
        </w:r>
        <w:r w:rsidR="00D4527A" w:rsidRPr="0070234C">
          <w:rPr>
            <w:noProof/>
            <w:webHidden/>
          </w:rPr>
          <w:instrText xml:space="preserve"> PAGEREF _Toc273448649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50" w:history="1">
        <w:r w:rsidR="00D4527A" w:rsidRPr="0070234C">
          <w:rPr>
            <w:rStyle w:val="Hyperlink"/>
            <w:noProof/>
          </w:rPr>
          <w:t>N.4.3.</w:t>
        </w:r>
        <w:r w:rsidR="00D4527A" w:rsidRPr="0070234C">
          <w:rPr>
            <w:rFonts w:asciiTheme="minorHAnsi" w:eastAsiaTheme="minorEastAsia" w:hAnsiTheme="minorHAnsi" w:cstheme="minorBidi"/>
            <w:noProof/>
            <w:sz w:val="22"/>
            <w:szCs w:val="22"/>
          </w:rPr>
          <w:tab/>
        </w:r>
        <w:r w:rsidR="00D4527A" w:rsidRPr="0070234C">
          <w:rPr>
            <w:rStyle w:val="Hyperlink"/>
            <w:noProof/>
          </w:rPr>
          <w:t>PVT Pressure Volume Temperature Test.</w:t>
        </w:r>
        <w:r w:rsidR="00D4527A" w:rsidRPr="0070234C">
          <w:rPr>
            <w:noProof/>
            <w:webHidden/>
          </w:rPr>
          <w:tab/>
        </w:r>
        <w:r w:rsidRPr="0070234C">
          <w:rPr>
            <w:noProof/>
            <w:webHidden/>
          </w:rPr>
          <w:fldChar w:fldCharType="begin"/>
        </w:r>
        <w:r w:rsidR="00D4527A" w:rsidRPr="0070234C">
          <w:rPr>
            <w:noProof/>
            <w:webHidden/>
          </w:rPr>
          <w:instrText xml:space="preserve"> PAGEREF _Toc273448650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51" w:history="1">
        <w:r w:rsidR="00D4527A" w:rsidRPr="0070234C">
          <w:rPr>
            <w:rStyle w:val="Hyperlink"/>
            <w:noProof/>
          </w:rPr>
          <w:t>N.5.</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Pr="0070234C">
          <w:rPr>
            <w:noProof/>
            <w:webHidden/>
          </w:rPr>
          <w:fldChar w:fldCharType="begin"/>
        </w:r>
        <w:r w:rsidR="00D4527A" w:rsidRPr="0070234C">
          <w:rPr>
            <w:noProof/>
            <w:webHidden/>
          </w:rPr>
          <w:instrText xml:space="preserve"> PAGEREF _Toc273448651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52" w:history="1">
        <w:r w:rsidR="00D4527A" w:rsidRPr="0070234C">
          <w:rPr>
            <w:rStyle w:val="Hyperlink"/>
            <w:noProof/>
          </w:rPr>
          <w:t>N.6.</w:t>
        </w:r>
        <w:r w:rsidR="00D4527A" w:rsidRPr="0070234C">
          <w:rPr>
            <w:rFonts w:asciiTheme="minorHAnsi" w:eastAsiaTheme="minorEastAsia" w:hAnsiTheme="minorHAnsi" w:cstheme="minorBidi"/>
            <w:noProof/>
            <w:sz w:val="22"/>
            <w:szCs w:val="22"/>
          </w:rPr>
          <w:tab/>
        </w:r>
        <w:r w:rsidR="00D4527A" w:rsidRPr="0070234C">
          <w:rPr>
            <w:rStyle w:val="Hyperlink"/>
            <w:noProof/>
          </w:rPr>
          <w:t>Testing Procedures.</w:t>
        </w:r>
        <w:r w:rsidR="00D4527A" w:rsidRPr="0070234C">
          <w:rPr>
            <w:noProof/>
            <w:webHidden/>
          </w:rPr>
          <w:tab/>
        </w:r>
        <w:r w:rsidRPr="0070234C">
          <w:rPr>
            <w:noProof/>
            <w:webHidden/>
          </w:rPr>
          <w:fldChar w:fldCharType="begin"/>
        </w:r>
        <w:r w:rsidR="00D4527A" w:rsidRPr="0070234C">
          <w:rPr>
            <w:noProof/>
            <w:webHidden/>
          </w:rPr>
          <w:instrText xml:space="preserve"> PAGEREF _Toc273448652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53" w:history="1">
        <w:r w:rsidR="00D4527A" w:rsidRPr="0070234C">
          <w:rPr>
            <w:rStyle w:val="Hyperlink"/>
            <w:noProof/>
          </w:rPr>
          <w:t>N.6.1.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Pr="0070234C">
          <w:rPr>
            <w:noProof/>
            <w:webHidden/>
          </w:rPr>
          <w:fldChar w:fldCharType="begin"/>
        </w:r>
        <w:r w:rsidR="00D4527A" w:rsidRPr="0070234C">
          <w:rPr>
            <w:noProof/>
            <w:webHidden/>
          </w:rPr>
          <w:instrText xml:space="preserve"> PAGEREF _Toc273448653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54" w:history="1">
        <w:r w:rsidR="00D4527A" w:rsidRPr="0070234C">
          <w:rPr>
            <w:rStyle w:val="Hyperlink"/>
            <w:noProof/>
          </w:rPr>
          <w:t>N.7.</w:t>
        </w:r>
        <w:r w:rsidR="00D4527A" w:rsidRPr="0070234C">
          <w:rPr>
            <w:rFonts w:asciiTheme="minorHAnsi" w:eastAsiaTheme="minorEastAsia" w:hAnsiTheme="minorHAnsi" w:cstheme="minorBidi"/>
            <w:noProof/>
            <w:sz w:val="22"/>
            <w:szCs w:val="22"/>
          </w:rPr>
          <w:tab/>
        </w:r>
        <w:r w:rsidR="00D4527A" w:rsidRPr="0070234C">
          <w:rPr>
            <w:rStyle w:val="Hyperlink"/>
            <w:noProof/>
          </w:rPr>
          <w:t>Density.</w:t>
        </w:r>
        <w:r w:rsidR="00D4527A" w:rsidRPr="0070234C">
          <w:rPr>
            <w:noProof/>
            <w:webHidden/>
          </w:rPr>
          <w:tab/>
        </w:r>
        <w:r w:rsidRPr="0070234C">
          <w:rPr>
            <w:noProof/>
            <w:webHidden/>
          </w:rPr>
          <w:fldChar w:fldCharType="begin"/>
        </w:r>
        <w:r w:rsidR="00D4527A" w:rsidRPr="0070234C">
          <w:rPr>
            <w:noProof/>
            <w:webHidden/>
          </w:rPr>
          <w:instrText xml:space="preserve"> PAGEREF _Toc273448654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2"/>
        <w:tabs>
          <w:tab w:val="right" w:leader="dot" w:pos="9350"/>
        </w:tabs>
        <w:rPr>
          <w:rFonts w:asciiTheme="minorHAnsi" w:eastAsiaTheme="minorEastAsia" w:hAnsiTheme="minorHAnsi" w:cstheme="minorBidi"/>
          <w:b w:val="0"/>
          <w:noProof/>
          <w:sz w:val="22"/>
          <w:szCs w:val="22"/>
        </w:rPr>
      </w:pPr>
      <w:hyperlink w:anchor="_Toc273448655" w:history="1">
        <w:r w:rsidR="00D4527A" w:rsidRPr="0070234C">
          <w:rPr>
            <w:rStyle w:val="Hyperlink"/>
            <w:noProof/>
            <w:lang w:val="fr-FR"/>
          </w:rPr>
          <w:t>T.</w:t>
        </w:r>
        <w:r w:rsidR="00D4527A" w:rsidRPr="0070234C">
          <w:rPr>
            <w:rFonts w:asciiTheme="minorHAnsi" w:eastAsiaTheme="minorEastAsia" w:hAnsiTheme="minorHAnsi" w:cstheme="minorBidi"/>
            <w:b w:val="0"/>
            <w:noProof/>
            <w:sz w:val="22"/>
            <w:szCs w:val="22"/>
          </w:rPr>
          <w:tab/>
        </w:r>
        <w:r w:rsidR="00D4527A" w:rsidRPr="0070234C">
          <w:rPr>
            <w:rStyle w:val="Hyperlink"/>
            <w:noProof/>
            <w:lang w:val="fr-FR"/>
          </w:rPr>
          <w:t>Tolerances</w:t>
        </w:r>
        <w:r w:rsidR="00D4527A" w:rsidRPr="0070234C">
          <w:rPr>
            <w:noProof/>
            <w:webHidden/>
          </w:rPr>
          <w:tab/>
        </w:r>
        <w:r w:rsidRPr="0070234C">
          <w:rPr>
            <w:noProof/>
            <w:webHidden/>
          </w:rPr>
          <w:fldChar w:fldCharType="begin"/>
        </w:r>
        <w:r w:rsidR="00D4527A" w:rsidRPr="0070234C">
          <w:rPr>
            <w:noProof/>
            <w:webHidden/>
          </w:rPr>
          <w:instrText xml:space="preserve"> PAGEREF _Toc273448655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56" w:history="1">
        <w:r w:rsidR="00D4527A" w:rsidRPr="0070234C">
          <w:rPr>
            <w:rStyle w:val="Hyperlink"/>
            <w:noProof/>
            <w:lang w:val="fr-FR"/>
          </w:rPr>
          <w:t>T.1.</w:t>
        </w:r>
        <w:r w:rsidR="00D4527A" w:rsidRPr="0070234C">
          <w:rPr>
            <w:rFonts w:asciiTheme="minorHAnsi" w:eastAsiaTheme="minorEastAsia" w:hAnsiTheme="minorHAnsi" w:cstheme="minorBidi"/>
            <w:noProof/>
            <w:sz w:val="22"/>
            <w:szCs w:val="22"/>
          </w:rPr>
          <w:tab/>
        </w:r>
        <w:r w:rsidR="00D4527A" w:rsidRPr="0070234C">
          <w:rPr>
            <w:rStyle w:val="Hyperlink"/>
            <w:noProof/>
          </w:rPr>
          <w:t>Tolerances, General.</w:t>
        </w:r>
        <w:r w:rsidR="00D4527A" w:rsidRPr="0070234C">
          <w:rPr>
            <w:noProof/>
            <w:webHidden/>
          </w:rPr>
          <w:tab/>
        </w:r>
        <w:r w:rsidRPr="0070234C">
          <w:rPr>
            <w:noProof/>
            <w:webHidden/>
          </w:rPr>
          <w:fldChar w:fldCharType="begin"/>
        </w:r>
        <w:r w:rsidR="00D4527A" w:rsidRPr="0070234C">
          <w:rPr>
            <w:noProof/>
            <w:webHidden/>
          </w:rPr>
          <w:instrText xml:space="preserve"> PAGEREF _Toc273448656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57" w:history="1">
        <w:r w:rsidR="00D4527A" w:rsidRPr="0070234C">
          <w:rPr>
            <w:rStyle w:val="Hyperlink"/>
            <w:noProof/>
          </w:rPr>
          <w:t>T.2.</w:t>
        </w:r>
        <w:r w:rsidR="00D4527A" w:rsidRPr="0070234C">
          <w:rPr>
            <w:rFonts w:asciiTheme="minorHAnsi" w:eastAsiaTheme="minorEastAsia" w:hAnsiTheme="minorHAnsi" w:cstheme="minorBidi"/>
            <w:noProof/>
            <w:sz w:val="22"/>
            <w:szCs w:val="22"/>
          </w:rPr>
          <w:tab/>
        </w:r>
        <w:r w:rsidR="00D4527A" w:rsidRPr="0070234C">
          <w:rPr>
            <w:rStyle w:val="Hyperlink"/>
            <w:noProof/>
          </w:rPr>
          <w:t>Tolerances.</w:t>
        </w:r>
        <w:r w:rsidR="00D4527A" w:rsidRPr="0070234C">
          <w:rPr>
            <w:noProof/>
            <w:webHidden/>
          </w:rPr>
          <w:tab/>
        </w:r>
        <w:r w:rsidRPr="0070234C">
          <w:rPr>
            <w:noProof/>
            <w:webHidden/>
          </w:rPr>
          <w:fldChar w:fldCharType="begin"/>
        </w:r>
        <w:r w:rsidR="00D4527A" w:rsidRPr="0070234C">
          <w:rPr>
            <w:noProof/>
            <w:webHidden/>
          </w:rPr>
          <w:instrText xml:space="preserve"> PAGEREF _Toc273448657 \h </w:instrText>
        </w:r>
        <w:r w:rsidRPr="0070234C">
          <w:rPr>
            <w:noProof/>
            <w:webHidden/>
          </w:rPr>
        </w:r>
        <w:r w:rsidRPr="0070234C">
          <w:rPr>
            <w:noProof/>
            <w:webHidden/>
          </w:rPr>
          <w:fldChar w:fldCharType="separate"/>
        </w:r>
        <w:r w:rsidR="00D4527A" w:rsidRPr="0070234C">
          <w:rPr>
            <w:noProof/>
            <w:webHidden/>
          </w:rPr>
          <w:t>135</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58" w:history="1">
        <w:r w:rsidR="00D4527A" w:rsidRPr="0070234C">
          <w:rPr>
            <w:rStyle w:val="Hyperlink"/>
            <w:noProof/>
          </w:rPr>
          <w:t>T.3.</w:t>
        </w:r>
        <w:r w:rsidR="00D4527A" w:rsidRPr="0070234C">
          <w:rPr>
            <w:rFonts w:asciiTheme="minorHAnsi" w:eastAsiaTheme="minorEastAsia" w:hAnsiTheme="minorHAnsi" w:cstheme="minorBidi"/>
            <w:noProof/>
            <w:sz w:val="22"/>
            <w:szCs w:val="22"/>
          </w:rPr>
          <w:tab/>
        </w:r>
        <w:r w:rsidR="00D4527A" w:rsidRPr="0070234C">
          <w:rPr>
            <w:rStyle w:val="Hyperlink"/>
            <w:noProof/>
          </w:rPr>
          <w:t>Repeatability.</w:t>
        </w:r>
        <w:r w:rsidR="00D4527A" w:rsidRPr="0070234C">
          <w:rPr>
            <w:noProof/>
            <w:webHidden/>
          </w:rPr>
          <w:tab/>
        </w:r>
        <w:r w:rsidRPr="0070234C">
          <w:rPr>
            <w:noProof/>
            <w:webHidden/>
          </w:rPr>
          <w:fldChar w:fldCharType="begin"/>
        </w:r>
        <w:r w:rsidR="00D4527A" w:rsidRPr="0070234C">
          <w:rPr>
            <w:noProof/>
            <w:webHidden/>
          </w:rPr>
          <w:instrText xml:space="preserve"> PAGEREF _Toc273448658 \h </w:instrText>
        </w:r>
        <w:r w:rsidRPr="0070234C">
          <w:rPr>
            <w:noProof/>
            <w:webHidden/>
          </w:rPr>
        </w:r>
        <w:r w:rsidRPr="0070234C">
          <w:rPr>
            <w:noProof/>
            <w:webHidden/>
          </w:rPr>
          <w:fldChar w:fldCharType="separate"/>
        </w:r>
        <w:r w:rsidR="00D4527A" w:rsidRPr="0070234C">
          <w:rPr>
            <w:noProof/>
            <w:webHidden/>
          </w:rPr>
          <w:t>136</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59" w:history="1">
        <w:r w:rsidR="00D4527A" w:rsidRPr="0070234C">
          <w:rPr>
            <w:rStyle w:val="Hyperlink"/>
            <w:noProof/>
          </w:rPr>
          <w:t>T.4.</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on Test Using Transfer Standard Test Method.</w:t>
        </w:r>
        <w:r w:rsidR="00D4527A" w:rsidRPr="0070234C">
          <w:rPr>
            <w:noProof/>
            <w:webHidden/>
          </w:rPr>
          <w:tab/>
        </w:r>
        <w:r w:rsidRPr="0070234C">
          <w:rPr>
            <w:noProof/>
            <w:webHidden/>
          </w:rPr>
          <w:fldChar w:fldCharType="begin"/>
        </w:r>
        <w:r w:rsidR="00D4527A" w:rsidRPr="0070234C">
          <w:rPr>
            <w:noProof/>
            <w:webHidden/>
          </w:rPr>
          <w:instrText xml:space="preserve"> PAGEREF _Toc273448659 \h </w:instrText>
        </w:r>
        <w:r w:rsidRPr="0070234C">
          <w:rPr>
            <w:noProof/>
            <w:webHidden/>
          </w:rPr>
        </w:r>
        <w:r w:rsidRPr="0070234C">
          <w:rPr>
            <w:noProof/>
            <w:webHidden/>
          </w:rPr>
          <w:fldChar w:fldCharType="separate"/>
        </w:r>
        <w:r w:rsidR="00D4527A" w:rsidRPr="0070234C">
          <w:rPr>
            <w:noProof/>
            <w:webHidden/>
          </w:rPr>
          <w:t>136</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60" w:history="1">
        <w:r w:rsidR="00D4527A" w:rsidRPr="0070234C">
          <w:rPr>
            <w:rStyle w:val="Hyperlink"/>
            <w:noProof/>
          </w:rPr>
          <w:t>T.5.</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in Type Evaluation Examinations for Devices.</w:t>
        </w:r>
        <w:r w:rsidR="00D4527A" w:rsidRPr="0070234C">
          <w:rPr>
            <w:noProof/>
            <w:webHidden/>
          </w:rPr>
          <w:tab/>
        </w:r>
        <w:r w:rsidRPr="0070234C">
          <w:rPr>
            <w:noProof/>
            <w:webHidden/>
          </w:rPr>
          <w:fldChar w:fldCharType="begin"/>
        </w:r>
        <w:r w:rsidR="00D4527A" w:rsidRPr="0070234C">
          <w:rPr>
            <w:noProof/>
            <w:webHidden/>
          </w:rPr>
          <w:instrText xml:space="preserve"> PAGEREF _Toc273448660 \h </w:instrText>
        </w:r>
        <w:r w:rsidRPr="0070234C">
          <w:rPr>
            <w:noProof/>
            <w:webHidden/>
          </w:rPr>
        </w:r>
        <w:r w:rsidRPr="0070234C">
          <w:rPr>
            <w:noProof/>
            <w:webHidden/>
          </w:rPr>
          <w:fldChar w:fldCharType="separate"/>
        </w:r>
        <w:r w:rsidR="00D4527A" w:rsidRPr="0070234C">
          <w:rPr>
            <w:noProof/>
            <w:webHidden/>
          </w:rPr>
          <w:t>136</w:t>
        </w:r>
        <w:r w:rsidRPr="0070234C">
          <w:rPr>
            <w:noProof/>
            <w:webHidden/>
          </w:rPr>
          <w:fldChar w:fldCharType="end"/>
        </w:r>
      </w:hyperlink>
    </w:p>
    <w:p w:rsidR="00D4527A" w:rsidRPr="0070234C" w:rsidRDefault="00755638">
      <w:pPr>
        <w:pStyle w:val="TOC2"/>
        <w:tabs>
          <w:tab w:val="right" w:leader="dot" w:pos="9350"/>
        </w:tabs>
        <w:rPr>
          <w:rFonts w:asciiTheme="minorHAnsi" w:eastAsiaTheme="minorEastAsia" w:hAnsiTheme="minorHAnsi" w:cstheme="minorBidi"/>
          <w:b w:val="0"/>
          <w:noProof/>
          <w:sz w:val="22"/>
          <w:szCs w:val="22"/>
        </w:rPr>
      </w:pPr>
      <w:hyperlink w:anchor="_Toc273448661" w:history="1">
        <w:r w:rsidR="00D4527A" w:rsidRPr="0070234C">
          <w:rPr>
            <w:rStyle w:val="Hyperlink"/>
            <w:noProof/>
          </w:rPr>
          <w:t>UR.</w:t>
        </w:r>
        <w:r w:rsidR="00D4527A" w:rsidRPr="0070234C">
          <w:rPr>
            <w:rFonts w:asciiTheme="minorHAnsi" w:eastAsiaTheme="minorEastAsia" w:hAnsiTheme="minorHAnsi" w:cstheme="minorBidi"/>
            <w:b w:val="0"/>
            <w:noProof/>
            <w:sz w:val="22"/>
            <w:szCs w:val="22"/>
          </w:rPr>
          <w:tab/>
        </w:r>
        <w:r w:rsidR="00D4527A" w:rsidRPr="0070234C">
          <w:rPr>
            <w:rStyle w:val="Hyperlink"/>
            <w:noProof/>
          </w:rPr>
          <w:t>User Requirements</w:t>
        </w:r>
        <w:r w:rsidR="00D4527A" w:rsidRPr="0070234C">
          <w:rPr>
            <w:noProof/>
            <w:webHidden/>
          </w:rPr>
          <w:tab/>
        </w:r>
        <w:r w:rsidRPr="0070234C">
          <w:rPr>
            <w:noProof/>
            <w:webHidden/>
          </w:rPr>
          <w:fldChar w:fldCharType="begin"/>
        </w:r>
        <w:r w:rsidR="00D4527A" w:rsidRPr="0070234C">
          <w:rPr>
            <w:noProof/>
            <w:webHidden/>
          </w:rPr>
          <w:instrText xml:space="preserve"> PAGEREF _Toc273448661 \h </w:instrText>
        </w:r>
        <w:r w:rsidRPr="0070234C">
          <w:rPr>
            <w:noProof/>
            <w:webHidden/>
          </w:rPr>
        </w:r>
        <w:r w:rsidRPr="0070234C">
          <w:rPr>
            <w:noProof/>
            <w:webHidden/>
          </w:rPr>
          <w:fldChar w:fldCharType="separate"/>
        </w:r>
        <w:r w:rsidR="00D4527A" w:rsidRPr="0070234C">
          <w:rPr>
            <w:noProof/>
            <w:webHidden/>
          </w:rPr>
          <w:t>136</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62" w:history="1">
        <w:r w:rsidR="00D4527A" w:rsidRPr="0070234C">
          <w:rPr>
            <w:rStyle w:val="Hyperlink"/>
            <w:noProof/>
          </w:rPr>
          <w:t>UR.1.</w:t>
        </w:r>
        <w:r w:rsidR="00D4527A" w:rsidRPr="0070234C">
          <w:rPr>
            <w:rFonts w:asciiTheme="minorHAnsi" w:eastAsiaTheme="minorEastAsia" w:hAnsiTheme="minorHAnsi" w:cstheme="minorBidi"/>
            <w:noProof/>
            <w:sz w:val="22"/>
            <w:szCs w:val="22"/>
          </w:rPr>
          <w:tab/>
        </w:r>
        <w:r w:rsidR="00D4527A" w:rsidRPr="0070234C">
          <w:rPr>
            <w:rStyle w:val="Hyperlink"/>
            <w:noProof/>
          </w:rPr>
          <w:t>Selection Requirements.</w:t>
        </w:r>
        <w:r w:rsidR="00D4527A" w:rsidRPr="0070234C">
          <w:rPr>
            <w:noProof/>
            <w:webHidden/>
          </w:rPr>
          <w:tab/>
        </w:r>
        <w:r w:rsidRPr="0070234C">
          <w:rPr>
            <w:noProof/>
            <w:webHidden/>
          </w:rPr>
          <w:fldChar w:fldCharType="begin"/>
        </w:r>
        <w:r w:rsidR="00D4527A" w:rsidRPr="0070234C">
          <w:rPr>
            <w:noProof/>
            <w:webHidden/>
          </w:rPr>
          <w:instrText xml:space="preserve"> PAGEREF _Toc273448662 \h </w:instrText>
        </w:r>
        <w:r w:rsidRPr="0070234C">
          <w:rPr>
            <w:noProof/>
            <w:webHidden/>
          </w:rPr>
        </w:r>
        <w:r w:rsidRPr="0070234C">
          <w:rPr>
            <w:noProof/>
            <w:webHidden/>
          </w:rPr>
          <w:fldChar w:fldCharType="separate"/>
        </w:r>
        <w:r w:rsidR="00D4527A" w:rsidRPr="0070234C">
          <w:rPr>
            <w:noProof/>
            <w:webHidden/>
          </w:rPr>
          <w:t>136</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63" w:history="1">
        <w:r w:rsidR="00D4527A" w:rsidRPr="0070234C">
          <w:rPr>
            <w:rStyle w:val="Hyperlink"/>
            <w:noProof/>
          </w:rPr>
          <w:t>UR.1.1.</w:t>
        </w:r>
        <w:r w:rsidR="00D4527A" w:rsidRPr="0070234C">
          <w:rPr>
            <w:rFonts w:asciiTheme="minorHAnsi" w:eastAsiaTheme="minorEastAsia" w:hAnsiTheme="minorHAnsi" w:cstheme="minorBidi"/>
            <w:noProof/>
            <w:sz w:val="22"/>
            <w:szCs w:val="22"/>
          </w:rPr>
          <w:tab/>
        </w:r>
        <w:r w:rsidR="00D4527A" w:rsidRPr="0070234C">
          <w:rPr>
            <w:rStyle w:val="Hyperlink"/>
            <w:noProof/>
          </w:rPr>
          <w:t>Computing-Type Device; Retail Dispenser.</w:t>
        </w:r>
        <w:r w:rsidR="00D4527A" w:rsidRPr="0070234C">
          <w:rPr>
            <w:noProof/>
            <w:webHidden/>
          </w:rPr>
          <w:tab/>
        </w:r>
        <w:r w:rsidRPr="0070234C">
          <w:rPr>
            <w:noProof/>
            <w:webHidden/>
          </w:rPr>
          <w:fldChar w:fldCharType="begin"/>
        </w:r>
        <w:r w:rsidR="00D4527A" w:rsidRPr="0070234C">
          <w:rPr>
            <w:noProof/>
            <w:webHidden/>
          </w:rPr>
          <w:instrText xml:space="preserve"> PAGEREF _Toc273448663 \h </w:instrText>
        </w:r>
        <w:r w:rsidRPr="0070234C">
          <w:rPr>
            <w:noProof/>
            <w:webHidden/>
          </w:rPr>
        </w:r>
        <w:r w:rsidRPr="0070234C">
          <w:rPr>
            <w:noProof/>
            <w:webHidden/>
          </w:rPr>
          <w:fldChar w:fldCharType="separate"/>
        </w:r>
        <w:r w:rsidR="00D4527A" w:rsidRPr="0070234C">
          <w:rPr>
            <w:noProof/>
            <w:webHidden/>
          </w:rPr>
          <w:t>136</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64" w:history="1">
        <w:r w:rsidR="00D4527A" w:rsidRPr="0070234C">
          <w:rPr>
            <w:rStyle w:val="Hyperlink"/>
            <w:noProof/>
          </w:rPr>
          <w:t>UR.1.2.</w:t>
        </w:r>
        <w:r w:rsidR="00D4527A" w:rsidRPr="0070234C">
          <w:rPr>
            <w:rFonts w:asciiTheme="minorHAnsi" w:eastAsiaTheme="minorEastAsia" w:hAnsiTheme="minorHAnsi" w:cstheme="minorBidi"/>
            <w:noProof/>
            <w:sz w:val="22"/>
            <w:szCs w:val="22"/>
          </w:rPr>
          <w:tab/>
        </w:r>
        <w:r w:rsidR="00D4527A" w:rsidRPr="0070234C">
          <w:rPr>
            <w:rStyle w:val="Hyperlink"/>
            <w:noProof/>
          </w:rPr>
          <w:t>Discharge Hose-Length.</w:t>
        </w:r>
        <w:r w:rsidR="00D4527A" w:rsidRPr="0070234C">
          <w:rPr>
            <w:noProof/>
            <w:webHidden/>
          </w:rPr>
          <w:tab/>
        </w:r>
        <w:r w:rsidRPr="0070234C">
          <w:rPr>
            <w:noProof/>
            <w:webHidden/>
          </w:rPr>
          <w:fldChar w:fldCharType="begin"/>
        </w:r>
        <w:r w:rsidR="00D4527A" w:rsidRPr="0070234C">
          <w:rPr>
            <w:noProof/>
            <w:webHidden/>
          </w:rPr>
          <w:instrText xml:space="preserve"> PAGEREF _Toc273448664 \h </w:instrText>
        </w:r>
        <w:r w:rsidRPr="0070234C">
          <w:rPr>
            <w:noProof/>
            <w:webHidden/>
          </w:rPr>
        </w:r>
        <w:r w:rsidRPr="0070234C">
          <w:rPr>
            <w:noProof/>
            <w:webHidden/>
          </w:rPr>
          <w:fldChar w:fldCharType="separate"/>
        </w:r>
        <w:r w:rsidR="00D4527A" w:rsidRPr="0070234C">
          <w:rPr>
            <w:noProof/>
            <w:webHidden/>
          </w:rPr>
          <w:t>136</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65" w:history="1">
        <w:r w:rsidR="00D4527A" w:rsidRPr="0070234C">
          <w:rPr>
            <w:rStyle w:val="Hyperlink"/>
            <w:noProof/>
          </w:rPr>
          <w:t>UR.1.3.</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Pr="0070234C">
          <w:rPr>
            <w:noProof/>
            <w:webHidden/>
          </w:rPr>
          <w:fldChar w:fldCharType="begin"/>
        </w:r>
        <w:r w:rsidR="00D4527A" w:rsidRPr="0070234C">
          <w:rPr>
            <w:noProof/>
            <w:webHidden/>
          </w:rPr>
          <w:instrText xml:space="preserve"> PAGEREF _Toc273448665 \h </w:instrText>
        </w:r>
        <w:r w:rsidRPr="0070234C">
          <w:rPr>
            <w:noProof/>
            <w:webHidden/>
          </w:rPr>
        </w:r>
        <w:r w:rsidRPr="0070234C">
          <w:rPr>
            <w:noProof/>
            <w:webHidden/>
          </w:rPr>
          <w:fldChar w:fldCharType="separate"/>
        </w:r>
        <w:r w:rsidR="00D4527A" w:rsidRPr="0070234C">
          <w:rPr>
            <w:noProof/>
            <w:webHidden/>
          </w:rPr>
          <w:t>136</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66" w:history="1">
        <w:r w:rsidR="00D4527A" w:rsidRPr="0070234C">
          <w:rPr>
            <w:rStyle w:val="Hyperlink"/>
            <w:noProof/>
          </w:rPr>
          <w:t>UR.2.</w:t>
        </w:r>
        <w:r w:rsidR="00D4527A" w:rsidRPr="0070234C">
          <w:rPr>
            <w:rFonts w:asciiTheme="minorHAnsi" w:eastAsiaTheme="minorEastAsia" w:hAnsiTheme="minorHAnsi" w:cstheme="minorBidi"/>
            <w:noProof/>
            <w:sz w:val="22"/>
            <w:szCs w:val="22"/>
          </w:rPr>
          <w:tab/>
        </w:r>
        <w:r w:rsidR="00D4527A" w:rsidRPr="0070234C">
          <w:rPr>
            <w:rStyle w:val="Hyperlink"/>
            <w:noProof/>
          </w:rPr>
          <w:t>Installation Requirements.</w:t>
        </w:r>
        <w:r w:rsidR="00D4527A" w:rsidRPr="0070234C">
          <w:rPr>
            <w:noProof/>
            <w:webHidden/>
          </w:rPr>
          <w:tab/>
        </w:r>
        <w:r w:rsidRPr="0070234C">
          <w:rPr>
            <w:noProof/>
            <w:webHidden/>
          </w:rPr>
          <w:fldChar w:fldCharType="begin"/>
        </w:r>
        <w:r w:rsidR="00D4527A" w:rsidRPr="0070234C">
          <w:rPr>
            <w:noProof/>
            <w:webHidden/>
          </w:rPr>
          <w:instrText xml:space="preserve"> PAGEREF _Toc273448666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67" w:history="1">
        <w:r w:rsidR="00D4527A" w:rsidRPr="0070234C">
          <w:rPr>
            <w:rStyle w:val="Hyperlink"/>
            <w:noProof/>
          </w:rPr>
          <w:t>UR.2.1.</w:t>
        </w:r>
        <w:r w:rsidR="00D4527A" w:rsidRPr="0070234C">
          <w:rPr>
            <w:rFonts w:asciiTheme="minorHAnsi" w:eastAsiaTheme="minorEastAsia" w:hAnsiTheme="minorHAnsi" w:cstheme="minorBidi"/>
            <w:noProof/>
            <w:sz w:val="22"/>
            <w:szCs w:val="22"/>
          </w:rPr>
          <w:tab/>
        </w:r>
        <w:r w:rsidR="00D4527A" w:rsidRPr="0070234C">
          <w:rPr>
            <w:rStyle w:val="Hyperlink"/>
            <w:noProof/>
          </w:rPr>
          <w:t>Manufacturer’s Instructions.</w:t>
        </w:r>
        <w:r w:rsidR="00D4527A" w:rsidRPr="0070234C">
          <w:rPr>
            <w:noProof/>
            <w:webHidden/>
          </w:rPr>
          <w:tab/>
        </w:r>
        <w:r w:rsidRPr="0070234C">
          <w:rPr>
            <w:noProof/>
            <w:webHidden/>
          </w:rPr>
          <w:fldChar w:fldCharType="begin"/>
        </w:r>
        <w:r w:rsidR="00D4527A" w:rsidRPr="0070234C">
          <w:rPr>
            <w:noProof/>
            <w:webHidden/>
          </w:rPr>
          <w:instrText xml:space="preserve"> PAGEREF _Toc273448667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68" w:history="1">
        <w:r w:rsidR="00D4527A" w:rsidRPr="0070234C">
          <w:rPr>
            <w:rStyle w:val="Hyperlink"/>
            <w:noProof/>
          </w:rPr>
          <w:t>UR.2.2.</w:t>
        </w:r>
        <w:r w:rsidR="00D4527A" w:rsidRPr="0070234C">
          <w:rPr>
            <w:rFonts w:asciiTheme="minorHAnsi" w:eastAsiaTheme="minorEastAsia" w:hAnsiTheme="minorHAnsi" w:cstheme="minorBidi"/>
            <w:noProof/>
            <w:sz w:val="22"/>
            <w:szCs w:val="22"/>
          </w:rPr>
          <w:tab/>
        </w:r>
        <w:r w:rsidR="00D4527A" w:rsidRPr="0070234C">
          <w:rPr>
            <w:rStyle w:val="Hyperlink"/>
            <w:noProof/>
          </w:rPr>
          <w:t>Discharge Rate.</w:t>
        </w:r>
        <w:r w:rsidR="00D4527A" w:rsidRPr="0070234C">
          <w:rPr>
            <w:noProof/>
            <w:webHidden/>
          </w:rPr>
          <w:tab/>
        </w:r>
        <w:r w:rsidRPr="0070234C">
          <w:rPr>
            <w:noProof/>
            <w:webHidden/>
          </w:rPr>
          <w:fldChar w:fldCharType="begin"/>
        </w:r>
        <w:r w:rsidR="00D4527A" w:rsidRPr="0070234C">
          <w:rPr>
            <w:noProof/>
            <w:webHidden/>
          </w:rPr>
          <w:instrText xml:space="preserve"> PAGEREF _Toc273448668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69" w:history="1">
        <w:r w:rsidR="00D4527A" w:rsidRPr="0070234C">
          <w:rPr>
            <w:rStyle w:val="Hyperlink"/>
            <w:noProof/>
          </w:rPr>
          <w:t>UR.2.3.</w:t>
        </w:r>
        <w:r w:rsidR="00D4527A" w:rsidRPr="0070234C">
          <w:rPr>
            <w:rFonts w:asciiTheme="minorHAnsi" w:eastAsiaTheme="minorEastAsia" w:hAnsiTheme="minorHAnsi" w:cstheme="minorBidi"/>
            <w:noProof/>
            <w:sz w:val="22"/>
            <w:szCs w:val="22"/>
          </w:rPr>
          <w:tab/>
        </w:r>
        <w:r w:rsidR="00D4527A" w:rsidRPr="0070234C">
          <w:rPr>
            <w:rStyle w:val="Hyperlink"/>
            <w:noProof/>
          </w:rPr>
          <w:t>Low-Flow Cut-Off Valve.</w:t>
        </w:r>
        <w:r w:rsidR="00D4527A" w:rsidRPr="0070234C">
          <w:rPr>
            <w:noProof/>
            <w:webHidden/>
          </w:rPr>
          <w:tab/>
        </w:r>
        <w:r w:rsidRPr="0070234C">
          <w:rPr>
            <w:noProof/>
            <w:webHidden/>
          </w:rPr>
          <w:fldChar w:fldCharType="begin"/>
        </w:r>
        <w:r w:rsidR="00D4527A" w:rsidRPr="0070234C">
          <w:rPr>
            <w:noProof/>
            <w:webHidden/>
          </w:rPr>
          <w:instrText xml:space="preserve"> PAGEREF _Toc273448669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70" w:history="1">
        <w:r w:rsidR="00D4527A" w:rsidRPr="0070234C">
          <w:rPr>
            <w:rStyle w:val="Hyperlink"/>
            <w:noProof/>
          </w:rPr>
          <w:t>UR.3.</w:t>
        </w:r>
        <w:r w:rsidR="00D4527A" w:rsidRPr="0070234C">
          <w:rPr>
            <w:rFonts w:asciiTheme="minorHAnsi" w:eastAsiaTheme="minorEastAsia" w:hAnsiTheme="minorHAnsi" w:cstheme="minorBidi"/>
            <w:noProof/>
            <w:sz w:val="22"/>
            <w:szCs w:val="22"/>
          </w:rPr>
          <w:tab/>
        </w:r>
        <w:r w:rsidR="00D4527A" w:rsidRPr="0070234C">
          <w:rPr>
            <w:rStyle w:val="Hyperlink"/>
            <w:noProof/>
          </w:rPr>
          <w:t>Use of Device.</w:t>
        </w:r>
        <w:r w:rsidR="00D4527A" w:rsidRPr="0070234C">
          <w:rPr>
            <w:noProof/>
            <w:webHidden/>
          </w:rPr>
          <w:tab/>
        </w:r>
        <w:r w:rsidRPr="0070234C">
          <w:rPr>
            <w:noProof/>
            <w:webHidden/>
          </w:rPr>
          <w:fldChar w:fldCharType="begin"/>
        </w:r>
        <w:r w:rsidR="00D4527A" w:rsidRPr="0070234C">
          <w:rPr>
            <w:noProof/>
            <w:webHidden/>
          </w:rPr>
          <w:instrText xml:space="preserve"> PAGEREF _Toc273448670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71" w:history="1">
        <w:r w:rsidR="00D4527A" w:rsidRPr="0070234C">
          <w:rPr>
            <w:rStyle w:val="Hyperlink"/>
            <w:noProof/>
          </w:rPr>
          <w:t>UR.3.1.</w:t>
        </w:r>
        <w:r w:rsidR="00D4527A" w:rsidRPr="0070234C">
          <w:rPr>
            <w:rFonts w:asciiTheme="minorHAnsi" w:eastAsiaTheme="minorEastAsia" w:hAnsiTheme="minorHAnsi" w:cstheme="minorBidi"/>
            <w:noProof/>
            <w:sz w:val="22"/>
            <w:szCs w:val="22"/>
          </w:rPr>
          <w:tab/>
        </w:r>
        <w:r w:rsidR="00D4527A" w:rsidRPr="0070234C">
          <w:rPr>
            <w:rStyle w:val="Hyperlink"/>
            <w:noProof/>
          </w:rPr>
          <w:t>Unit Price and Product Identity for Retail Dispensers.</w:t>
        </w:r>
        <w:r w:rsidR="00D4527A" w:rsidRPr="0070234C">
          <w:rPr>
            <w:noProof/>
            <w:webHidden/>
          </w:rPr>
          <w:tab/>
        </w:r>
        <w:r w:rsidRPr="0070234C">
          <w:rPr>
            <w:noProof/>
            <w:webHidden/>
          </w:rPr>
          <w:fldChar w:fldCharType="begin"/>
        </w:r>
        <w:r w:rsidR="00D4527A" w:rsidRPr="0070234C">
          <w:rPr>
            <w:noProof/>
            <w:webHidden/>
          </w:rPr>
          <w:instrText xml:space="preserve"> PAGEREF _Toc273448671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72" w:history="1">
        <w:r w:rsidR="00D4527A" w:rsidRPr="0070234C">
          <w:rPr>
            <w:rStyle w:val="Hyperlink"/>
            <w:noProof/>
          </w:rPr>
          <w:t>UR.3.2.</w:t>
        </w:r>
        <w:r w:rsidR="00D4527A" w:rsidRPr="0070234C">
          <w:rPr>
            <w:rFonts w:asciiTheme="minorHAnsi" w:eastAsiaTheme="minorEastAsia" w:hAnsiTheme="minorHAnsi" w:cstheme="minorBidi"/>
            <w:noProof/>
            <w:sz w:val="22"/>
            <w:szCs w:val="22"/>
          </w:rPr>
          <w:tab/>
        </w:r>
        <w:r w:rsidR="00D4527A" w:rsidRPr="0070234C">
          <w:rPr>
            <w:rStyle w:val="Hyperlink"/>
            <w:noProof/>
          </w:rPr>
          <w:t>Vehicle-mounted Measuring Systems Ticket Printer.</w:t>
        </w:r>
        <w:r w:rsidR="00D4527A" w:rsidRPr="0070234C">
          <w:rPr>
            <w:noProof/>
            <w:webHidden/>
          </w:rPr>
          <w:tab/>
        </w:r>
        <w:r w:rsidRPr="0070234C">
          <w:rPr>
            <w:noProof/>
            <w:webHidden/>
          </w:rPr>
          <w:fldChar w:fldCharType="begin"/>
        </w:r>
        <w:r w:rsidR="00D4527A" w:rsidRPr="0070234C">
          <w:rPr>
            <w:noProof/>
            <w:webHidden/>
          </w:rPr>
          <w:instrText xml:space="preserve"> PAGEREF _Toc273448672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73" w:history="1">
        <w:r w:rsidR="00D4527A" w:rsidRPr="0070234C">
          <w:rPr>
            <w:rStyle w:val="Hyperlink"/>
            <w:noProof/>
          </w:rPr>
          <w:t>UR.3.3.</w:t>
        </w:r>
        <w:r w:rsidR="00D4527A" w:rsidRPr="0070234C">
          <w:rPr>
            <w:rFonts w:asciiTheme="minorHAnsi" w:eastAsiaTheme="minorEastAsia" w:hAnsiTheme="minorHAnsi" w:cstheme="minorBidi"/>
            <w:noProof/>
            <w:sz w:val="22"/>
            <w:szCs w:val="22"/>
          </w:rPr>
          <w:tab/>
        </w:r>
        <w:r w:rsidR="00D4527A" w:rsidRPr="0070234C">
          <w:rPr>
            <w:rStyle w:val="Hyperlink"/>
            <w:noProof/>
          </w:rPr>
          <w:t>Printed Ticket.</w:t>
        </w:r>
        <w:r w:rsidR="00D4527A" w:rsidRPr="0070234C">
          <w:rPr>
            <w:noProof/>
            <w:webHidden/>
          </w:rPr>
          <w:tab/>
        </w:r>
        <w:r w:rsidRPr="0070234C">
          <w:rPr>
            <w:noProof/>
            <w:webHidden/>
          </w:rPr>
          <w:fldChar w:fldCharType="begin"/>
        </w:r>
        <w:r w:rsidR="00D4527A" w:rsidRPr="0070234C">
          <w:rPr>
            <w:noProof/>
            <w:webHidden/>
          </w:rPr>
          <w:instrText xml:space="preserve"> PAGEREF _Toc273448673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74" w:history="1">
        <w:r w:rsidR="00D4527A" w:rsidRPr="0070234C">
          <w:rPr>
            <w:rStyle w:val="Hyperlink"/>
            <w:noProof/>
          </w:rPr>
          <w:t>UR.3.4.</w:t>
        </w:r>
        <w:r w:rsidR="00D4527A" w:rsidRPr="0070234C">
          <w:rPr>
            <w:rFonts w:asciiTheme="minorHAnsi" w:eastAsiaTheme="minorEastAsia" w:hAnsiTheme="minorHAnsi" w:cstheme="minorBidi"/>
            <w:noProof/>
            <w:sz w:val="22"/>
            <w:szCs w:val="22"/>
          </w:rPr>
          <w:tab/>
        </w:r>
        <w:r w:rsidR="00D4527A" w:rsidRPr="0070234C">
          <w:rPr>
            <w:rStyle w:val="Hyperlink"/>
            <w:noProof/>
          </w:rPr>
          <w:t>Steps After Dispensing.</w:t>
        </w:r>
        <w:r w:rsidR="00D4527A" w:rsidRPr="0070234C">
          <w:rPr>
            <w:noProof/>
            <w:webHidden/>
          </w:rPr>
          <w:tab/>
        </w:r>
        <w:r w:rsidRPr="0070234C">
          <w:rPr>
            <w:noProof/>
            <w:webHidden/>
          </w:rPr>
          <w:fldChar w:fldCharType="begin"/>
        </w:r>
        <w:r w:rsidR="00D4527A" w:rsidRPr="0070234C">
          <w:rPr>
            <w:noProof/>
            <w:webHidden/>
          </w:rPr>
          <w:instrText xml:space="preserve"> PAGEREF _Toc273448674 \h </w:instrText>
        </w:r>
        <w:r w:rsidRPr="0070234C">
          <w:rPr>
            <w:noProof/>
            <w:webHidden/>
          </w:rPr>
        </w:r>
        <w:r w:rsidRPr="0070234C">
          <w:rPr>
            <w:noProof/>
            <w:webHidden/>
          </w:rPr>
          <w:fldChar w:fldCharType="separate"/>
        </w:r>
        <w:r w:rsidR="00D4527A" w:rsidRPr="0070234C">
          <w:rPr>
            <w:noProof/>
            <w:webHidden/>
          </w:rPr>
          <w:t>137</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75" w:history="1">
        <w:r w:rsidR="00D4527A" w:rsidRPr="0070234C">
          <w:rPr>
            <w:rStyle w:val="Hyperlink"/>
            <w:noProof/>
          </w:rPr>
          <w:t>UR.3.5.</w:t>
        </w:r>
        <w:r w:rsidR="00D4527A" w:rsidRPr="0070234C">
          <w:rPr>
            <w:rFonts w:asciiTheme="minorHAnsi" w:eastAsiaTheme="minorEastAsia" w:hAnsiTheme="minorHAnsi" w:cstheme="minorBidi"/>
            <w:noProof/>
            <w:sz w:val="22"/>
            <w:szCs w:val="22"/>
          </w:rPr>
          <w:tab/>
        </w:r>
        <w:r w:rsidR="00D4527A" w:rsidRPr="0070234C">
          <w:rPr>
            <w:rStyle w:val="Hyperlink"/>
            <w:noProof/>
          </w:rPr>
          <w:t>Return of Indicating and Recording Elements to Zero.</w:t>
        </w:r>
        <w:r w:rsidR="00D4527A" w:rsidRPr="0070234C">
          <w:rPr>
            <w:noProof/>
            <w:webHidden/>
          </w:rPr>
          <w:tab/>
        </w:r>
        <w:r w:rsidRPr="0070234C">
          <w:rPr>
            <w:noProof/>
            <w:webHidden/>
          </w:rPr>
          <w:fldChar w:fldCharType="begin"/>
        </w:r>
        <w:r w:rsidR="00D4527A" w:rsidRPr="0070234C">
          <w:rPr>
            <w:noProof/>
            <w:webHidden/>
          </w:rPr>
          <w:instrText xml:space="preserve"> PAGEREF _Toc273448675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76" w:history="1">
        <w:r w:rsidR="00D4527A" w:rsidRPr="0070234C">
          <w:rPr>
            <w:rStyle w:val="Hyperlink"/>
            <w:noProof/>
          </w:rPr>
          <w:t>UR.3.6.</w:t>
        </w:r>
        <w:r w:rsidR="00D4527A" w:rsidRPr="0070234C">
          <w:rPr>
            <w:rFonts w:asciiTheme="minorHAnsi" w:eastAsiaTheme="minorEastAsia" w:hAnsiTheme="minorHAnsi" w:cstheme="minorBidi"/>
            <w:noProof/>
            <w:sz w:val="22"/>
            <w:szCs w:val="22"/>
          </w:rPr>
          <w:tab/>
        </w:r>
        <w:r w:rsidR="00D4527A" w:rsidRPr="0070234C">
          <w:rPr>
            <w:rStyle w:val="Hyperlink"/>
            <w:noProof/>
          </w:rPr>
          <w:t>Return of Product to Storage, Retail Hydrogen Gas Dispensers.</w:t>
        </w:r>
        <w:r w:rsidR="00D4527A" w:rsidRPr="0070234C">
          <w:rPr>
            <w:noProof/>
            <w:webHidden/>
          </w:rPr>
          <w:tab/>
        </w:r>
        <w:r w:rsidRPr="0070234C">
          <w:rPr>
            <w:noProof/>
            <w:webHidden/>
          </w:rPr>
          <w:fldChar w:fldCharType="begin"/>
        </w:r>
        <w:r w:rsidR="00D4527A" w:rsidRPr="0070234C">
          <w:rPr>
            <w:noProof/>
            <w:webHidden/>
          </w:rPr>
          <w:instrText xml:space="preserve"> PAGEREF _Toc273448676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4"/>
        <w:rPr>
          <w:rFonts w:asciiTheme="minorHAnsi" w:eastAsiaTheme="minorEastAsia" w:hAnsiTheme="minorHAnsi" w:cstheme="minorBidi"/>
          <w:noProof/>
          <w:sz w:val="22"/>
          <w:szCs w:val="22"/>
        </w:rPr>
      </w:pPr>
      <w:hyperlink w:anchor="_Toc273448677" w:history="1">
        <w:r w:rsidR="00D4527A" w:rsidRPr="0070234C">
          <w:rPr>
            <w:rStyle w:val="Hyperlink"/>
            <w:noProof/>
          </w:rPr>
          <w:t>UR.3.7.</w:t>
        </w:r>
        <w:r w:rsidR="00D4527A" w:rsidRPr="0070234C">
          <w:rPr>
            <w:rFonts w:asciiTheme="minorHAnsi" w:eastAsiaTheme="minorEastAsia" w:hAnsiTheme="minorHAnsi" w:cstheme="minorBidi"/>
            <w:noProof/>
            <w:sz w:val="22"/>
            <w:szCs w:val="22"/>
          </w:rPr>
          <w:tab/>
        </w:r>
        <w:r w:rsidR="00D4527A" w:rsidRPr="0070234C">
          <w:rPr>
            <w:rStyle w:val="Hyperlink"/>
            <w:noProof/>
          </w:rPr>
          <w:t>Conversion Factors.</w:t>
        </w:r>
        <w:r w:rsidR="00D4527A" w:rsidRPr="0070234C">
          <w:rPr>
            <w:noProof/>
            <w:webHidden/>
          </w:rPr>
          <w:tab/>
        </w:r>
        <w:r w:rsidRPr="0070234C">
          <w:rPr>
            <w:noProof/>
            <w:webHidden/>
          </w:rPr>
          <w:fldChar w:fldCharType="begin"/>
        </w:r>
        <w:r w:rsidR="00D4527A" w:rsidRPr="0070234C">
          <w:rPr>
            <w:noProof/>
            <w:webHidden/>
          </w:rPr>
          <w:instrText xml:space="preserve"> PAGEREF _Toc273448677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2"/>
        <w:tabs>
          <w:tab w:val="right" w:leader="dot" w:pos="9350"/>
        </w:tabs>
        <w:rPr>
          <w:rFonts w:asciiTheme="minorHAnsi" w:eastAsiaTheme="minorEastAsia" w:hAnsiTheme="minorHAnsi" w:cstheme="minorBidi"/>
          <w:b w:val="0"/>
          <w:noProof/>
          <w:sz w:val="22"/>
          <w:szCs w:val="22"/>
        </w:rPr>
      </w:pPr>
      <w:hyperlink w:anchor="_Toc273448678" w:history="1">
        <w:r w:rsidR="00D4527A" w:rsidRPr="0070234C">
          <w:rPr>
            <w:rStyle w:val="Hyperlink"/>
            <w:noProof/>
          </w:rPr>
          <w:t>Appendix D.  Definitions</w:t>
        </w:r>
        <w:r w:rsidR="00D4527A" w:rsidRPr="0070234C">
          <w:rPr>
            <w:noProof/>
            <w:webHidden/>
          </w:rPr>
          <w:tab/>
        </w:r>
        <w:r w:rsidRPr="0070234C">
          <w:rPr>
            <w:noProof/>
            <w:webHidden/>
          </w:rPr>
          <w:fldChar w:fldCharType="begin"/>
        </w:r>
        <w:r w:rsidR="00D4527A" w:rsidRPr="0070234C">
          <w:rPr>
            <w:noProof/>
            <w:webHidden/>
          </w:rPr>
          <w:instrText xml:space="preserve"> PAGEREF _Toc273448678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79" w:history="1">
        <w:r w:rsidR="00D4527A" w:rsidRPr="0070234C">
          <w:rPr>
            <w:rStyle w:val="Hyperlink"/>
            <w:noProof/>
          </w:rPr>
          <w:t>audit trail.</w:t>
        </w:r>
        <w:r w:rsidR="00D4527A" w:rsidRPr="0070234C">
          <w:rPr>
            <w:noProof/>
            <w:webHidden/>
          </w:rPr>
          <w:tab/>
        </w:r>
        <w:r w:rsidRPr="0070234C">
          <w:rPr>
            <w:noProof/>
            <w:webHidden/>
          </w:rPr>
          <w:fldChar w:fldCharType="begin"/>
        </w:r>
        <w:r w:rsidR="00D4527A" w:rsidRPr="0070234C">
          <w:rPr>
            <w:noProof/>
            <w:webHidden/>
          </w:rPr>
          <w:instrText xml:space="preserve"> PAGEREF _Toc273448679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0" w:history="1">
        <w:r w:rsidR="00D4527A" w:rsidRPr="0070234C">
          <w:rPr>
            <w:rStyle w:val="Hyperlink"/>
            <w:noProof/>
          </w:rPr>
          <w:t>automatic temperature or density compensation</w:t>
        </w:r>
        <w:r w:rsidR="00D4527A" w:rsidRPr="0070234C">
          <w:rPr>
            <w:noProof/>
            <w:webHidden/>
          </w:rPr>
          <w:tab/>
        </w:r>
        <w:r w:rsidRPr="0070234C">
          <w:rPr>
            <w:noProof/>
            <w:webHidden/>
          </w:rPr>
          <w:fldChar w:fldCharType="begin"/>
        </w:r>
        <w:r w:rsidR="00D4527A" w:rsidRPr="0070234C">
          <w:rPr>
            <w:noProof/>
            <w:webHidden/>
          </w:rPr>
          <w:instrText xml:space="preserve"> PAGEREF _Toc273448680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1" w:history="1">
        <w:r w:rsidR="00D4527A" w:rsidRPr="0070234C">
          <w:rPr>
            <w:rStyle w:val="Hyperlink"/>
            <w:noProof/>
          </w:rPr>
          <w:t>calibration parameter</w:t>
        </w:r>
        <w:r w:rsidR="00D4527A" w:rsidRPr="0070234C">
          <w:rPr>
            <w:noProof/>
            <w:webHidden/>
          </w:rPr>
          <w:tab/>
        </w:r>
        <w:r w:rsidRPr="0070234C">
          <w:rPr>
            <w:noProof/>
            <w:webHidden/>
          </w:rPr>
          <w:fldChar w:fldCharType="begin"/>
        </w:r>
        <w:r w:rsidR="00D4527A" w:rsidRPr="0070234C">
          <w:rPr>
            <w:noProof/>
            <w:webHidden/>
          </w:rPr>
          <w:instrText xml:space="preserve"> PAGEREF _Toc273448681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2" w:history="1">
        <w:r w:rsidR="00D4527A" w:rsidRPr="0070234C">
          <w:rPr>
            <w:rStyle w:val="Hyperlink"/>
            <w:noProof/>
          </w:rPr>
          <w:t>discharge hose.</w:t>
        </w:r>
        <w:r w:rsidR="00D4527A" w:rsidRPr="0070234C">
          <w:rPr>
            <w:noProof/>
            <w:webHidden/>
          </w:rPr>
          <w:tab/>
        </w:r>
        <w:r w:rsidRPr="0070234C">
          <w:rPr>
            <w:noProof/>
            <w:webHidden/>
          </w:rPr>
          <w:fldChar w:fldCharType="begin"/>
        </w:r>
        <w:r w:rsidR="00D4527A" w:rsidRPr="0070234C">
          <w:rPr>
            <w:noProof/>
            <w:webHidden/>
          </w:rPr>
          <w:instrText xml:space="preserve"> PAGEREF _Toc273448682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3" w:history="1">
        <w:r w:rsidR="00D4527A" w:rsidRPr="0070234C">
          <w:rPr>
            <w:rStyle w:val="Hyperlink"/>
            <w:noProof/>
          </w:rPr>
          <w:t>discharge line.</w:t>
        </w:r>
        <w:r w:rsidR="00D4527A" w:rsidRPr="0070234C">
          <w:rPr>
            <w:noProof/>
            <w:webHidden/>
          </w:rPr>
          <w:tab/>
        </w:r>
        <w:r w:rsidRPr="0070234C">
          <w:rPr>
            <w:noProof/>
            <w:webHidden/>
          </w:rPr>
          <w:fldChar w:fldCharType="begin"/>
        </w:r>
        <w:r w:rsidR="00D4527A" w:rsidRPr="0070234C">
          <w:rPr>
            <w:noProof/>
            <w:webHidden/>
          </w:rPr>
          <w:instrText xml:space="preserve"> PAGEREF _Toc273448683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4" w:history="1">
        <w:r w:rsidR="00D4527A" w:rsidRPr="0070234C">
          <w:rPr>
            <w:rStyle w:val="Hyperlink"/>
            <w:noProof/>
          </w:rPr>
          <w:t>event counter</w:t>
        </w:r>
        <w:r w:rsidR="00D4527A" w:rsidRPr="0070234C">
          <w:rPr>
            <w:noProof/>
            <w:webHidden/>
          </w:rPr>
          <w:tab/>
        </w:r>
        <w:r w:rsidRPr="0070234C">
          <w:rPr>
            <w:noProof/>
            <w:webHidden/>
          </w:rPr>
          <w:fldChar w:fldCharType="begin"/>
        </w:r>
        <w:r w:rsidR="00D4527A" w:rsidRPr="0070234C">
          <w:rPr>
            <w:noProof/>
            <w:webHidden/>
          </w:rPr>
          <w:instrText xml:space="preserve"> PAGEREF _Toc273448684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5" w:history="1">
        <w:r w:rsidR="00D4527A" w:rsidRPr="0070234C">
          <w:rPr>
            <w:rStyle w:val="Hyperlink"/>
            <w:noProof/>
          </w:rPr>
          <w:t>event logger.</w:t>
        </w:r>
        <w:r w:rsidR="00D4527A" w:rsidRPr="0070234C">
          <w:rPr>
            <w:noProof/>
            <w:webHidden/>
          </w:rPr>
          <w:tab/>
        </w:r>
        <w:r w:rsidRPr="0070234C">
          <w:rPr>
            <w:noProof/>
            <w:webHidden/>
          </w:rPr>
          <w:fldChar w:fldCharType="begin"/>
        </w:r>
        <w:r w:rsidR="00D4527A" w:rsidRPr="0070234C">
          <w:rPr>
            <w:noProof/>
            <w:webHidden/>
          </w:rPr>
          <w:instrText xml:space="preserve"> PAGEREF _Toc273448685 \h </w:instrText>
        </w:r>
        <w:r w:rsidRPr="0070234C">
          <w:rPr>
            <w:noProof/>
            <w:webHidden/>
          </w:rPr>
        </w:r>
        <w:r w:rsidRPr="0070234C">
          <w:rPr>
            <w:noProof/>
            <w:webHidden/>
          </w:rPr>
          <w:fldChar w:fldCharType="separate"/>
        </w:r>
        <w:r w:rsidR="00D4527A" w:rsidRPr="0070234C">
          <w:rPr>
            <w:noProof/>
            <w:webHidden/>
          </w:rPr>
          <w:t>138</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6" w:history="1">
        <w:r w:rsidR="00D4527A" w:rsidRPr="0070234C">
          <w:rPr>
            <w:rStyle w:val="Hyperlink"/>
            <w:noProof/>
          </w:rPr>
          <w:t>indicating element.</w:t>
        </w:r>
        <w:r w:rsidR="00D4527A" w:rsidRPr="0070234C">
          <w:rPr>
            <w:noProof/>
            <w:webHidden/>
          </w:rPr>
          <w:tab/>
        </w:r>
        <w:r w:rsidRPr="0070234C">
          <w:rPr>
            <w:noProof/>
            <w:webHidden/>
          </w:rPr>
          <w:fldChar w:fldCharType="begin"/>
        </w:r>
        <w:r w:rsidR="00D4527A" w:rsidRPr="0070234C">
          <w:rPr>
            <w:noProof/>
            <w:webHidden/>
          </w:rPr>
          <w:instrText xml:space="preserve"> PAGEREF _Toc273448686 \h </w:instrText>
        </w:r>
        <w:r w:rsidRPr="0070234C">
          <w:rPr>
            <w:noProof/>
            <w:webHidden/>
          </w:rPr>
        </w:r>
        <w:r w:rsidRPr="0070234C">
          <w:rPr>
            <w:noProof/>
            <w:webHidden/>
          </w:rPr>
          <w:fldChar w:fldCharType="separate"/>
        </w:r>
        <w:r w:rsidR="00D4527A" w:rsidRPr="0070234C">
          <w:rPr>
            <w:noProof/>
            <w:webHidden/>
          </w:rPr>
          <w:t>139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7" w:history="1">
        <w:r w:rsidR="00D4527A" w:rsidRPr="0070234C">
          <w:rPr>
            <w:rStyle w:val="Hyperlink"/>
            <w:noProof/>
          </w:rPr>
          <w:t>minimum measured quantity (MMQ).</w:t>
        </w:r>
        <w:r w:rsidR="00D4527A" w:rsidRPr="0070234C">
          <w:rPr>
            <w:noProof/>
            <w:webHidden/>
          </w:rPr>
          <w:tab/>
        </w:r>
        <w:r w:rsidRPr="0070234C">
          <w:rPr>
            <w:noProof/>
            <w:webHidden/>
          </w:rPr>
          <w:fldChar w:fldCharType="begin"/>
        </w:r>
        <w:r w:rsidR="00D4527A" w:rsidRPr="0070234C">
          <w:rPr>
            <w:noProof/>
            <w:webHidden/>
          </w:rPr>
          <w:instrText xml:space="preserve"> PAGEREF _Toc273448687 \h </w:instrText>
        </w:r>
        <w:r w:rsidRPr="0070234C">
          <w:rPr>
            <w:noProof/>
            <w:webHidden/>
          </w:rPr>
        </w:r>
        <w:r w:rsidRPr="0070234C">
          <w:rPr>
            <w:noProof/>
            <w:webHidden/>
          </w:rPr>
          <w:fldChar w:fldCharType="separate"/>
        </w:r>
        <w:r w:rsidR="00D4527A" w:rsidRPr="0070234C">
          <w:rPr>
            <w:noProof/>
            <w:webHidden/>
          </w:rPr>
          <w:t>139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8" w:history="1">
        <w:r w:rsidR="00D4527A" w:rsidRPr="0070234C">
          <w:rPr>
            <w:rStyle w:val="Hyperlink"/>
            <w:noProof/>
          </w:rPr>
          <w:t>nonresettable totalizer.</w:t>
        </w:r>
        <w:r w:rsidR="00D4527A" w:rsidRPr="0070234C">
          <w:rPr>
            <w:noProof/>
            <w:webHidden/>
          </w:rPr>
          <w:tab/>
        </w:r>
        <w:r w:rsidRPr="0070234C">
          <w:rPr>
            <w:noProof/>
            <w:webHidden/>
          </w:rPr>
          <w:fldChar w:fldCharType="begin"/>
        </w:r>
        <w:r w:rsidR="00D4527A" w:rsidRPr="0070234C">
          <w:rPr>
            <w:noProof/>
            <w:webHidden/>
          </w:rPr>
          <w:instrText xml:space="preserve"> PAGEREF _Toc273448688 \h </w:instrText>
        </w:r>
        <w:r w:rsidRPr="0070234C">
          <w:rPr>
            <w:noProof/>
            <w:webHidden/>
          </w:rPr>
        </w:r>
        <w:r w:rsidRPr="0070234C">
          <w:rPr>
            <w:noProof/>
            <w:webHidden/>
          </w:rPr>
          <w:fldChar w:fldCharType="separate"/>
        </w:r>
        <w:r w:rsidR="00D4527A" w:rsidRPr="0070234C">
          <w:rPr>
            <w:noProof/>
            <w:webHidden/>
          </w:rPr>
          <w:t>139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89" w:history="1">
        <w:r w:rsidR="00D4527A" w:rsidRPr="0070234C">
          <w:rPr>
            <w:rStyle w:val="Hyperlink"/>
            <w:noProof/>
          </w:rPr>
          <w:t>point-of-sale system.</w:t>
        </w:r>
        <w:r w:rsidR="00D4527A" w:rsidRPr="0070234C">
          <w:rPr>
            <w:noProof/>
            <w:webHidden/>
          </w:rPr>
          <w:tab/>
        </w:r>
        <w:r w:rsidRPr="0070234C">
          <w:rPr>
            <w:noProof/>
            <w:webHidden/>
          </w:rPr>
          <w:fldChar w:fldCharType="begin"/>
        </w:r>
        <w:r w:rsidR="00D4527A" w:rsidRPr="0070234C">
          <w:rPr>
            <w:noProof/>
            <w:webHidden/>
          </w:rPr>
          <w:instrText xml:space="preserve"> PAGEREF _Toc273448689 \h </w:instrText>
        </w:r>
        <w:r w:rsidRPr="0070234C">
          <w:rPr>
            <w:noProof/>
            <w:webHidden/>
          </w:rPr>
        </w:r>
        <w:r w:rsidRPr="0070234C">
          <w:rPr>
            <w:noProof/>
            <w:webHidden/>
          </w:rPr>
          <w:fldChar w:fldCharType="separate"/>
        </w:r>
        <w:r w:rsidR="00D4527A" w:rsidRPr="0070234C">
          <w:rPr>
            <w:noProof/>
            <w:webHidden/>
          </w:rPr>
          <w:t>139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90" w:history="1">
        <w:r w:rsidR="00D4527A" w:rsidRPr="0070234C">
          <w:rPr>
            <w:rStyle w:val="Hyperlink"/>
            <w:noProof/>
          </w:rPr>
          <w:t>remote configuration capability.</w:t>
        </w:r>
        <w:r w:rsidR="00D4527A" w:rsidRPr="0070234C">
          <w:rPr>
            <w:noProof/>
            <w:webHidden/>
          </w:rPr>
          <w:tab/>
        </w:r>
        <w:r w:rsidRPr="0070234C">
          <w:rPr>
            <w:noProof/>
            <w:webHidden/>
          </w:rPr>
          <w:fldChar w:fldCharType="begin"/>
        </w:r>
        <w:r w:rsidR="00D4527A" w:rsidRPr="0070234C">
          <w:rPr>
            <w:noProof/>
            <w:webHidden/>
          </w:rPr>
          <w:instrText xml:space="preserve"> PAGEREF _Toc273448690 \h </w:instrText>
        </w:r>
        <w:r w:rsidRPr="0070234C">
          <w:rPr>
            <w:noProof/>
            <w:webHidden/>
          </w:rPr>
        </w:r>
        <w:r w:rsidRPr="0070234C">
          <w:rPr>
            <w:noProof/>
            <w:webHidden/>
          </w:rPr>
          <w:fldChar w:fldCharType="separate"/>
        </w:r>
        <w:r w:rsidR="00D4527A" w:rsidRPr="0070234C">
          <w:rPr>
            <w:noProof/>
            <w:webHidden/>
          </w:rPr>
          <w:t>139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91" w:history="1">
        <w:r w:rsidR="00D4527A" w:rsidRPr="0070234C">
          <w:rPr>
            <w:rStyle w:val="Hyperlink"/>
            <w:noProof/>
          </w:rPr>
          <w:t>retail device</w:t>
        </w:r>
        <w:r w:rsidR="00D4527A" w:rsidRPr="0070234C">
          <w:rPr>
            <w:noProof/>
            <w:webHidden/>
          </w:rPr>
          <w:tab/>
        </w:r>
        <w:r w:rsidRPr="0070234C">
          <w:rPr>
            <w:noProof/>
            <w:webHidden/>
          </w:rPr>
          <w:fldChar w:fldCharType="begin"/>
        </w:r>
        <w:r w:rsidR="00D4527A" w:rsidRPr="0070234C">
          <w:rPr>
            <w:noProof/>
            <w:webHidden/>
          </w:rPr>
          <w:instrText xml:space="preserve"> PAGEREF _Toc273448691 \h </w:instrText>
        </w:r>
        <w:r w:rsidRPr="0070234C">
          <w:rPr>
            <w:noProof/>
            <w:webHidden/>
          </w:rPr>
        </w:r>
        <w:r w:rsidRPr="0070234C">
          <w:rPr>
            <w:noProof/>
            <w:webHidden/>
          </w:rPr>
          <w:fldChar w:fldCharType="separate"/>
        </w:r>
        <w:r w:rsidR="00D4527A" w:rsidRPr="0070234C">
          <w:rPr>
            <w:noProof/>
            <w:webHidden/>
          </w:rPr>
          <w:t>139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92" w:history="1">
        <w:r w:rsidR="00D4527A" w:rsidRPr="0070234C">
          <w:rPr>
            <w:rStyle w:val="Hyperlink"/>
            <w:noProof/>
          </w:rPr>
          <w:t>wet hose.</w:t>
        </w:r>
        <w:r w:rsidR="00D4527A" w:rsidRPr="0070234C">
          <w:rPr>
            <w:noProof/>
            <w:webHidden/>
          </w:rPr>
          <w:tab/>
        </w:r>
        <w:r w:rsidRPr="0070234C">
          <w:rPr>
            <w:noProof/>
            <w:webHidden/>
          </w:rPr>
          <w:fldChar w:fldCharType="begin"/>
        </w:r>
        <w:r w:rsidR="00D4527A" w:rsidRPr="0070234C">
          <w:rPr>
            <w:noProof/>
            <w:webHidden/>
          </w:rPr>
          <w:instrText xml:space="preserve"> PAGEREF _Toc273448692 \h </w:instrText>
        </w:r>
        <w:r w:rsidRPr="0070234C">
          <w:rPr>
            <w:noProof/>
            <w:webHidden/>
          </w:rPr>
        </w:r>
        <w:r w:rsidRPr="0070234C">
          <w:rPr>
            <w:noProof/>
            <w:webHidden/>
          </w:rPr>
          <w:fldChar w:fldCharType="separate"/>
        </w:r>
        <w:r w:rsidR="00D4527A" w:rsidRPr="0070234C">
          <w:rPr>
            <w:noProof/>
            <w:webHidden/>
          </w:rPr>
          <w:t>139</w:t>
        </w:r>
        <w:r w:rsidRPr="0070234C">
          <w:rPr>
            <w:noProof/>
            <w:webHidden/>
          </w:rPr>
          <w:fldChar w:fldCharType="end"/>
        </w:r>
      </w:hyperlink>
    </w:p>
    <w:p w:rsidR="00D4527A" w:rsidRPr="0070234C" w:rsidRDefault="00755638">
      <w:pPr>
        <w:pStyle w:val="TOC3"/>
        <w:rPr>
          <w:rFonts w:asciiTheme="minorHAnsi" w:eastAsiaTheme="minorEastAsia" w:hAnsiTheme="minorHAnsi" w:cstheme="minorBidi"/>
          <w:noProof/>
          <w:sz w:val="22"/>
          <w:szCs w:val="22"/>
        </w:rPr>
      </w:pPr>
      <w:hyperlink w:anchor="_Toc273448693" w:history="1">
        <w:r w:rsidR="00D4527A" w:rsidRPr="0070234C">
          <w:rPr>
            <w:rStyle w:val="Hyperlink"/>
            <w:noProof/>
          </w:rPr>
          <w:t>wet</w:t>
        </w:r>
        <w:r w:rsidR="00D4527A" w:rsidRPr="0070234C">
          <w:rPr>
            <w:rStyle w:val="Hyperlink"/>
            <w:noProof/>
          </w:rPr>
          <w:noBreakHyphen/>
          <w:t>hose type</w:t>
        </w:r>
        <w:r w:rsidR="00D4527A" w:rsidRPr="0070234C">
          <w:rPr>
            <w:noProof/>
            <w:webHidden/>
          </w:rPr>
          <w:tab/>
        </w:r>
        <w:r w:rsidRPr="0070234C">
          <w:rPr>
            <w:noProof/>
            <w:webHidden/>
          </w:rPr>
          <w:fldChar w:fldCharType="begin"/>
        </w:r>
        <w:r w:rsidR="00D4527A" w:rsidRPr="0070234C">
          <w:rPr>
            <w:noProof/>
            <w:webHidden/>
          </w:rPr>
          <w:instrText xml:space="preserve"> PAGEREF _Toc273448693 \h </w:instrText>
        </w:r>
        <w:r w:rsidRPr="0070234C">
          <w:rPr>
            <w:noProof/>
            <w:webHidden/>
          </w:rPr>
        </w:r>
        <w:r w:rsidRPr="0070234C">
          <w:rPr>
            <w:noProof/>
            <w:webHidden/>
          </w:rPr>
          <w:fldChar w:fldCharType="separate"/>
        </w:r>
        <w:r w:rsidR="00D4527A" w:rsidRPr="0070234C">
          <w:rPr>
            <w:noProof/>
            <w:webHidden/>
          </w:rPr>
          <w:t>139</w:t>
        </w:r>
        <w:r w:rsidRPr="0070234C">
          <w:rPr>
            <w:noProof/>
            <w:webHidden/>
          </w:rPr>
          <w:fldChar w:fldCharType="end"/>
        </w:r>
      </w:hyperlink>
    </w:p>
    <w:p w:rsidR="00A245F5" w:rsidRPr="0070234C" w:rsidRDefault="00755638">
      <w:pPr>
        <w:tabs>
          <w:tab w:val="right" w:leader="dot" w:pos="9360"/>
        </w:tabs>
        <w:rPr>
          <w:b/>
          <w:sz w:val="24"/>
        </w:rPr>
      </w:pPr>
      <w:r w:rsidRPr="0070234C">
        <w:rPr>
          <w:b/>
          <w:sz w:val="24"/>
        </w:rPr>
        <w:fldChar w:fldCharType="end"/>
      </w:r>
    </w:p>
    <w:p w:rsidR="00A245F5" w:rsidRPr="0070234C" w:rsidRDefault="00A245F5">
      <w:pPr>
        <w:pStyle w:val="Heading1"/>
        <w:tabs>
          <w:tab w:val="left" w:pos="360"/>
        </w:tabs>
      </w:pPr>
      <w:r w:rsidRPr="0070234C">
        <w:br w:type="page"/>
      </w:r>
      <w:bookmarkStart w:id="0" w:name="_Toc273448606"/>
      <w:r w:rsidRPr="0070234C">
        <w:lastRenderedPageBreak/>
        <w:t>Section 3.3</w:t>
      </w:r>
      <w:r w:rsidR="001F2DEC" w:rsidRPr="0070234C">
        <w:t>9</w:t>
      </w:r>
      <w:r w:rsidRPr="0070234C">
        <w:t>.</w:t>
      </w:r>
      <w:r w:rsidRPr="0070234C">
        <w:tab/>
      </w:r>
      <w:r w:rsidR="001F2DEC" w:rsidRPr="0070234C">
        <w:t>Hydrogen Gas-Measuring Devices – Tentative Code</w:t>
      </w:r>
      <w:bookmarkEnd w:id="0"/>
    </w:p>
    <w:p w:rsidR="0001234C" w:rsidRPr="0070234C" w:rsidRDefault="0001234C" w:rsidP="0001234C"/>
    <w:p w:rsidR="00A245F5" w:rsidRPr="0070234C" w:rsidRDefault="0001234C" w:rsidP="005F0BE1">
      <w:pPr>
        <w:keepNext/>
        <w:jc w:val="both"/>
        <w:rPr>
          <w:b/>
          <w:bCs/>
        </w:rPr>
      </w:pPr>
      <w:r w:rsidRPr="0070234C">
        <w:t>This tentative code has only a trial or experimental status and is not intended to be enforced.  The requirements are designed for study prior to the development and adoption of a final code.  Requirements that apply to wholesale applications are under study and development by the U.S. National Work Group for the Development of Commercial Hydrogen Measurement Standards.  Officials wanting to conduct an official examination of a device or system are advised to see paragraph G-A.3. Special and Unclassified Equipment</w:t>
      </w:r>
      <w:r w:rsidR="005F0BE1" w:rsidRPr="0070234C">
        <w:t>.</w:t>
      </w:r>
    </w:p>
    <w:p w:rsidR="00A245F5" w:rsidRPr="0070234C" w:rsidRDefault="00A74CB8" w:rsidP="00A74CB8">
      <w:pPr>
        <w:keepNext/>
        <w:spacing w:before="60"/>
      </w:pPr>
      <w:r w:rsidRPr="0070234C">
        <w:t>(Tentative Code Added 2010)</w:t>
      </w:r>
    </w:p>
    <w:p w:rsidR="00A245F5" w:rsidRPr="0070234C" w:rsidRDefault="00A245F5">
      <w:pPr>
        <w:pStyle w:val="Heading2"/>
        <w:tabs>
          <w:tab w:val="left" w:pos="360"/>
        </w:tabs>
      </w:pPr>
      <w:bookmarkStart w:id="1" w:name="_Toc273448607"/>
      <w:r w:rsidRPr="0070234C">
        <w:t>A.</w:t>
      </w:r>
      <w:r w:rsidRPr="0070234C">
        <w:tab/>
        <w:t>Application</w:t>
      </w:r>
      <w:bookmarkEnd w:id="1"/>
    </w:p>
    <w:p w:rsidR="00A245F5" w:rsidRPr="0070234C" w:rsidRDefault="00A245F5">
      <w:pPr>
        <w:keepNext/>
        <w:jc w:val="both"/>
      </w:pPr>
    </w:p>
    <w:p w:rsidR="00A245F5" w:rsidRPr="0070234C" w:rsidRDefault="00A245F5" w:rsidP="007D1516">
      <w:pPr>
        <w:tabs>
          <w:tab w:val="left" w:pos="540"/>
        </w:tabs>
        <w:jc w:val="both"/>
      </w:pPr>
      <w:bookmarkStart w:id="2" w:name="_Toc273448608"/>
      <w:r w:rsidRPr="0070234C">
        <w:rPr>
          <w:rStyle w:val="Heading3Char"/>
        </w:rPr>
        <w:t>A.1.</w:t>
      </w:r>
      <w:r w:rsidRPr="0070234C">
        <w:rPr>
          <w:rStyle w:val="Heading3Char"/>
        </w:rPr>
        <w:tab/>
      </w:r>
      <w:r w:rsidR="000C2D7B" w:rsidRPr="0070234C">
        <w:rPr>
          <w:rStyle w:val="Heading3Char"/>
        </w:rPr>
        <w:t>General.</w:t>
      </w:r>
      <w:bookmarkEnd w:id="2"/>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A245F5" w:rsidRPr="0070234C" w:rsidRDefault="00A245F5" w:rsidP="007D1516">
      <w:pPr>
        <w:jc w:val="both"/>
      </w:pPr>
    </w:p>
    <w:p w:rsidR="000C2D7B" w:rsidRPr="0070234C" w:rsidRDefault="000C2D7B" w:rsidP="007D1516">
      <w:pPr>
        <w:keepNext/>
        <w:tabs>
          <w:tab w:val="left" w:pos="540"/>
        </w:tabs>
        <w:jc w:val="both"/>
      </w:pPr>
      <w:bookmarkStart w:id="3" w:name="_Toc273448609"/>
      <w:r w:rsidRPr="0070234C">
        <w:rPr>
          <w:rStyle w:val="Heading3Char"/>
        </w:rPr>
        <w:t>A.2.</w:t>
      </w:r>
      <w:r w:rsidRPr="0070234C">
        <w:rPr>
          <w:rStyle w:val="Heading3Char"/>
        </w:rPr>
        <w:tab/>
        <w:t>Exceptions.</w:t>
      </w:r>
      <w:bookmarkEnd w:id="3"/>
      <w:r w:rsidRPr="0070234C">
        <w:t xml:space="preserve"> – This code does not apply to</w:t>
      </w:r>
      <w:r w:rsidR="001F2DEC" w:rsidRPr="0070234C">
        <w:t>:</w:t>
      </w:r>
    </w:p>
    <w:p w:rsidR="001F2DEC" w:rsidRPr="0070234C" w:rsidRDefault="001F2DEC" w:rsidP="007D1516">
      <w:pPr>
        <w:keepNext/>
        <w:tabs>
          <w:tab w:val="left" w:pos="540"/>
        </w:tabs>
        <w:jc w:val="both"/>
      </w:pPr>
    </w:p>
    <w:p w:rsidR="001F2DEC" w:rsidRPr="0070234C" w:rsidRDefault="001F2DEC" w:rsidP="007D1516">
      <w:pPr>
        <w:numPr>
          <w:ilvl w:val="0"/>
          <w:numId w:val="2"/>
        </w:numPr>
        <w:tabs>
          <w:tab w:val="left" w:pos="540"/>
          <w:tab w:val="left" w:pos="720"/>
          <w:tab w:val="left" w:pos="1620"/>
        </w:tabs>
        <w:jc w:val="both"/>
      </w:pPr>
      <w:r w:rsidRPr="0070234C">
        <w:t>Devices used solely for dispensing a product in connection with operations in which the amount dispensed does not affect customer charges.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ind w:left="360" w:firstLine="0"/>
        <w:jc w:val="both"/>
      </w:pPr>
      <w:r w:rsidRPr="0070234C">
        <w:t>The wholesale delivery of hydrogen gas.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Devices used for dispensing a hydrogen gas with a hydrogen fuel index lower than 99.97 % and concentrations of specified impurities that exceed level limits.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Systems that measure pressure, volume, and temperature with a calculating device to determine the mass of gas accumulated in or discharged from a tank of known volume.</w:t>
      </w:r>
    </w:p>
    <w:p w:rsidR="000C2D7B" w:rsidRPr="0070234C" w:rsidRDefault="000C2D7B" w:rsidP="007D1516">
      <w:pPr>
        <w:spacing w:before="60"/>
        <w:jc w:val="both"/>
      </w:pPr>
    </w:p>
    <w:p w:rsidR="001F2DEC" w:rsidRPr="0070234C" w:rsidRDefault="000C2D7B" w:rsidP="007D1516">
      <w:pPr>
        <w:tabs>
          <w:tab w:val="left" w:pos="540"/>
        </w:tabs>
        <w:jc w:val="both"/>
      </w:pPr>
      <w:bookmarkStart w:id="4" w:name="_Toc273448610"/>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4"/>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7D1516">
      <w:pPr>
        <w:jc w:val="both"/>
      </w:pPr>
    </w:p>
    <w:p w:rsidR="001F2DEC" w:rsidRPr="0070234C" w:rsidRDefault="001F2DEC" w:rsidP="007D1516">
      <w:pPr>
        <w:tabs>
          <w:tab w:val="left" w:pos="540"/>
        </w:tabs>
        <w:jc w:val="both"/>
        <w:rPr>
          <w:b/>
        </w:rPr>
      </w:pPr>
      <w:bookmarkStart w:id="5" w:name="_Toc273448611"/>
      <w:r w:rsidRPr="0070234C">
        <w:rPr>
          <w:rStyle w:val="Heading3Char"/>
        </w:rPr>
        <w:t>A.4.</w:t>
      </w:r>
      <w:r w:rsidRPr="0070234C">
        <w:rPr>
          <w:rStyle w:val="Heading3Char"/>
        </w:rPr>
        <w:tab/>
        <w:t>Type Evaluation.</w:t>
      </w:r>
      <w:bookmarkEnd w:id="5"/>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7D1516">
      <w:pPr>
        <w:jc w:val="both"/>
      </w:pPr>
    </w:p>
    <w:p w:rsidR="00A245F5" w:rsidRPr="0070234C" w:rsidRDefault="00A245F5" w:rsidP="00962537">
      <w:pPr>
        <w:pStyle w:val="Heading2"/>
        <w:tabs>
          <w:tab w:val="left" w:pos="360"/>
        </w:tabs>
      </w:pPr>
      <w:bookmarkStart w:id="6" w:name="_Toc273448612"/>
      <w:r w:rsidRPr="0070234C">
        <w:t>S.</w:t>
      </w:r>
      <w:r w:rsidRPr="0070234C">
        <w:tab/>
        <w:t>Specifications</w:t>
      </w:r>
      <w:bookmarkEnd w:id="6"/>
    </w:p>
    <w:p w:rsidR="00A245F5" w:rsidRPr="0070234C" w:rsidRDefault="00A245F5" w:rsidP="007D1516">
      <w:pPr>
        <w:keepNext/>
        <w:jc w:val="both"/>
      </w:pPr>
    </w:p>
    <w:p w:rsidR="00A245F5" w:rsidRPr="0070234C" w:rsidRDefault="00A245F5" w:rsidP="007D1516">
      <w:pPr>
        <w:pStyle w:val="Heading3"/>
        <w:tabs>
          <w:tab w:val="left" w:pos="540"/>
        </w:tabs>
      </w:pPr>
      <w:bookmarkStart w:id="7" w:name="_Toc273448613"/>
      <w:r w:rsidRPr="0070234C">
        <w:t>S.1.</w:t>
      </w:r>
      <w:r w:rsidRPr="0070234C">
        <w:tab/>
        <w:t>Indicating and Recording Elements.</w:t>
      </w:r>
      <w:bookmarkEnd w:id="7"/>
    </w:p>
    <w:p w:rsidR="00A245F5" w:rsidRPr="0070234C" w:rsidRDefault="00A245F5" w:rsidP="007D1516">
      <w:pPr>
        <w:jc w:val="both"/>
      </w:pPr>
    </w:p>
    <w:p w:rsidR="00A245F5" w:rsidRPr="0070234C" w:rsidRDefault="00A245F5" w:rsidP="007D1516">
      <w:pPr>
        <w:ind w:left="270"/>
        <w:jc w:val="both"/>
      </w:pPr>
      <w:bookmarkStart w:id="8" w:name="_Toc273448614"/>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8"/>
      <w:r w:rsidRPr="0070234C">
        <w:t>.</w:t>
      </w:r>
      <w:r w:rsidR="009A3E43" w:rsidRPr="0070234C">
        <w:t xml:space="preserve"> – A measuring assembly shall include an indicating element that continuously displays measurement results relative to quantity and total price. Indications shall be clear, definite, accurate, and easily read under normal conditions of operation of the device.</w:t>
      </w:r>
    </w:p>
    <w:p w:rsidR="009A3E43" w:rsidRPr="0070234C" w:rsidRDefault="009A3E43" w:rsidP="007D1516">
      <w:pPr>
        <w:ind w:left="270"/>
        <w:jc w:val="both"/>
      </w:pPr>
    </w:p>
    <w:p w:rsidR="009A3E43" w:rsidRPr="0070234C" w:rsidRDefault="009A3E43" w:rsidP="007D1516">
      <w:pPr>
        <w:ind w:left="270"/>
        <w:jc w:val="both"/>
      </w:pPr>
      <w:bookmarkStart w:id="9" w:name="_Toc273448615"/>
      <w:r w:rsidRPr="0070234C">
        <w:rPr>
          <w:rStyle w:val="Heading4Char"/>
        </w:rPr>
        <w:t>S.1.2.</w:t>
      </w:r>
      <w:r w:rsidRPr="0070234C">
        <w:rPr>
          <w:rStyle w:val="Heading4Char"/>
        </w:rPr>
        <w:tab/>
        <w:t>Vehicle Fuel Dispensers</w:t>
      </w:r>
      <w:bookmarkEnd w:id="9"/>
      <w:r w:rsidRPr="0070234C">
        <w:t>.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7D1516">
      <w:pPr>
        <w:ind w:left="270"/>
        <w:jc w:val="both"/>
      </w:pPr>
    </w:p>
    <w:p w:rsidR="009A3E43" w:rsidRPr="0070234C" w:rsidRDefault="009A3E43" w:rsidP="007D1516">
      <w:pPr>
        <w:pStyle w:val="Heading4"/>
        <w:ind w:left="270"/>
      </w:pPr>
      <w:bookmarkStart w:id="10" w:name="_Toc273448616"/>
      <w:r w:rsidRPr="0070234C">
        <w:t>S.1.3.</w:t>
      </w:r>
      <w:r w:rsidRPr="0070234C">
        <w:tab/>
        <w:t>Units.</w:t>
      </w:r>
      <w:bookmarkEnd w:id="10"/>
    </w:p>
    <w:p w:rsidR="00A245F5" w:rsidRPr="0070234C" w:rsidRDefault="00A245F5" w:rsidP="007D1516">
      <w:pPr>
        <w:jc w:val="both"/>
      </w:pPr>
    </w:p>
    <w:p w:rsidR="00A245F5" w:rsidRPr="0070234C" w:rsidRDefault="00A245F5" w:rsidP="007D1516">
      <w:pPr>
        <w:tabs>
          <w:tab w:val="left" w:pos="1620"/>
        </w:tabs>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A245F5" w:rsidRPr="0070234C" w:rsidRDefault="00A245F5" w:rsidP="007D1516">
      <w:pPr>
        <w:tabs>
          <w:tab w:val="left" w:pos="1620"/>
        </w:tabs>
        <w:ind w:left="720"/>
        <w:jc w:val="both"/>
      </w:pPr>
    </w:p>
    <w:p w:rsidR="0073756C" w:rsidRPr="0070234C" w:rsidRDefault="00A245F5" w:rsidP="007D1516">
      <w:pPr>
        <w:tabs>
          <w:tab w:val="left" w:pos="1620"/>
        </w:tabs>
        <w:ind w:left="720"/>
        <w:jc w:val="both"/>
      </w:pPr>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7D1516">
      <w:pPr>
        <w:keepNext/>
        <w:tabs>
          <w:tab w:val="left" w:pos="1620"/>
        </w:tabs>
        <w:ind w:left="720"/>
        <w:jc w:val="both"/>
      </w:pPr>
    </w:p>
    <w:p w:rsidR="00A245F5" w:rsidRPr="0070234C" w:rsidRDefault="00A245F5" w:rsidP="007D1516">
      <w:pPr>
        <w:pStyle w:val="BodyTextIndent"/>
        <w:ind w:left="1440" w:hanging="360"/>
      </w:pPr>
      <w:r w:rsidRPr="0070234C">
        <w:t>(a)</w:t>
      </w:r>
      <w:r w:rsidRPr="0070234C">
        <w:tab/>
      </w:r>
      <w:r w:rsidR="0073756C" w:rsidRPr="0070234C">
        <w:t>1, 2, or 5; or</w:t>
      </w:r>
    </w:p>
    <w:p w:rsidR="00A245F5" w:rsidRPr="0070234C" w:rsidRDefault="00A245F5" w:rsidP="007D1516">
      <w:pPr>
        <w:ind w:left="1080"/>
        <w:jc w:val="both"/>
      </w:pPr>
    </w:p>
    <w:p w:rsidR="00A245F5" w:rsidRPr="0070234C" w:rsidRDefault="00A245F5" w:rsidP="007D1516">
      <w:pPr>
        <w:ind w:left="1440" w:hanging="360"/>
        <w:jc w:val="both"/>
      </w:pPr>
      <w:r w:rsidRPr="0070234C">
        <w:t>(b)</w:t>
      </w:r>
      <w:r w:rsidRPr="0070234C">
        <w:tab/>
      </w:r>
      <w:r w:rsidR="0073756C" w:rsidRPr="0070234C">
        <w:t>a decimal multiple of submultiple of 1, 2, or 5.</w:t>
      </w:r>
    </w:p>
    <w:p w:rsidR="0073756C" w:rsidRPr="0070234C" w:rsidRDefault="0073756C" w:rsidP="007D1516">
      <w:pPr>
        <w:ind w:left="1440" w:hanging="360"/>
        <w:jc w:val="both"/>
      </w:pPr>
    </w:p>
    <w:p w:rsidR="0073756C" w:rsidRPr="0070234C" w:rsidRDefault="0073756C" w:rsidP="007D1516">
      <w:pPr>
        <w:tabs>
          <w:tab w:val="left" w:pos="540"/>
          <w:tab w:val="left" w:pos="1620"/>
        </w:tabs>
        <w:ind w:left="1440"/>
        <w:jc w:val="both"/>
      </w:pPr>
      <w:r w:rsidRPr="0070234C">
        <w:lastRenderedPageBreak/>
        <w:t>Examples:  quantity-value divisions may be 10, 20, 50, 100; or 0.01, 0.02, 0.05; or 0.1, 0.2, or 0.5 etc.</w:t>
      </w:r>
    </w:p>
    <w:p w:rsidR="001F16CD" w:rsidRPr="0070234C" w:rsidRDefault="001F16CD" w:rsidP="007D1516">
      <w:pPr>
        <w:tabs>
          <w:tab w:val="left" w:pos="540"/>
          <w:tab w:val="left" w:pos="1620"/>
        </w:tabs>
        <w:ind w:left="1440"/>
        <w:jc w:val="both"/>
      </w:pPr>
    </w:p>
    <w:p w:rsidR="001F16CD" w:rsidRPr="0070234C" w:rsidRDefault="001F16CD" w:rsidP="007D1516">
      <w:pPr>
        <w:tabs>
          <w:tab w:val="left" w:pos="1620"/>
        </w:tabs>
        <w:ind w:left="720"/>
        <w:jc w:val="both"/>
      </w:pPr>
      <w:r w:rsidRPr="0070234C">
        <w:rPr>
          <w:b/>
          <w:bCs/>
        </w:rPr>
        <w:t>S.1.3.3.</w:t>
      </w:r>
      <w:r w:rsidRPr="0070234C">
        <w:rPr>
          <w:b/>
          <w:bCs/>
        </w:rPr>
        <w:tab/>
        <w:t xml:space="preserve">Maximum Value of Quantity-Value Divisions. </w:t>
      </w:r>
      <w:r w:rsidRPr="0070234C">
        <w:t xml:space="preserve">– The maximum value of the </w:t>
      </w:r>
      <w:r w:rsidR="007D1516" w:rsidRPr="0070234C">
        <w:t>quantity</w:t>
      </w:r>
      <w:r w:rsidRPr="0070234C">
        <w:t>-value division shall be not greater th</w:t>
      </w:r>
      <w:r w:rsidR="00A74CB8" w:rsidRPr="0070234C">
        <w:t xml:space="preserve">an 0.5% of the minimum measured </w:t>
      </w:r>
      <w:r w:rsidR="00A72EC4" w:rsidRPr="0070234C">
        <w:t>quantity</w:t>
      </w:r>
      <w:r w:rsidRPr="0070234C">
        <w:t>.</w:t>
      </w:r>
    </w:p>
    <w:p w:rsidR="00A245F5" w:rsidRPr="0070234C" w:rsidRDefault="00A245F5" w:rsidP="007D1516">
      <w:pPr>
        <w:ind w:left="720"/>
        <w:jc w:val="both"/>
      </w:pPr>
    </w:p>
    <w:p w:rsidR="00A245F5" w:rsidRPr="0070234C" w:rsidRDefault="00A245F5" w:rsidP="007D1516">
      <w:pPr>
        <w:keepNext/>
        <w:tabs>
          <w:tab w:val="left" w:pos="1620"/>
        </w:tabs>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245F5" w:rsidRPr="0070234C" w:rsidRDefault="00A245F5" w:rsidP="007D1516">
      <w:pPr>
        <w:keepNext/>
        <w:ind w:left="720"/>
        <w:jc w:val="both"/>
      </w:pPr>
    </w:p>
    <w:p w:rsidR="00A72EC4" w:rsidRPr="0070234C" w:rsidRDefault="00A72EC4" w:rsidP="007D1516">
      <w:pPr>
        <w:ind w:left="270"/>
        <w:jc w:val="both"/>
      </w:pPr>
      <w:bookmarkStart w:id="11" w:name="_Toc273448617"/>
      <w:r w:rsidRPr="0070234C">
        <w:rPr>
          <w:rStyle w:val="Heading4Char"/>
        </w:rPr>
        <w:t>S.1.4.</w:t>
      </w:r>
      <w:r w:rsidRPr="0070234C">
        <w:rPr>
          <w:rStyle w:val="Heading4Char"/>
        </w:rPr>
        <w:tab/>
        <w:t>Value of Smallest Unit</w:t>
      </w:r>
      <w:bookmarkEnd w:id="11"/>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245F5" w:rsidRPr="0070234C" w:rsidRDefault="00A245F5" w:rsidP="007D1516">
      <w:pPr>
        <w:keepNext/>
        <w:jc w:val="both"/>
      </w:pPr>
    </w:p>
    <w:p w:rsidR="00A72EC4" w:rsidRPr="0070234C" w:rsidRDefault="00A72EC4" w:rsidP="007D1516">
      <w:pPr>
        <w:pStyle w:val="ListParagraph"/>
        <w:keepNext/>
        <w:numPr>
          <w:ilvl w:val="1"/>
          <w:numId w:val="3"/>
        </w:numPr>
        <w:tabs>
          <w:tab w:val="left" w:pos="1080"/>
        </w:tabs>
        <w:spacing w:line="480" w:lineRule="auto"/>
        <w:ind w:left="720" w:firstLine="0"/>
        <w:jc w:val="both"/>
      </w:pPr>
      <w:r w:rsidRPr="0070234C">
        <w:t>0.001 kg on devices with a marked maximum flow rated of 30 kg/min or less; or</w:t>
      </w:r>
    </w:p>
    <w:p w:rsidR="00C54B55" w:rsidRPr="0070234C" w:rsidRDefault="00C54B55" w:rsidP="007D1516">
      <w:pPr>
        <w:pStyle w:val="ListParagraph"/>
        <w:keepNext/>
        <w:numPr>
          <w:ilvl w:val="1"/>
          <w:numId w:val="3"/>
        </w:numPr>
        <w:tabs>
          <w:tab w:val="left" w:pos="1080"/>
        </w:tabs>
        <w:spacing w:line="480" w:lineRule="auto"/>
        <w:ind w:left="720" w:firstLine="0"/>
        <w:jc w:val="both"/>
      </w:pPr>
      <w:r w:rsidRPr="0070234C">
        <w:t>0.01 kg on devices with a marked m</w:t>
      </w:r>
      <w:r w:rsidR="007D1516" w:rsidRPr="0070234C">
        <w:t>a</w:t>
      </w:r>
      <w:r w:rsidRPr="0070234C">
        <w:t>ximum flow rate of more than 30 kg/min.</w:t>
      </w:r>
    </w:p>
    <w:p w:rsidR="00A245F5" w:rsidRPr="0070234C" w:rsidRDefault="00A245F5" w:rsidP="007D1516">
      <w:pPr>
        <w:pStyle w:val="Heading3"/>
        <w:tabs>
          <w:tab w:val="left" w:pos="540"/>
        </w:tabs>
      </w:pPr>
      <w:bookmarkStart w:id="12" w:name="_Toc273448618"/>
      <w:r w:rsidRPr="0070234C">
        <w:t>S.2.</w:t>
      </w:r>
      <w:r w:rsidRPr="0070234C">
        <w:tab/>
      </w:r>
      <w:r w:rsidR="00C54B55" w:rsidRPr="0070234C">
        <w:t>Operating Requirements</w:t>
      </w:r>
      <w:r w:rsidRPr="0070234C">
        <w:t>.</w:t>
      </w:r>
      <w:bookmarkEnd w:id="12"/>
    </w:p>
    <w:p w:rsidR="00A245F5" w:rsidRPr="0070234C" w:rsidRDefault="00A245F5" w:rsidP="007D1516">
      <w:pPr>
        <w:keepNext/>
        <w:jc w:val="both"/>
      </w:pPr>
    </w:p>
    <w:p w:rsidR="00A245F5" w:rsidRPr="0070234C" w:rsidRDefault="00A245F5" w:rsidP="007D1516">
      <w:pPr>
        <w:ind w:left="360"/>
        <w:jc w:val="both"/>
        <w:rPr>
          <w:rStyle w:val="Heading4Char"/>
        </w:rPr>
      </w:pPr>
      <w:bookmarkStart w:id="13" w:name="_Toc273448619"/>
      <w:r w:rsidRPr="0070234C">
        <w:rPr>
          <w:rStyle w:val="Heading4Char"/>
        </w:rPr>
        <w:t>S.2.1.</w:t>
      </w:r>
      <w:r w:rsidRPr="0070234C">
        <w:rPr>
          <w:rStyle w:val="Heading4Char"/>
        </w:rPr>
        <w:tab/>
      </w:r>
      <w:r w:rsidR="00C54B55" w:rsidRPr="0070234C">
        <w:rPr>
          <w:rStyle w:val="Heading4Char"/>
        </w:rPr>
        <w:t>Return to Zero.</w:t>
      </w:r>
      <w:bookmarkEnd w:id="13"/>
      <w:r w:rsidR="00C54B55" w:rsidRPr="0070234C">
        <w:rPr>
          <w:rStyle w:val="Heading4Char"/>
        </w:rPr>
        <w:t xml:space="preserve"> </w:t>
      </w:r>
    </w:p>
    <w:p w:rsidR="00C54B55" w:rsidRPr="0070234C" w:rsidRDefault="00C54B55" w:rsidP="007D1516">
      <w:pPr>
        <w:ind w:left="360"/>
        <w:jc w:val="both"/>
        <w:rPr>
          <w:rStyle w:val="Heading4Char"/>
        </w:rPr>
      </w:pPr>
    </w:p>
    <w:p w:rsidR="00C54B55" w:rsidRPr="0070234C" w:rsidRDefault="00C54B55" w:rsidP="007D1516">
      <w:pPr>
        <w:pStyle w:val="ListParagraph"/>
        <w:keepNext/>
        <w:numPr>
          <w:ilvl w:val="0"/>
          <w:numId w:val="5"/>
        </w:numPr>
        <w:tabs>
          <w:tab w:val="left" w:pos="1080"/>
        </w:tabs>
        <w:ind w:left="108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7D1516">
      <w:pPr>
        <w:keepNext/>
        <w:tabs>
          <w:tab w:val="left" w:pos="1080"/>
        </w:tabs>
        <w:jc w:val="both"/>
      </w:pPr>
    </w:p>
    <w:p w:rsidR="007E40D3" w:rsidRPr="0070234C" w:rsidRDefault="007E40D3" w:rsidP="007D1516">
      <w:pPr>
        <w:pStyle w:val="ListParagraph"/>
        <w:keepNext/>
        <w:numPr>
          <w:ilvl w:val="0"/>
          <w:numId w:val="5"/>
        </w:numPr>
        <w:tabs>
          <w:tab w:val="left" w:pos="1080"/>
        </w:tabs>
        <w:ind w:left="108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C54B55" w:rsidRPr="0070234C" w:rsidRDefault="00C54B55" w:rsidP="007D1516">
      <w:pPr>
        <w:ind w:left="360"/>
        <w:jc w:val="both"/>
        <w:rPr>
          <w:rStyle w:val="Heading4Char"/>
        </w:rPr>
      </w:pPr>
    </w:p>
    <w:p w:rsidR="00A245F5" w:rsidRPr="0070234C" w:rsidRDefault="00A245F5" w:rsidP="007D1516">
      <w:pPr>
        <w:ind w:left="360"/>
        <w:jc w:val="both"/>
      </w:pPr>
      <w:bookmarkStart w:id="14" w:name="_Toc273448620"/>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4"/>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7D1516">
      <w:pPr>
        <w:ind w:left="360"/>
        <w:jc w:val="both"/>
      </w:pPr>
    </w:p>
    <w:p w:rsidR="00A245F5" w:rsidRPr="0070234C" w:rsidRDefault="00A245F5" w:rsidP="007D1516">
      <w:pPr>
        <w:spacing w:before="60"/>
        <w:ind w:firstLine="360"/>
        <w:jc w:val="both"/>
        <w:rPr>
          <w:rStyle w:val="Heading4Char"/>
        </w:rPr>
      </w:pPr>
      <w:bookmarkStart w:id="15" w:name="_Toc273448621"/>
      <w:r w:rsidRPr="0070234C">
        <w:rPr>
          <w:rStyle w:val="Heading4Char"/>
        </w:rPr>
        <w:t>S.2.3.</w:t>
      </w:r>
      <w:r w:rsidRPr="0070234C">
        <w:rPr>
          <w:rStyle w:val="Heading4Char"/>
        </w:rPr>
        <w:tab/>
        <w:t xml:space="preserve">Provision for </w:t>
      </w:r>
      <w:r w:rsidR="0090714E" w:rsidRPr="0070234C">
        <w:rPr>
          <w:rStyle w:val="Heading4Char"/>
        </w:rPr>
        <w:t>Power Loss.</w:t>
      </w:r>
      <w:bookmarkEnd w:id="15"/>
      <w:r w:rsidR="0090714E" w:rsidRPr="0070234C">
        <w:rPr>
          <w:rStyle w:val="Heading4Char"/>
        </w:rPr>
        <w:t xml:space="preserve"> </w:t>
      </w:r>
    </w:p>
    <w:p w:rsidR="0090714E" w:rsidRPr="0070234C" w:rsidRDefault="0090714E" w:rsidP="007D1516">
      <w:pPr>
        <w:spacing w:before="60"/>
        <w:ind w:firstLine="360"/>
        <w:jc w:val="both"/>
        <w:rPr>
          <w:rStyle w:val="Heading4Char"/>
        </w:rPr>
      </w:pPr>
    </w:p>
    <w:p w:rsidR="0090714E" w:rsidRPr="0070234C" w:rsidRDefault="0090714E" w:rsidP="007D1516">
      <w:pPr>
        <w:keepNext/>
        <w:tabs>
          <w:tab w:val="left" w:pos="1620"/>
        </w:tabs>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7D1516">
      <w:pPr>
        <w:keepNext/>
        <w:tabs>
          <w:tab w:val="left" w:pos="1620"/>
        </w:tabs>
        <w:ind w:left="720"/>
        <w:jc w:val="both"/>
        <w:rPr>
          <w:b/>
          <w:bCs/>
        </w:rPr>
      </w:pPr>
    </w:p>
    <w:p w:rsidR="0090714E" w:rsidRPr="0070234C" w:rsidRDefault="0090714E" w:rsidP="007D1516">
      <w:pPr>
        <w:keepNext/>
        <w:tabs>
          <w:tab w:val="left" w:pos="1620"/>
        </w:tabs>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7D1516">
      <w:pPr>
        <w:ind w:left="360"/>
        <w:jc w:val="both"/>
      </w:pPr>
    </w:p>
    <w:p w:rsidR="00A245F5" w:rsidRPr="0070234C" w:rsidRDefault="00A245F5" w:rsidP="007D1516">
      <w:pPr>
        <w:pStyle w:val="Heading4"/>
      </w:pPr>
      <w:bookmarkStart w:id="16" w:name="_Toc273448622"/>
      <w:r w:rsidRPr="0070234C">
        <w:t>S.2.4.</w:t>
      </w:r>
      <w:r w:rsidRPr="0070234C">
        <w:tab/>
        <w:t>D</w:t>
      </w:r>
      <w:r w:rsidR="0090714E" w:rsidRPr="0070234C">
        <w:t>isplay of Unit Price and Product Identity.</w:t>
      </w:r>
      <w:bookmarkEnd w:id="16"/>
      <w:r w:rsidR="0090714E" w:rsidRPr="0070234C">
        <w:t xml:space="preserve"> </w:t>
      </w:r>
    </w:p>
    <w:p w:rsidR="007E2C1A" w:rsidRPr="0070234C" w:rsidRDefault="007E2C1A" w:rsidP="007D1516">
      <w:pPr>
        <w:jc w:val="both"/>
      </w:pPr>
    </w:p>
    <w:p w:rsidR="007E2C1A" w:rsidRPr="0070234C" w:rsidRDefault="00824877" w:rsidP="007D1516">
      <w:pPr>
        <w:tabs>
          <w:tab w:val="left" w:pos="1620"/>
        </w:tabs>
        <w:ind w:left="720"/>
        <w:jc w:val="both"/>
      </w:pPr>
      <w:r w:rsidRPr="0070234C">
        <w:rPr>
          <w:b/>
        </w:rPr>
        <w:t>S.2.4.1.</w:t>
      </w:r>
      <w:r w:rsidRPr="0070234C">
        <w:rPr>
          <w:b/>
        </w:rPr>
        <w:tab/>
        <w:t>Unit Price</w:t>
      </w:r>
      <w:r w:rsidRPr="0070234C">
        <w:t>. – A computing or money-operated device shall be able to display on each face the unit price at which the device is set to compute or to dispense.</w:t>
      </w:r>
    </w:p>
    <w:p w:rsidR="007E2C1A" w:rsidRPr="0070234C" w:rsidRDefault="007E2C1A" w:rsidP="007D1516">
      <w:pPr>
        <w:jc w:val="both"/>
      </w:pPr>
    </w:p>
    <w:p w:rsidR="007E2C1A" w:rsidRPr="0070234C" w:rsidRDefault="00824877" w:rsidP="007D1516">
      <w:pPr>
        <w:tabs>
          <w:tab w:val="left" w:pos="1620"/>
        </w:tabs>
        <w:ind w:left="720"/>
        <w:jc w:val="both"/>
      </w:pPr>
      <w:r w:rsidRPr="0070234C">
        <w:rPr>
          <w:b/>
          <w:bCs/>
        </w:rPr>
        <w:t>S.2.4.2.</w:t>
      </w:r>
      <w:r w:rsidRPr="0070234C">
        <w:rPr>
          <w:b/>
          <w:bCs/>
        </w:rPr>
        <w:tab/>
        <w:t>Product Identity.</w:t>
      </w:r>
      <w:r w:rsidRPr="0070234C">
        <w:t xml:space="preserve"> – A device shall be able to conspicuously display on each side the identity of the product being dispensed.</w:t>
      </w:r>
    </w:p>
    <w:p w:rsidR="007E2C1A" w:rsidRPr="0070234C" w:rsidRDefault="007E2C1A" w:rsidP="007D1516">
      <w:pPr>
        <w:tabs>
          <w:tab w:val="left" w:pos="1620"/>
        </w:tabs>
        <w:ind w:left="720"/>
        <w:jc w:val="both"/>
        <w:rPr>
          <w:b/>
          <w:bCs/>
        </w:rPr>
      </w:pPr>
    </w:p>
    <w:p w:rsidR="007E2C1A" w:rsidRPr="0070234C" w:rsidRDefault="00824877" w:rsidP="007D1516">
      <w:pPr>
        <w:tabs>
          <w:tab w:val="left" w:pos="1620"/>
        </w:tabs>
        <w:ind w:left="720"/>
        <w:jc w:val="both"/>
      </w:pPr>
      <w:r w:rsidRPr="0070234C">
        <w:rPr>
          <w:b/>
          <w:bCs/>
        </w:rPr>
        <w:t>S.2.4.3.</w:t>
      </w:r>
      <w:r w:rsidRPr="0070234C">
        <w:rPr>
          <w:b/>
          <w:bCs/>
        </w:rPr>
        <w:tab/>
        <w:t>Selection of Unit Price.</w:t>
      </w: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7E2C1A" w:rsidRPr="0070234C" w:rsidRDefault="007E2C1A" w:rsidP="007D1516">
      <w:pPr>
        <w:tabs>
          <w:tab w:val="left" w:pos="1620"/>
        </w:tabs>
        <w:ind w:left="720"/>
        <w:jc w:val="both"/>
        <w:rPr>
          <w:b/>
          <w:bCs/>
        </w:rPr>
      </w:pPr>
    </w:p>
    <w:p w:rsidR="00DA0FA6" w:rsidRPr="0070234C" w:rsidRDefault="00DA0FA6" w:rsidP="007D1516">
      <w:pPr>
        <w:tabs>
          <w:tab w:val="left" w:pos="1620"/>
        </w:tabs>
        <w:ind w:left="720"/>
        <w:jc w:val="both"/>
      </w:pPr>
      <w:r w:rsidRPr="0070234C">
        <w:rPr>
          <w:b/>
          <w:bCs/>
        </w:rPr>
        <w:lastRenderedPageBreak/>
        <w:t>S.2.4.4.</w:t>
      </w:r>
      <w:r w:rsidRPr="0070234C">
        <w:rPr>
          <w:b/>
          <w:bCs/>
        </w:rPr>
        <w:tab/>
        <w:t>Agreement Between Indications.</w:t>
      </w:r>
      <w:r w:rsidRPr="0070234C">
        <w:t xml:space="preserve"> – All quantity, unit price, and total price indications within a measuring system shall agree for each transaction.</w:t>
      </w:r>
    </w:p>
    <w:p w:rsidR="00824877" w:rsidRPr="0070234C" w:rsidRDefault="00824877" w:rsidP="007D1516">
      <w:pPr>
        <w:keepNext/>
        <w:tabs>
          <w:tab w:val="left" w:pos="1620"/>
        </w:tabs>
        <w:ind w:left="720"/>
        <w:jc w:val="both"/>
      </w:pPr>
    </w:p>
    <w:p w:rsidR="0090714E" w:rsidRPr="0070234C" w:rsidRDefault="00DA0FA6" w:rsidP="007D1516">
      <w:pPr>
        <w:ind w:left="360"/>
        <w:jc w:val="both"/>
      </w:pPr>
      <w:bookmarkStart w:id="17" w:name="_Toc273448623"/>
      <w:r w:rsidRPr="0070234C">
        <w:rPr>
          <w:rStyle w:val="Heading4Char"/>
        </w:rPr>
        <w:t>S.2.5.</w:t>
      </w:r>
      <w:r w:rsidRPr="0070234C">
        <w:rPr>
          <w:rStyle w:val="Heading4Char"/>
        </w:rPr>
        <w:tab/>
        <w:t>Money-Value Computations.</w:t>
      </w:r>
      <w:bookmarkEnd w:id="17"/>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7D1516">
      <w:pPr>
        <w:ind w:left="360"/>
        <w:jc w:val="both"/>
        <w:rPr>
          <w:rStyle w:val="Heading4Char"/>
        </w:rPr>
      </w:pPr>
    </w:p>
    <w:p w:rsidR="00AA58B4" w:rsidRPr="0070234C" w:rsidRDefault="00AA58B4" w:rsidP="007D1516">
      <w:pPr>
        <w:keepNext/>
        <w:tabs>
          <w:tab w:val="left" w:pos="1620"/>
        </w:tabs>
        <w:ind w:left="720"/>
        <w:jc w:val="both"/>
      </w:pPr>
      <w:r w:rsidRPr="0070234C">
        <w:rPr>
          <w:b/>
          <w:bCs/>
        </w:rPr>
        <w:t>S.2.5.1.</w:t>
      </w:r>
      <w:r w:rsidRPr="0070234C">
        <w:rPr>
          <w:b/>
          <w:bCs/>
        </w:rPr>
        <w:tab/>
        <w:t>Auxiliary Elements.</w:t>
      </w:r>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7D1516">
      <w:pPr>
        <w:keepNext/>
        <w:tabs>
          <w:tab w:val="left" w:pos="1620"/>
        </w:tabs>
        <w:ind w:left="720"/>
        <w:jc w:val="both"/>
      </w:pPr>
    </w:p>
    <w:p w:rsidR="00AA58B4" w:rsidRPr="0070234C" w:rsidRDefault="00AA58B4" w:rsidP="007D1516">
      <w:pPr>
        <w:keepNext/>
        <w:tabs>
          <w:tab w:val="left" w:pos="1620"/>
        </w:tabs>
        <w:ind w:left="720"/>
        <w:jc w:val="both"/>
        <w:rPr>
          <w:rStyle w:val="Heading4Char"/>
        </w:rPr>
      </w:pPr>
      <w:r w:rsidRPr="0070234C">
        <w:rPr>
          <w:b/>
          <w:bCs/>
        </w:rPr>
        <w:t>S.2.5.2.</w:t>
      </w:r>
      <w:r w:rsidRPr="0070234C">
        <w:rPr>
          <w:b/>
          <w:bCs/>
        </w:rPr>
        <w:tab/>
        <w:t>Display of Quantity and Total Price.</w:t>
      </w:r>
      <w:r w:rsidRPr="0070234C">
        <w:t xml:space="preserve"> – When a delivery is completed, the total price and quantity for that transaction shall be displayed on the face of the dispenser for at least 5 minutes or until the next transaction is initiated by using controls on the device or other user-activated controls. </w:t>
      </w:r>
    </w:p>
    <w:p w:rsidR="00AA58B4" w:rsidRPr="0070234C" w:rsidRDefault="00AA58B4" w:rsidP="007D1516">
      <w:pPr>
        <w:ind w:left="360"/>
        <w:jc w:val="both"/>
        <w:rPr>
          <w:rStyle w:val="Heading4Char"/>
        </w:rPr>
      </w:pPr>
    </w:p>
    <w:p w:rsidR="00AA58B4" w:rsidRPr="0070234C" w:rsidRDefault="00AA58B4" w:rsidP="007D1516">
      <w:pPr>
        <w:ind w:left="360"/>
        <w:jc w:val="both"/>
      </w:pPr>
      <w:bookmarkStart w:id="18" w:name="_Toc273448624"/>
      <w:r w:rsidRPr="0070234C">
        <w:rPr>
          <w:rStyle w:val="Heading4Char"/>
        </w:rPr>
        <w:t>S.2.6.</w:t>
      </w:r>
      <w:r w:rsidRPr="0070234C">
        <w:rPr>
          <w:rStyle w:val="Heading4Char"/>
        </w:rPr>
        <w:tab/>
        <w:t>Recorded Representations, Point of Sale Systems.</w:t>
      </w:r>
      <w:bookmarkEnd w:id="18"/>
      <w:r w:rsidRPr="0070234C">
        <w:rPr>
          <w:rStyle w:val="Heading4Char"/>
        </w:rPr>
        <w:t xml:space="preserve"> </w:t>
      </w:r>
      <w:r w:rsidRPr="0070234C">
        <w:t>– A printed receipt shall be available through a built-in or separate recording element for transactions conducted with point-or-sale systems or devices activated by debit cards, credit cards, and/or cash. The printed receipt shall contain the following information for products delivered by the dispenser:</w:t>
      </w:r>
    </w:p>
    <w:p w:rsidR="00AA58B4" w:rsidRPr="0070234C" w:rsidRDefault="00AA58B4" w:rsidP="007D1516">
      <w:pPr>
        <w:ind w:left="360"/>
        <w:jc w:val="both"/>
        <w:rPr>
          <w:rStyle w:val="Heading4Char"/>
        </w:rPr>
      </w:pPr>
    </w:p>
    <w:p w:rsidR="00AA58B4" w:rsidRPr="0070234C" w:rsidRDefault="00AA58B4" w:rsidP="007D1516">
      <w:pPr>
        <w:pStyle w:val="ListParagraph"/>
        <w:keepNext/>
        <w:numPr>
          <w:ilvl w:val="0"/>
          <w:numId w:val="6"/>
        </w:numPr>
        <w:tabs>
          <w:tab w:val="left" w:pos="1080"/>
        </w:tabs>
        <w:ind w:left="1080"/>
        <w:jc w:val="both"/>
      </w:pPr>
      <w:r w:rsidRPr="0070234C">
        <w:t>the total mass of the delivery;</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70234C">
        <w:t>the unit price;</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70234C">
        <w:t>the total computed price; and</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70234C">
        <w:t>the product identity by name, symbol, abbreviation, or code number.</w:t>
      </w:r>
    </w:p>
    <w:p w:rsidR="00AA58B4" w:rsidRPr="0070234C" w:rsidRDefault="00AA58B4" w:rsidP="007D1516">
      <w:pPr>
        <w:ind w:left="360"/>
        <w:jc w:val="both"/>
        <w:rPr>
          <w:rStyle w:val="Heading4Char"/>
        </w:rPr>
      </w:pPr>
    </w:p>
    <w:p w:rsidR="00AA58B4" w:rsidRPr="0070234C" w:rsidRDefault="00AA58B4" w:rsidP="007D1516">
      <w:pPr>
        <w:ind w:left="360"/>
        <w:jc w:val="both"/>
        <w:rPr>
          <w:rStyle w:val="Heading4Char"/>
        </w:rPr>
      </w:pPr>
      <w:bookmarkStart w:id="19" w:name="_Toc273448625"/>
      <w:r w:rsidRPr="0070234C">
        <w:rPr>
          <w:rStyle w:val="Heading4Char"/>
        </w:rPr>
        <w:t>S.2.7.</w:t>
      </w:r>
      <w:r w:rsidRPr="0070234C">
        <w:rPr>
          <w:rStyle w:val="Heading4Char"/>
        </w:rPr>
        <w:tab/>
        <w:t>Indication of Delivery.</w:t>
      </w:r>
      <w:bookmarkEnd w:id="19"/>
      <w:r w:rsidRPr="0070234C">
        <w:rPr>
          <w:rStyle w:val="Heading4Char"/>
        </w:rPr>
        <w:t xml:space="preserve"> </w:t>
      </w:r>
      <w:r w:rsidRPr="0070234C">
        <w:t>– The device shall automatically show on its face the initial zero condition and the quantity delivered (up to the nominal capacity).</w:t>
      </w:r>
    </w:p>
    <w:p w:rsidR="0090714E" w:rsidRPr="0070234C" w:rsidRDefault="0090714E" w:rsidP="007D1516">
      <w:pPr>
        <w:ind w:left="360"/>
        <w:jc w:val="both"/>
      </w:pPr>
    </w:p>
    <w:p w:rsidR="00A245F5" w:rsidRPr="0070234C" w:rsidRDefault="00A245F5" w:rsidP="007D1516">
      <w:pPr>
        <w:pStyle w:val="Heading3"/>
        <w:tabs>
          <w:tab w:val="left" w:pos="540"/>
        </w:tabs>
      </w:pPr>
      <w:bookmarkStart w:id="20" w:name="_Toc273448626"/>
      <w:r w:rsidRPr="0070234C">
        <w:t>S.3.</w:t>
      </w:r>
      <w:r w:rsidRPr="0070234C">
        <w:tab/>
        <w:t xml:space="preserve">Design of </w:t>
      </w:r>
      <w:r w:rsidR="00AA58B4" w:rsidRPr="0070234C">
        <w:t>Measuring Elements and Measuring Systems</w:t>
      </w:r>
      <w:r w:rsidRPr="0070234C">
        <w:t>.</w:t>
      </w:r>
      <w:bookmarkEnd w:id="20"/>
    </w:p>
    <w:p w:rsidR="00A245F5" w:rsidRPr="0070234C" w:rsidRDefault="00A245F5" w:rsidP="007D1516">
      <w:pPr>
        <w:keepNext/>
        <w:jc w:val="both"/>
      </w:pPr>
    </w:p>
    <w:p w:rsidR="00A245F5" w:rsidRPr="0070234C" w:rsidRDefault="00A245F5" w:rsidP="007D1516">
      <w:pPr>
        <w:keepNext/>
        <w:ind w:left="360"/>
        <w:jc w:val="both"/>
      </w:pPr>
      <w:bookmarkStart w:id="21" w:name="_Toc273448627"/>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1"/>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245F5" w:rsidRPr="0070234C" w:rsidRDefault="00A245F5" w:rsidP="007D1516">
      <w:pPr>
        <w:ind w:left="360"/>
        <w:jc w:val="both"/>
      </w:pPr>
    </w:p>
    <w:p w:rsidR="00A15111" w:rsidRPr="0070234C" w:rsidRDefault="00A15111" w:rsidP="007D1516">
      <w:pPr>
        <w:ind w:left="360"/>
        <w:jc w:val="both"/>
      </w:pPr>
      <w:bookmarkStart w:id="22" w:name="_Toc273448628"/>
      <w:r w:rsidRPr="0070234C">
        <w:rPr>
          <w:rStyle w:val="Heading4Char"/>
        </w:rPr>
        <w:t xml:space="preserve">S.3.2. </w:t>
      </w:r>
      <w:r w:rsidRPr="0070234C">
        <w:rPr>
          <w:rStyle w:val="Heading4Char"/>
        </w:rPr>
        <w:tab/>
        <w:t>Adjustment Means.</w:t>
      </w:r>
      <w:bookmarkEnd w:id="22"/>
      <w:r w:rsidRPr="0070234C">
        <w:t xml:space="preserve"> – An assembly shall be provided with means to change the ratio between the indicated quantity and the quantity of gas measured by the assembly.  A bypass on the measuring assembly shall not be used for these means.</w:t>
      </w:r>
    </w:p>
    <w:p w:rsidR="00A15111" w:rsidRPr="0070234C" w:rsidRDefault="00A15111" w:rsidP="007D1516">
      <w:pPr>
        <w:ind w:left="360"/>
        <w:jc w:val="both"/>
      </w:pPr>
    </w:p>
    <w:p w:rsidR="00A15111" w:rsidRPr="0070234C" w:rsidRDefault="00A15111" w:rsidP="007D1516">
      <w:pPr>
        <w:ind w:left="720" w:hanging="360"/>
        <w:jc w:val="both"/>
      </w:pPr>
      <w:r w:rsidRPr="0070234C">
        <w:tab/>
      </w:r>
      <w:r w:rsidRPr="0070234C">
        <w:rPr>
          <w:b/>
        </w:rPr>
        <w:t xml:space="preserve">S.3.2.1. Discontinuous </w:t>
      </w:r>
      <w:r w:rsidR="007D1516" w:rsidRPr="0070234C">
        <w:rPr>
          <w:b/>
        </w:rPr>
        <w:t>Adjusting</w:t>
      </w:r>
      <w:r w:rsidRPr="0070234C">
        <w:rPr>
          <w:b/>
        </w:rPr>
        <w:t xml:space="preserve"> Means.</w:t>
      </w:r>
      <w:r w:rsidRPr="0070234C">
        <w:t xml:space="preserve"> – When the adjusting means changes ratio between the indicated quantity and the quantity of measured gas in a discontinuous manner, the consecutive values of the ratio shall not differ by more than 0.1 %.</w:t>
      </w:r>
    </w:p>
    <w:p w:rsidR="00A15111" w:rsidRPr="0070234C" w:rsidRDefault="00A15111" w:rsidP="007D1516">
      <w:pPr>
        <w:ind w:left="720" w:hanging="360"/>
        <w:jc w:val="both"/>
      </w:pPr>
    </w:p>
    <w:p w:rsidR="00A15111" w:rsidRPr="0070234C" w:rsidRDefault="00A15111" w:rsidP="007D1516">
      <w:pPr>
        <w:ind w:left="360"/>
        <w:jc w:val="both"/>
      </w:pPr>
      <w:bookmarkStart w:id="23" w:name="_Toc273448629"/>
      <w:r w:rsidRPr="0070234C">
        <w:rPr>
          <w:rStyle w:val="Heading4Char"/>
        </w:rPr>
        <w:t xml:space="preserve">S.3.3. </w:t>
      </w:r>
      <w:r w:rsidRPr="0070234C">
        <w:rPr>
          <w:rStyle w:val="Heading4Char"/>
        </w:rPr>
        <w:tab/>
        <w:t>Provision for Sealing.</w:t>
      </w:r>
      <w:bookmarkEnd w:id="23"/>
      <w:r w:rsidRPr="0070234C">
        <w:t xml:space="preserve"> – Adequate provision shall be made for an approved means of security (e.g., data change audit trail) or physically applying security seals in such a manner that no adjustment may be made of:</w:t>
      </w:r>
    </w:p>
    <w:p w:rsidR="00A15111" w:rsidRPr="0070234C" w:rsidRDefault="00A15111" w:rsidP="007D1516">
      <w:pPr>
        <w:ind w:left="720" w:hanging="360"/>
        <w:jc w:val="both"/>
      </w:pPr>
    </w:p>
    <w:p w:rsidR="00A245F5" w:rsidRPr="0070234C" w:rsidRDefault="00A245F5" w:rsidP="007D1516">
      <w:pPr>
        <w:keepNext/>
        <w:ind w:left="1080" w:hanging="360"/>
        <w:jc w:val="both"/>
      </w:pPr>
      <w:r w:rsidRPr="0070234C">
        <w:t>(a)</w:t>
      </w:r>
      <w:r w:rsidRPr="0070234C">
        <w:tab/>
      </w:r>
      <w:r w:rsidR="00A15111" w:rsidRPr="0070234C">
        <w:t>each individual measurement element;</w:t>
      </w:r>
    </w:p>
    <w:p w:rsidR="00A245F5" w:rsidRPr="0070234C" w:rsidRDefault="00A245F5" w:rsidP="007D1516">
      <w:pPr>
        <w:keepNext/>
        <w:ind w:left="720"/>
        <w:jc w:val="both"/>
      </w:pPr>
    </w:p>
    <w:p w:rsidR="00A245F5" w:rsidRPr="0070234C" w:rsidRDefault="00A245F5" w:rsidP="007D1516">
      <w:pPr>
        <w:ind w:left="1080" w:hanging="360"/>
        <w:jc w:val="both"/>
      </w:pPr>
      <w:r w:rsidRPr="0070234C">
        <w:t>(b)</w:t>
      </w:r>
      <w:r w:rsidRPr="0070234C">
        <w:tab/>
      </w:r>
      <w:r w:rsidR="00A15111" w:rsidRPr="0070234C">
        <w:t>any adjustable element for controlling delivery rate when such rate tends to affect the accuracy of deliveries;</w:t>
      </w:r>
    </w:p>
    <w:p w:rsidR="00A245F5" w:rsidRPr="0070234C" w:rsidRDefault="00A245F5" w:rsidP="007D1516">
      <w:pPr>
        <w:ind w:left="720"/>
        <w:jc w:val="both"/>
      </w:pPr>
    </w:p>
    <w:p w:rsidR="00A245F5" w:rsidRPr="0070234C" w:rsidRDefault="00A245F5" w:rsidP="007D1516">
      <w:pPr>
        <w:keepNext/>
        <w:ind w:left="1080" w:hanging="360"/>
        <w:jc w:val="both"/>
      </w:pPr>
      <w:r w:rsidRPr="0070234C">
        <w:t>(c)</w:t>
      </w:r>
      <w:r w:rsidRPr="0070234C">
        <w:tab/>
      </w:r>
      <w:r w:rsidR="00A15111" w:rsidRPr="0070234C">
        <w:t>the zero adjustment mechanism; and</w:t>
      </w:r>
    </w:p>
    <w:p w:rsidR="00A245F5" w:rsidRPr="0070234C" w:rsidRDefault="00A245F5" w:rsidP="007D1516">
      <w:pPr>
        <w:keepNext/>
        <w:ind w:left="720"/>
        <w:jc w:val="both"/>
      </w:pPr>
    </w:p>
    <w:p w:rsidR="00A15111" w:rsidRPr="0070234C" w:rsidRDefault="00A245F5" w:rsidP="007D1516">
      <w:pPr>
        <w:ind w:left="1080" w:hanging="360"/>
        <w:jc w:val="both"/>
      </w:pPr>
      <w:r w:rsidRPr="0070234C">
        <w:t>(d)</w:t>
      </w:r>
      <w:r w:rsidRPr="0070234C">
        <w:tab/>
      </w:r>
      <w:r w:rsidR="00A15111" w:rsidRPr="0070234C">
        <w:t>any metrological parameter that detrimentally affects the metrological integrity of the device or system.</w:t>
      </w:r>
    </w:p>
    <w:p w:rsidR="00A15111" w:rsidRPr="0070234C" w:rsidRDefault="00A15111" w:rsidP="007D1516">
      <w:pPr>
        <w:jc w:val="both"/>
      </w:pPr>
      <w:r w:rsidRPr="0070234C">
        <w:lastRenderedPageBreak/>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p w:rsidR="00A15111" w:rsidRPr="0070234C" w:rsidRDefault="00A15111" w:rsidP="007D1516">
      <w:pPr>
        <w:keepNext/>
        <w:ind w:left="1080" w:hanging="360"/>
        <w:jc w:val="both"/>
      </w:pPr>
    </w:p>
    <w:tbl>
      <w:tblPr>
        <w:tblW w:w="5000" w:type="pct"/>
        <w:tblLayout w:type="fixed"/>
        <w:tblCellMar>
          <w:left w:w="120" w:type="dxa"/>
          <w:right w:w="120" w:type="dxa"/>
        </w:tblCellMar>
        <w:tblLook w:val="0000"/>
      </w:tblPr>
      <w:tblGrid>
        <w:gridCol w:w="3990"/>
        <w:gridCol w:w="5610"/>
      </w:tblGrid>
      <w:tr w:rsidR="00A15111" w:rsidRPr="0070234C" w:rsidTr="00F56021">
        <w:trPr>
          <w:cantSplit/>
          <w:trHeight w:val="333"/>
        </w:trPr>
        <w:tc>
          <w:tcPr>
            <w:tcW w:w="9600" w:type="dxa"/>
            <w:gridSpan w:val="2"/>
            <w:tcBorders>
              <w:top w:val="double" w:sz="6" w:space="0" w:color="auto"/>
              <w:left w:val="double" w:sz="6" w:space="0" w:color="auto"/>
              <w:bottom w:val="nil"/>
              <w:right w:val="double" w:sz="6" w:space="0" w:color="auto"/>
            </w:tcBorders>
            <w:vAlign w:val="center"/>
          </w:tcPr>
          <w:p w:rsidR="00A15111" w:rsidRPr="0070234C" w:rsidRDefault="00A15111" w:rsidP="00BE15D9">
            <w:pPr>
              <w:tabs>
                <w:tab w:val="left" w:pos="540"/>
                <w:tab w:val="left" w:pos="1620"/>
              </w:tabs>
              <w:spacing w:before="60"/>
              <w:jc w:val="center"/>
              <w:rPr>
                <w:b/>
              </w:rPr>
            </w:pPr>
            <w:r w:rsidRPr="0070234C">
              <w:rPr>
                <w:b/>
              </w:rPr>
              <w:t>Table S.3.3.</w:t>
            </w:r>
          </w:p>
          <w:p w:rsidR="00A15111" w:rsidRPr="0070234C" w:rsidRDefault="00A15111" w:rsidP="00BE15D9">
            <w:pPr>
              <w:tabs>
                <w:tab w:val="left" w:pos="540"/>
                <w:tab w:val="left" w:pos="1620"/>
              </w:tabs>
              <w:spacing w:after="60"/>
              <w:jc w:val="center"/>
              <w:rPr>
                <w:b/>
              </w:rPr>
            </w:pPr>
            <w:r w:rsidRPr="0070234C">
              <w:rPr>
                <w:b/>
              </w:rPr>
              <w:t>Categories of Device and Methods of Sealing</w:t>
            </w:r>
          </w:p>
        </w:tc>
      </w:tr>
      <w:tr w:rsidR="00A15111" w:rsidRPr="0070234C" w:rsidTr="00F56021">
        <w:trPr>
          <w:cantSplit/>
          <w:trHeight w:val="284"/>
        </w:trPr>
        <w:tc>
          <w:tcPr>
            <w:tcW w:w="3990" w:type="dxa"/>
            <w:tcBorders>
              <w:top w:val="double" w:sz="4" w:space="0" w:color="auto"/>
              <w:left w:val="double" w:sz="6" w:space="0" w:color="auto"/>
              <w:bottom w:val="nil"/>
              <w:right w:val="nil"/>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5610" w:type="dxa"/>
            <w:tcBorders>
              <w:top w:val="double" w:sz="4" w:space="0" w:color="auto"/>
              <w:left w:val="single" w:sz="6" w:space="0" w:color="auto"/>
              <w:bottom w:val="nil"/>
              <w:right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F56021">
        <w:trPr>
          <w:cantSplit/>
          <w:trHeight w:val="483"/>
        </w:trPr>
        <w:tc>
          <w:tcPr>
            <w:tcW w:w="3990" w:type="dxa"/>
            <w:tcBorders>
              <w:top w:val="single" w:sz="6" w:space="0" w:color="auto"/>
              <w:left w:val="double" w:sz="6" w:space="0" w:color="auto"/>
              <w:bottom w:val="nil"/>
              <w:right w:val="nil"/>
            </w:tcBorders>
          </w:tcPr>
          <w:p w:rsidR="00A15111" w:rsidRPr="0070234C" w:rsidRDefault="00A15111" w:rsidP="007D1516">
            <w:pPr>
              <w:pStyle w:val="Header"/>
              <w:tabs>
                <w:tab w:val="clear" w:pos="4320"/>
                <w:tab w:val="clear" w:pos="8640"/>
                <w:tab w:val="left" w:pos="540"/>
                <w:tab w:val="left" w:pos="1620"/>
              </w:tabs>
              <w:jc w:val="both"/>
            </w:pPr>
            <w:r w:rsidRPr="0070234C">
              <w:rPr>
                <w:b/>
              </w:rPr>
              <w:t>Category 1:</w:t>
            </w:r>
            <w:r w:rsidRPr="0070234C">
              <w:t xml:space="preserve">  No remote configuration capability.</w:t>
            </w:r>
          </w:p>
        </w:tc>
        <w:tc>
          <w:tcPr>
            <w:tcW w:w="5610" w:type="dxa"/>
            <w:tcBorders>
              <w:top w:val="single" w:sz="6" w:space="0" w:color="auto"/>
              <w:left w:val="single" w:sz="6" w:space="0" w:color="auto"/>
              <w:bottom w:val="nil"/>
              <w:right w:val="double" w:sz="6" w:space="0" w:color="auto"/>
            </w:tcBorders>
          </w:tcPr>
          <w:p w:rsidR="00A15111" w:rsidRPr="0070234C" w:rsidRDefault="00A15111" w:rsidP="007D1516">
            <w:pPr>
              <w:tabs>
                <w:tab w:val="left" w:pos="540"/>
                <w:tab w:val="left" w:pos="1620"/>
              </w:tabs>
              <w:jc w:val="both"/>
            </w:pPr>
            <w:r w:rsidRPr="0070234C">
              <w:t>Seal by physical seal or two event counters: one for calibration parameters and one for configuration parameters.</w:t>
            </w:r>
          </w:p>
        </w:tc>
      </w:tr>
      <w:tr w:rsidR="00A15111" w:rsidRPr="0070234C" w:rsidTr="00471DAC">
        <w:trPr>
          <w:cantSplit/>
          <w:trHeight w:val="1836"/>
        </w:trPr>
        <w:tc>
          <w:tcPr>
            <w:tcW w:w="3990" w:type="dxa"/>
            <w:tcBorders>
              <w:top w:val="single" w:sz="6" w:space="0" w:color="auto"/>
              <w:left w:val="double" w:sz="6" w:space="0" w:color="auto"/>
              <w:bottom w:val="single" w:sz="4" w:space="0" w:color="auto"/>
              <w:right w:val="nil"/>
            </w:tcBorders>
          </w:tcPr>
          <w:p w:rsidR="00A15111" w:rsidRPr="0070234C" w:rsidRDefault="00A15111" w:rsidP="007D1516">
            <w:pPr>
              <w:tabs>
                <w:tab w:val="left" w:pos="540"/>
                <w:tab w:val="left" w:pos="1620"/>
              </w:tabs>
              <w:jc w:val="both"/>
              <w:rPr>
                <w:bCs/>
              </w:rPr>
            </w:pPr>
            <w:r w:rsidRPr="0070234C">
              <w:rPr>
                <w:b/>
                <w:bCs/>
              </w:rPr>
              <w:t>Category 2:</w:t>
            </w:r>
            <w:r w:rsidRPr="0070234C">
              <w:rPr>
                <w:bCs/>
              </w:rPr>
              <w:t xml:space="preserve">  Remote configuration capability, but access is controlled by physical hardware. </w:t>
            </w:r>
          </w:p>
          <w:p w:rsidR="00A15111" w:rsidRPr="0070234C" w:rsidRDefault="00A15111" w:rsidP="007D1516">
            <w:pPr>
              <w:tabs>
                <w:tab w:val="left" w:pos="540"/>
                <w:tab w:val="left" w:pos="1620"/>
              </w:tabs>
              <w:jc w:val="both"/>
              <w:rPr>
                <w:bCs/>
              </w:rPr>
            </w:pPr>
          </w:p>
          <w:p w:rsidR="00A15111" w:rsidRPr="0070234C" w:rsidRDefault="00A15111" w:rsidP="007D1516">
            <w:pPr>
              <w:tabs>
                <w:tab w:val="left" w:pos="540"/>
                <w:tab w:val="left" w:pos="1620"/>
              </w:tabs>
              <w:jc w:val="both"/>
              <w:rPr>
                <w:bCs/>
              </w:rPr>
            </w:pPr>
            <w:r w:rsidRPr="0070234C">
              <w:rPr>
                <w:bCs/>
              </w:rPr>
              <w:t>The device shall clearly indicate that it is in the remote configuration mode and record such message if capable of printing in this mode or shall not operate while in this mode.</w:t>
            </w:r>
          </w:p>
        </w:tc>
        <w:tc>
          <w:tcPr>
            <w:tcW w:w="5610" w:type="dxa"/>
            <w:tcBorders>
              <w:top w:val="single" w:sz="6" w:space="0" w:color="auto"/>
              <w:left w:val="single" w:sz="6" w:space="0" w:color="auto"/>
              <w:bottom w:val="single" w:sz="4" w:space="0" w:color="auto"/>
              <w:right w:val="double" w:sz="6" w:space="0" w:color="auto"/>
            </w:tcBorders>
          </w:tcPr>
          <w:p w:rsidR="00A15111" w:rsidRPr="0070234C" w:rsidRDefault="00A15111" w:rsidP="007D1516">
            <w:pPr>
              <w:pStyle w:val="BodyText2"/>
              <w:tabs>
                <w:tab w:val="left" w:pos="540"/>
                <w:tab w:val="left" w:pos="1620"/>
              </w:tabs>
              <w:spacing w:line="240" w:lineRule="auto"/>
              <w:jc w:val="both"/>
              <w:rPr>
                <w:sz w:val="20"/>
                <w:szCs w:val="20"/>
              </w:rPr>
            </w:pPr>
            <w:r w:rsidRPr="0070234C">
              <w:rPr>
                <w:sz w:val="20"/>
                <w:szCs w:val="20"/>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rsidTr="00471DAC">
        <w:trPr>
          <w:cantSplit/>
          <w:trHeight w:val="1587"/>
        </w:trPr>
        <w:tc>
          <w:tcPr>
            <w:tcW w:w="3990" w:type="dxa"/>
            <w:tcBorders>
              <w:top w:val="single" w:sz="4" w:space="0" w:color="auto"/>
              <w:left w:val="double" w:sz="6" w:space="0" w:color="auto"/>
              <w:bottom w:val="double" w:sz="4" w:space="0" w:color="auto"/>
              <w:right w:val="nil"/>
            </w:tcBorders>
          </w:tcPr>
          <w:p w:rsidR="00A15111" w:rsidRPr="0070234C" w:rsidRDefault="00A15111" w:rsidP="007D1516">
            <w:pPr>
              <w:tabs>
                <w:tab w:val="left" w:pos="540"/>
                <w:tab w:val="left" w:pos="1620"/>
              </w:tabs>
              <w:jc w:val="both"/>
            </w:pPr>
            <w:r w:rsidRPr="0070234C">
              <w:rPr>
                <w:b/>
              </w:rPr>
              <w:t>Category 3:</w:t>
            </w:r>
            <w:r w:rsidRPr="0070234C">
              <w:t xml:space="preserve">  Remote configuration capability access may be unlimited or controlled through a software switch (e.g., password).</w:t>
            </w:r>
          </w:p>
          <w:p w:rsidR="00A15111" w:rsidRPr="0070234C" w:rsidRDefault="00A15111" w:rsidP="007D1516">
            <w:pPr>
              <w:tabs>
                <w:tab w:val="left" w:pos="540"/>
                <w:tab w:val="left" w:pos="1620"/>
              </w:tabs>
              <w:jc w:val="both"/>
            </w:pPr>
          </w:p>
          <w:p w:rsidR="00A15111" w:rsidRPr="0070234C" w:rsidRDefault="00A15111" w:rsidP="007D1516">
            <w:pPr>
              <w:tabs>
                <w:tab w:val="left" w:pos="540"/>
                <w:tab w:val="left" w:pos="1620"/>
              </w:tabs>
              <w:jc w:val="both"/>
            </w:pPr>
            <w:r w:rsidRPr="0070234C">
              <w:t>The device shall clearly indicate that it is in the remote configuration mode and record such message if capable of printing in this mode or shall not operate while in this mode.</w:t>
            </w:r>
          </w:p>
        </w:tc>
        <w:tc>
          <w:tcPr>
            <w:tcW w:w="5610" w:type="dxa"/>
            <w:tcBorders>
              <w:top w:val="single" w:sz="4" w:space="0" w:color="auto"/>
              <w:left w:val="single" w:sz="6" w:space="0" w:color="auto"/>
              <w:bottom w:val="double" w:sz="4" w:space="0" w:color="auto"/>
              <w:right w:val="double" w:sz="6" w:space="0" w:color="auto"/>
            </w:tcBorders>
          </w:tcPr>
          <w:p w:rsidR="00A15111" w:rsidRPr="0070234C" w:rsidRDefault="00A15111" w:rsidP="007D1516">
            <w:pPr>
              <w:tabs>
                <w:tab w:val="left" w:pos="540"/>
                <w:tab w:val="left" w:pos="1620"/>
              </w:tabs>
              <w:jc w:val="both"/>
            </w:pPr>
            <w:r w:rsidRPr="0070234C">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70234C">
              <w:rPr>
                <w:b/>
              </w:rPr>
              <w:t>Note:</w:t>
            </w:r>
            <w:r w:rsidRPr="0070234C">
              <w:t xml:space="preserve">  Does not require 1000 changes to be stored for each parameter.)</w:t>
            </w:r>
          </w:p>
        </w:tc>
      </w:tr>
    </w:tbl>
    <w:p w:rsidR="00F56021" w:rsidRPr="0070234C" w:rsidRDefault="00F56021" w:rsidP="007D1516">
      <w:pPr>
        <w:keepNext/>
        <w:ind w:left="1080" w:hanging="360"/>
        <w:jc w:val="both"/>
        <w:rPr>
          <w:rStyle w:val="Heading4Char"/>
        </w:rPr>
      </w:pPr>
    </w:p>
    <w:p w:rsidR="00F56021" w:rsidRPr="0070234C" w:rsidRDefault="00F56021" w:rsidP="007D1516">
      <w:pPr>
        <w:tabs>
          <w:tab w:val="left" w:pos="540"/>
          <w:tab w:val="left" w:pos="1095"/>
          <w:tab w:val="left" w:pos="1620"/>
        </w:tabs>
        <w:ind w:left="360"/>
        <w:jc w:val="both"/>
        <w:rPr>
          <w:rStyle w:val="Heading4Char"/>
        </w:rPr>
      </w:pPr>
      <w:bookmarkStart w:id="24" w:name="_Toc273448630"/>
      <w:r w:rsidRPr="0070234C">
        <w:rPr>
          <w:rStyle w:val="Heading4Char"/>
        </w:rPr>
        <w:t xml:space="preserve">S.3.4. </w:t>
      </w:r>
      <w:r w:rsidRPr="0070234C">
        <w:rPr>
          <w:rStyle w:val="Heading4Char"/>
        </w:rPr>
        <w:tab/>
        <w:t>Automatic Density Correction.</w:t>
      </w:r>
      <w:bookmarkEnd w:id="24"/>
    </w:p>
    <w:p w:rsidR="00F56021" w:rsidRPr="0070234C" w:rsidRDefault="00F56021" w:rsidP="007D1516">
      <w:pPr>
        <w:tabs>
          <w:tab w:val="left" w:pos="540"/>
          <w:tab w:val="left" w:pos="1095"/>
          <w:tab w:val="left" w:pos="1620"/>
        </w:tabs>
        <w:ind w:left="360"/>
        <w:jc w:val="both"/>
        <w:rPr>
          <w:rStyle w:val="Heading4Char"/>
        </w:rPr>
      </w:pPr>
    </w:p>
    <w:p w:rsidR="00F56021" w:rsidRPr="0070234C" w:rsidRDefault="00F56021" w:rsidP="007D1516">
      <w:pPr>
        <w:keepNext/>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7D1516">
      <w:pPr>
        <w:keepNext/>
        <w:ind w:left="720"/>
        <w:jc w:val="both"/>
      </w:pPr>
    </w:p>
    <w:p w:rsidR="00F56021" w:rsidRPr="0070234C" w:rsidRDefault="00F56021" w:rsidP="007D1516">
      <w:pPr>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7D1516">
      <w:pPr>
        <w:ind w:left="1080" w:hanging="360"/>
        <w:jc w:val="both"/>
      </w:pPr>
    </w:p>
    <w:p w:rsidR="00F56021" w:rsidRPr="0070234C" w:rsidRDefault="00F56021" w:rsidP="007D1516">
      <w:pPr>
        <w:ind w:left="360"/>
        <w:jc w:val="both"/>
      </w:pPr>
      <w:bookmarkStart w:id="25" w:name="_Toc273448631"/>
      <w:r w:rsidRPr="0070234C">
        <w:rPr>
          <w:rStyle w:val="Heading4Char"/>
        </w:rPr>
        <w:t>S.3.5.</w:t>
      </w:r>
      <w:r w:rsidR="00BC5BCC" w:rsidRPr="0070234C">
        <w:rPr>
          <w:rStyle w:val="Heading4Char"/>
        </w:rPr>
        <w:tab/>
      </w:r>
      <w:r w:rsidRPr="0070234C">
        <w:rPr>
          <w:rStyle w:val="Heading4Char"/>
        </w:rPr>
        <w:t>Pressurizing the Discharge Hose.</w:t>
      </w:r>
      <w:bookmarkEnd w:id="25"/>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7D1516">
      <w:pPr>
        <w:ind w:left="360"/>
        <w:jc w:val="both"/>
      </w:pPr>
    </w:p>
    <w:p w:rsidR="00B510B3" w:rsidRPr="0070234C" w:rsidRDefault="00B510B3" w:rsidP="00287C9A">
      <w:pPr>
        <w:pStyle w:val="Heading4"/>
      </w:pPr>
      <w:bookmarkStart w:id="26" w:name="_Toc273448632"/>
      <w:r w:rsidRPr="0070234C">
        <w:t>S.3.6.</w:t>
      </w:r>
      <w:r w:rsidR="00BC5BCC" w:rsidRPr="0070234C">
        <w:tab/>
      </w:r>
      <w:r w:rsidRPr="0070234C">
        <w:t>Zero-Set-Back Interlock, Retail Vehicle Fuel Devices.</w:t>
      </w:r>
      <w:bookmarkEnd w:id="26"/>
      <w:r w:rsidRPr="0070234C">
        <w:t xml:space="preserve"> </w:t>
      </w:r>
    </w:p>
    <w:p w:rsidR="00B510B3" w:rsidRPr="0070234C" w:rsidRDefault="00B510B3" w:rsidP="007D1516">
      <w:pPr>
        <w:ind w:left="360"/>
        <w:jc w:val="both"/>
      </w:pPr>
    </w:p>
    <w:p w:rsidR="00B510B3" w:rsidRPr="0070234C" w:rsidRDefault="00B510B3" w:rsidP="007D1516">
      <w:pPr>
        <w:pStyle w:val="ListParagraph"/>
        <w:numPr>
          <w:ilvl w:val="0"/>
          <w:numId w:val="7"/>
        </w:numPr>
        <w:jc w:val="both"/>
      </w:pPr>
      <w:r w:rsidRPr="0070234C">
        <w:t>A device shall be constructed so that:</w:t>
      </w:r>
    </w:p>
    <w:p w:rsidR="00B510B3" w:rsidRPr="0070234C" w:rsidRDefault="00B510B3" w:rsidP="007D1516">
      <w:pPr>
        <w:jc w:val="both"/>
      </w:pPr>
    </w:p>
    <w:p w:rsidR="00B510B3" w:rsidRPr="0070234C" w:rsidRDefault="00E71E6F" w:rsidP="007D1516">
      <w:pPr>
        <w:ind w:left="1440" w:hanging="360"/>
        <w:jc w:val="both"/>
      </w:pPr>
      <w:r w:rsidRPr="0070234C">
        <w:t>(1)</w:t>
      </w:r>
      <w:r w:rsidRPr="0070234C">
        <w:tab/>
        <w:t xml:space="preserve">when the device is shut-off at the end of a delivery an automatic interlock prevents a subsequent delivery until the indicating element and recording elements, if the device is equipped and ac-tivated to record, have been returned to their zero positions; </w:t>
      </w:r>
      <w:r w:rsidR="00B510B3" w:rsidRPr="0070234C">
        <w:t>and</w:t>
      </w:r>
    </w:p>
    <w:p w:rsidR="00B510B3" w:rsidRPr="0070234C" w:rsidRDefault="00B510B3" w:rsidP="007D1516">
      <w:pPr>
        <w:jc w:val="both"/>
      </w:pPr>
    </w:p>
    <w:p w:rsidR="00B510B3" w:rsidRPr="0070234C" w:rsidRDefault="007E2C1A" w:rsidP="007D1516">
      <w:pPr>
        <w:ind w:left="1440" w:hanging="360"/>
        <w:jc w:val="both"/>
      </w:pPr>
      <w:r w:rsidRPr="0070234C">
        <w:t>(2)</w:t>
      </w:r>
      <w:r w:rsidRPr="0070234C">
        <w:tab/>
      </w:r>
      <w:r w:rsidR="00B510B3" w:rsidRPr="0070234C">
        <w:t>it shall not be possible to return the discharge nozzle to its start position unless the zero set back interlock is engaged or becomes engaged.</w:t>
      </w:r>
    </w:p>
    <w:p w:rsidR="003A5089" w:rsidRPr="0070234C" w:rsidRDefault="003A5089" w:rsidP="007D1516">
      <w:pPr>
        <w:pStyle w:val="ListParagraph"/>
        <w:keepNext/>
        <w:numPr>
          <w:ilvl w:val="0"/>
          <w:numId w:val="7"/>
        </w:numPr>
        <w:jc w:val="both"/>
      </w:pPr>
      <w:r w:rsidRPr="0070234C">
        <w:lastRenderedPageBreak/>
        <w:t>For systems with more than one:</w:t>
      </w:r>
    </w:p>
    <w:p w:rsidR="003A5089" w:rsidRPr="0070234C" w:rsidRDefault="003A5089" w:rsidP="007D1516">
      <w:pPr>
        <w:keepNext/>
        <w:jc w:val="both"/>
      </w:pPr>
    </w:p>
    <w:p w:rsidR="003A5089" w:rsidRPr="0070234C" w:rsidRDefault="003A5089" w:rsidP="007D1516">
      <w:pPr>
        <w:pStyle w:val="ListParagraph"/>
        <w:numPr>
          <w:ilvl w:val="0"/>
          <w:numId w:val="11"/>
        </w:numPr>
        <w:jc w:val="both"/>
      </w:pPr>
      <w:r w:rsidRPr="0070234C">
        <w:t xml:space="preserve">dispenser 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7D1516">
      <w:pPr>
        <w:jc w:val="both"/>
      </w:pPr>
    </w:p>
    <w:p w:rsidR="003A5089" w:rsidRPr="0070234C" w:rsidRDefault="003A5089" w:rsidP="007D1516">
      <w:pPr>
        <w:pStyle w:val="ListParagraph"/>
        <w:numPr>
          <w:ilvl w:val="0"/>
          <w:numId w:val="11"/>
        </w:numPr>
        <w:jc w:val="both"/>
      </w:pPr>
      <w:r w:rsidRPr="0070234C">
        <w:t>hose supplied by a single measuring element, effective automatic means must be provided to prevent product from being delivered until the indicating element(s) corresponding to each hose are in a correct zero position.</w:t>
      </w:r>
    </w:p>
    <w:p w:rsidR="00A15111" w:rsidRPr="0070234C" w:rsidRDefault="00A15111" w:rsidP="007D1516">
      <w:pPr>
        <w:keepNext/>
        <w:ind w:left="1080" w:hanging="360"/>
        <w:jc w:val="both"/>
      </w:pPr>
    </w:p>
    <w:p w:rsidR="00A245F5" w:rsidRPr="0070234C" w:rsidRDefault="00A245F5" w:rsidP="007D1516">
      <w:pPr>
        <w:pStyle w:val="Heading3"/>
        <w:tabs>
          <w:tab w:val="left" w:pos="540"/>
        </w:tabs>
      </w:pPr>
      <w:bookmarkStart w:id="27" w:name="_Toc273448633"/>
      <w:r w:rsidRPr="0070234C">
        <w:t>S.4.</w:t>
      </w:r>
      <w:r w:rsidRPr="0070234C">
        <w:tab/>
      </w:r>
      <w:r w:rsidR="003517E4" w:rsidRPr="0070234C">
        <w:t>Discharge Lines and Valves</w:t>
      </w:r>
      <w:r w:rsidRPr="0070234C">
        <w:t>.</w:t>
      </w:r>
      <w:bookmarkEnd w:id="27"/>
    </w:p>
    <w:p w:rsidR="00A245F5" w:rsidRPr="0070234C" w:rsidRDefault="00A245F5" w:rsidP="007D1516">
      <w:pPr>
        <w:keepNext/>
        <w:jc w:val="both"/>
      </w:pPr>
    </w:p>
    <w:p w:rsidR="00A245F5" w:rsidRPr="0070234C" w:rsidRDefault="00A245F5" w:rsidP="007D1516">
      <w:pPr>
        <w:keepNext/>
        <w:ind w:left="360"/>
        <w:jc w:val="both"/>
      </w:pPr>
      <w:bookmarkStart w:id="28" w:name="_Toc273448634"/>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28"/>
      <w:r w:rsidRPr="0070234C">
        <w:t xml:space="preserve"> – </w:t>
      </w:r>
      <w:r w:rsidR="003517E4" w:rsidRPr="0070234C">
        <w:t xml:space="preserve">No means shall be provided by which any measured product can be diverted from the measuring device.  </w:t>
      </w:r>
    </w:p>
    <w:p w:rsidR="00A245F5" w:rsidRPr="0070234C" w:rsidRDefault="00A245F5" w:rsidP="007D1516">
      <w:pPr>
        <w:ind w:left="360"/>
        <w:jc w:val="both"/>
      </w:pPr>
    </w:p>
    <w:p w:rsidR="00A245F5" w:rsidRPr="0070234C" w:rsidRDefault="00A245F5" w:rsidP="007D1516">
      <w:pPr>
        <w:ind w:left="360"/>
        <w:jc w:val="both"/>
      </w:pPr>
      <w:bookmarkStart w:id="29" w:name="_Toc273448635"/>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29"/>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(See N.1. Minimum Measured Quantity)</w:t>
      </w:r>
    </w:p>
    <w:p w:rsidR="00A245F5" w:rsidRPr="0070234C" w:rsidRDefault="00A245F5" w:rsidP="007D1516">
      <w:pPr>
        <w:ind w:left="360"/>
        <w:jc w:val="both"/>
      </w:pPr>
    </w:p>
    <w:p w:rsidR="00A245F5" w:rsidRPr="0070234C" w:rsidRDefault="00A245F5" w:rsidP="007D1516">
      <w:pPr>
        <w:ind w:left="360"/>
        <w:jc w:val="both"/>
      </w:pPr>
      <w:bookmarkStart w:id="30" w:name="_Toc273448636"/>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0"/>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7D1516">
      <w:pPr>
        <w:pStyle w:val="Heading3"/>
        <w:tabs>
          <w:tab w:val="left" w:pos="540"/>
        </w:tabs>
      </w:pPr>
    </w:p>
    <w:p w:rsidR="003517E4" w:rsidRPr="0070234C" w:rsidRDefault="003517E4" w:rsidP="007D1516">
      <w:pPr>
        <w:keepNext/>
        <w:tabs>
          <w:tab w:val="left" w:pos="540"/>
        </w:tabs>
        <w:jc w:val="both"/>
      </w:pPr>
      <w:bookmarkStart w:id="31" w:name="_Toc273448637"/>
      <w:r w:rsidRPr="0070234C">
        <w:rPr>
          <w:rStyle w:val="Heading3Char"/>
        </w:rPr>
        <w:t>S.5.</w:t>
      </w:r>
      <w:r w:rsidRPr="0070234C">
        <w:rPr>
          <w:rStyle w:val="Heading3Char"/>
        </w:rPr>
        <w:tab/>
        <w:t>Markings.</w:t>
      </w:r>
      <w:bookmarkEnd w:id="31"/>
      <w:r w:rsidRPr="0070234C">
        <w:t xml:space="preserve"> – A measuring system shall be conspicuously, legibly, and indelibly marked with the following information:</w:t>
      </w:r>
    </w:p>
    <w:p w:rsidR="00E71E6F" w:rsidRPr="0070234C" w:rsidRDefault="00E71E6F" w:rsidP="007D1516">
      <w:pPr>
        <w:keepNext/>
        <w:tabs>
          <w:tab w:val="left" w:pos="540"/>
        </w:tabs>
        <w:jc w:val="both"/>
      </w:pPr>
    </w:p>
    <w:p w:rsidR="00E71E6F" w:rsidRPr="0070234C" w:rsidRDefault="00E71E6F" w:rsidP="007D1516">
      <w:pPr>
        <w:pStyle w:val="ListParagraph"/>
        <w:numPr>
          <w:ilvl w:val="0"/>
          <w:numId w:val="13"/>
        </w:numPr>
        <w:jc w:val="both"/>
      </w:pPr>
      <w:r w:rsidRPr="0070234C">
        <w:t>pattern approval mark (i.e., type approval number);</w:t>
      </w:r>
    </w:p>
    <w:p w:rsidR="00E71E6F" w:rsidRPr="0070234C" w:rsidRDefault="00E71E6F" w:rsidP="007D1516">
      <w:pPr>
        <w:jc w:val="both"/>
      </w:pPr>
    </w:p>
    <w:p w:rsidR="00E71E6F" w:rsidRPr="0070234C" w:rsidRDefault="00E71E6F" w:rsidP="007D1516">
      <w:pPr>
        <w:pStyle w:val="ListParagraph"/>
        <w:numPr>
          <w:ilvl w:val="0"/>
          <w:numId w:val="13"/>
        </w:numPr>
        <w:jc w:val="both"/>
      </w:pPr>
      <w:r w:rsidRPr="0070234C">
        <w:t>name and address of the manufacturer or his trademark and, if required by the weights and measures authority, the manufacturer's identification mark in addition to the trademark;</w:t>
      </w:r>
    </w:p>
    <w:p w:rsidR="00E71E6F" w:rsidRPr="0070234C" w:rsidRDefault="00E71E6F" w:rsidP="007D1516">
      <w:pPr>
        <w:pStyle w:val="ListParagraph"/>
        <w:jc w:val="both"/>
      </w:pPr>
    </w:p>
    <w:p w:rsidR="00E71E6F" w:rsidRPr="0070234C" w:rsidRDefault="00E71E6F" w:rsidP="007D1516">
      <w:pPr>
        <w:ind w:left="360"/>
        <w:jc w:val="both"/>
      </w:pPr>
      <w:r w:rsidRPr="0070234C">
        <w:t>(c)</w:t>
      </w:r>
      <w:r w:rsidRPr="0070234C">
        <w:tab/>
        <w:t>model designation or product name selected by the manufacturer;</w:t>
      </w:r>
    </w:p>
    <w:p w:rsidR="00E71E6F" w:rsidRPr="0070234C" w:rsidRDefault="00E71E6F" w:rsidP="007D1516">
      <w:pPr>
        <w:ind w:left="360"/>
        <w:jc w:val="both"/>
      </w:pPr>
    </w:p>
    <w:p w:rsidR="00E71E6F" w:rsidRPr="0070234C" w:rsidRDefault="00E71E6F" w:rsidP="007D1516">
      <w:pPr>
        <w:ind w:left="360"/>
        <w:jc w:val="both"/>
      </w:pPr>
      <w:r w:rsidRPr="0070234C">
        <w:t>(d)</w:t>
      </w:r>
      <w:r w:rsidRPr="0070234C">
        <w:tab/>
        <w:t>nonrepetitive serial number;</w:t>
      </w:r>
    </w:p>
    <w:p w:rsidR="00E71E6F" w:rsidRPr="0070234C" w:rsidRDefault="00E71E6F" w:rsidP="007D1516">
      <w:pPr>
        <w:ind w:left="360"/>
        <w:jc w:val="both"/>
      </w:pPr>
    </w:p>
    <w:p w:rsidR="00E71E6F" w:rsidRPr="0070234C" w:rsidRDefault="00E71E6F" w:rsidP="007D1516">
      <w:pPr>
        <w:ind w:left="720" w:hanging="360"/>
        <w:jc w:val="both"/>
      </w:pPr>
      <w:r w:rsidRPr="0070234C">
        <w:t>(e)</w:t>
      </w:r>
      <w:r w:rsidRPr="0070234C">
        <w:tab/>
        <w:t xml:space="preserve">the 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7D1516">
      <w:pPr>
        <w:ind w:left="360"/>
        <w:jc w:val="both"/>
      </w:pPr>
    </w:p>
    <w:p w:rsidR="00E71E6F" w:rsidRPr="0070234C" w:rsidRDefault="00E71E6F" w:rsidP="007D1516">
      <w:pPr>
        <w:ind w:left="360"/>
        <w:jc w:val="both"/>
      </w:pPr>
      <w:r w:rsidRPr="0070234C">
        <w:t>(f)</w:t>
      </w:r>
      <w:r w:rsidRPr="0070234C">
        <w:tab/>
        <w:t>maximum and minimum flow rates in kilograms per unit of time;</w:t>
      </w:r>
    </w:p>
    <w:p w:rsidR="00E71E6F" w:rsidRPr="0070234C" w:rsidRDefault="00E71E6F" w:rsidP="007D1516">
      <w:pPr>
        <w:ind w:left="360"/>
        <w:jc w:val="both"/>
      </w:pPr>
    </w:p>
    <w:p w:rsidR="00E71E6F" w:rsidRPr="0070234C" w:rsidRDefault="00E71E6F" w:rsidP="007D1516">
      <w:pPr>
        <w:ind w:left="360"/>
        <w:jc w:val="both"/>
      </w:pPr>
      <w:r w:rsidRPr="0070234C">
        <w:t>(g)</w:t>
      </w:r>
      <w:r w:rsidRPr="0070234C">
        <w:tab/>
        <w:t>maximum working pressure;</w:t>
      </w:r>
    </w:p>
    <w:p w:rsidR="00E71E6F" w:rsidRPr="0070234C" w:rsidRDefault="00E71E6F" w:rsidP="007D1516">
      <w:pPr>
        <w:ind w:left="360"/>
        <w:jc w:val="both"/>
      </w:pPr>
    </w:p>
    <w:p w:rsidR="00E71E6F" w:rsidRPr="0070234C" w:rsidRDefault="00E71E6F" w:rsidP="007D1516">
      <w:pPr>
        <w:ind w:left="360"/>
        <w:jc w:val="both"/>
      </w:pPr>
      <w:r w:rsidRPr="0070234C">
        <w:t>(h)</w:t>
      </w:r>
      <w:r w:rsidRPr="0070234C">
        <w:tab/>
        <w:t>applicable range of ambient  temperature if other than  –10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7D1516">
      <w:pPr>
        <w:ind w:left="360"/>
        <w:jc w:val="both"/>
      </w:pPr>
    </w:p>
    <w:p w:rsidR="00E71E6F" w:rsidRPr="0070234C" w:rsidRDefault="00E71E6F" w:rsidP="007D1516">
      <w:pPr>
        <w:ind w:left="360"/>
        <w:jc w:val="both"/>
      </w:pPr>
      <w:r w:rsidRPr="0070234C">
        <w:t>(i)</w:t>
      </w:r>
      <w:r w:rsidRPr="0070234C">
        <w:tab/>
        <w:t>minimum measured quantity; and</w:t>
      </w:r>
    </w:p>
    <w:p w:rsidR="00E71E6F" w:rsidRPr="0070234C" w:rsidRDefault="00E71E6F" w:rsidP="007D1516">
      <w:pPr>
        <w:ind w:left="360"/>
        <w:jc w:val="both"/>
      </w:pPr>
    </w:p>
    <w:p w:rsidR="00E71E6F" w:rsidRPr="0070234C" w:rsidRDefault="00E71E6F" w:rsidP="007D1516">
      <w:pPr>
        <w:ind w:left="360"/>
        <w:jc w:val="both"/>
      </w:pPr>
      <w:r w:rsidRPr="0070234C">
        <w:t>(j)</w:t>
      </w:r>
      <w:r w:rsidRPr="0070234C">
        <w:tab/>
        <w:t>product limitations (such as fuel quality), if applicable.</w:t>
      </w:r>
    </w:p>
    <w:p w:rsidR="00E71E6F" w:rsidRPr="0070234C" w:rsidRDefault="00E71E6F" w:rsidP="007D1516">
      <w:pPr>
        <w:ind w:left="360"/>
        <w:jc w:val="both"/>
      </w:pPr>
    </w:p>
    <w:p w:rsidR="00E71E6F" w:rsidRPr="0070234C" w:rsidRDefault="00E71E6F" w:rsidP="007D1516">
      <w:pPr>
        <w:ind w:left="360"/>
        <w:jc w:val="both"/>
      </w:pPr>
      <w:bookmarkStart w:id="32" w:name="_Toc273448638"/>
      <w:r w:rsidRPr="0070234C">
        <w:rPr>
          <w:rStyle w:val="Heading4Char"/>
        </w:rPr>
        <w:t>S.5.1.</w:t>
      </w:r>
      <w:r w:rsidRPr="0070234C">
        <w:rPr>
          <w:rStyle w:val="Heading4Char"/>
        </w:rPr>
        <w:tab/>
        <w:t>Location of Marking Information; Hydrogen-Fuel Dispensers.</w:t>
      </w:r>
      <w:bookmarkEnd w:id="32"/>
      <w:r w:rsidRPr="0070234C">
        <w:t xml:space="preserve"> – The marking information required in General Code, paragraph G S.1. Identification shall appear as follows:</w:t>
      </w:r>
    </w:p>
    <w:p w:rsidR="00E71E6F" w:rsidRPr="0070234C" w:rsidRDefault="00E71E6F" w:rsidP="007D1516">
      <w:pPr>
        <w:keepNext/>
        <w:tabs>
          <w:tab w:val="left" w:pos="540"/>
        </w:tabs>
        <w:jc w:val="both"/>
      </w:pPr>
    </w:p>
    <w:p w:rsidR="00E71E6F" w:rsidRPr="0070234C" w:rsidRDefault="00E71E6F" w:rsidP="007D1516">
      <w:pPr>
        <w:ind w:left="720"/>
        <w:jc w:val="both"/>
      </w:pPr>
      <w:r w:rsidRPr="0070234C">
        <w:t>(a)</w:t>
      </w:r>
      <w:r w:rsidRPr="0070234C">
        <w:tab/>
        <w:t>within 60 cm (24 in) to 150 cm (60 in) from the base of the dispenser;</w:t>
      </w:r>
    </w:p>
    <w:p w:rsidR="00E71E6F" w:rsidRPr="0070234C" w:rsidRDefault="00E71E6F" w:rsidP="007D1516">
      <w:pPr>
        <w:ind w:left="720"/>
        <w:jc w:val="both"/>
      </w:pPr>
    </w:p>
    <w:p w:rsidR="00E71E6F" w:rsidRPr="0070234C" w:rsidRDefault="00E71E6F" w:rsidP="007D1516">
      <w:pPr>
        <w:ind w:left="1080" w:hanging="360"/>
        <w:jc w:val="both"/>
      </w:pPr>
      <w:r w:rsidRPr="0070234C">
        <w:t>(b)</w:t>
      </w:r>
      <w:r w:rsidRPr="0070234C">
        <w:tab/>
        <w:t>either internally and/or externally provided the information is permanent and easily read; and accessible for inspection; and</w:t>
      </w:r>
    </w:p>
    <w:p w:rsidR="00E71E6F" w:rsidRPr="0070234C" w:rsidRDefault="00E71E6F" w:rsidP="007D1516">
      <w:pPr>
        <w:ind w:left="1080" w:hanging="360"/>
        <w:jc w:val="both"/>
      </w:pPr>
      <w:r w:rsidRPr="0070234C">
        <w:lastRenderedPageBreak/>
        <w:t>(c)</w:t>
      </w:r>
      <w:r w:rsidRPr="0070234C">
        <w:tab/>
        <w:t>on a portion of the device that cannot be readily removed or interchanged (i.e., not on a service access panel).</w:t>
      </w:r>
    </w:p>
    <w:p w:rsidR="00E71E6F" w:rsidRPr="0070234C" w:rsidRDefault="00E71E6F" w:rsidP="007D1516">
      <w:pPr>
        <w:keepNext/>
        <w:tabs>
          <w:tab w:val="left" w:pos="540"/>
        </w:tabs>
        <w:jc w:val="both"/>
      </w:pPr>
    </w:p>
    <w:p w:rsidR="00E71E6F" w:rsidRPr="0070234C" w:rsidRDefault="00E71E6F" w:rsidP="007D1516">
      <w:pPr>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7D1516">
      <w:pPr>
        <w:jc w:val="both"/>
        <w:rPr>
          <w:rFonts w:ascii="Arial Narrow" w:hAnsi="Arial Narrow"/>
        </w:rPr>
      </w:pPr>
    </w:p>
    <w:p w:rsidR="00E71E6F" w:rsidRPr="0070234C" w:rsidRDefault="00E71E6F" w:rsidP="007D1516">
      <w:pPr>
        <w:tabs>
          <w:tab w:val="left" w:pos="540"/>
        </w:tabs>
        <w:jc w:val="both"/>
        <w:rPr>
          <w:rFonts w:ascii="Arial Narrow" w:hAnsi="Arial Narrow"/>
        </w:rPr>
      </w:pPr>
      <w:bookmarkStart w:id="33" w:name="_Toc273448639"/>
      <w:r w:rsidRPr="0070234C">
        <w:rPr>
          <w:rStyle w:val="Heading3Char"/>
        </w:rPr>
        <w:t>S.6.</w:t>
      </w:r>
      <w:r w:rsidR="00BC225E" w:rsidRPr="0070234C">
        <w:rPr>
          <w:rStyle w:val="Heading3Char"/>
        </w:rPr>
        <w:tab/>
      </w:r>
      <w:r w:rsidRPr="0070234C">
        <w:rPr>
          <w:rStyle w:val="Heading3Char"/>
        </w:rPr>
        <w:t>Printer.</w:t>
      </w:r>
      <w:bookmarkEnd w:id="33"/>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7D1516">
      <w:pPr>
        <w:jc w:val="both"/>
        <w:rPr>
          <w:rFonts w:ascii="Arial Narrow" w:hAnsi="Arial Narrow"/>
        </w:rPr>
      </w:pPr>
    </w:p>
    <w:p w:rsidR="00E71E6F" w:rsidRPr="0070234C" w:rsidRDefault="00E71E6F" w:rsidP="007D1516">
      <w:pPr>
        <w:ind w:left="360"/>
        <w:jc w:val="both"/>
        <w:rPr>
          <w:rFonts w:ascii="Arial Narrow" w:hAnsi="Arial Narrow"/>
        </w:rPr>
      </w:pPr>
      <w:bookmarkStart w:id="34" w:name="_Toc273448640"/>
      <w:r w:rsidRPr="0070234C">
        <w:rPr>
          <w:rStyle w:val="Heading4Char"/>
        </w:rPr>
        <w:t>S.6.1.</w:t>
      </w:r>
      <w:r w:rsidRPr="0070234C">
        <w:rPr>
          <w:rStyle w:val="Heading4Char"/>
        </w:rPr>
        <w:tab/>
        <w:t>Printed Receipt.</w:t>
      </w:r>
      <w:bookmarkEnd w:id="34"/>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7D1516">
      <w:pPr>
        <w:ind w:left="360"/>
        <w:jc w:val="both"/>
        <w:rPr>
          <w:rFonts w:ascii="Arial Narrow" w:hAnsi="Arial Narrow"/>
        </w:rPr>
      </w:pPr>
    </w:p>
    <w:p w:rsidR="00E71E6F" w:rsidRPr="0070234C" w:rsidRDefault="00E71E6F" w:rsidP="007D1516">
      <w:pPr>
        <w:tabs>
          <w:tab w:val="left" w:pos="540"/>
        </w:tabs>
        <w:jc w:val="both"/>
      </w:pPr>
      <w:bookmarkStart w:id="35" w:name="_Toc273448641"/>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70234C">
        <w:rPr>
          <w:rStyle w:val="Heading3Char"/>
        </w:rPr>
        <w:t>Totalizers for Vehicle Fuel Dispensers</w:t>
      </w:r>
      <w:r w:rsidRPr="0070234C">
        <w:rPr>
          <w:rStyle w:val="Heading3Char"/>
        </w:rPr>
        <w:t>.</w:t>
      </w:r>
      <w:bookmarkEnd w:id="35"/>
      <w:r w:rsidRPr="0070234C">
        <w:t xml:space="preserve"> – </w:t>
      </w:r>
      <w:r w:rsidR="00BC225E" w:rsidRPr="0070234C">
        <w:t>Vehicle fuel dispensers shall be equipped with a nonresettable totalizer for the quantity delivered through each separate measuring device.</w:t>
      </w:r>
    </w:p>
    <w:p w:rsidR="00E71E6F" w:rsidRPr="0070234C" w:rsidRDefault="00E71E6F" w:rsidP="007D1516">
      <w:pPr>
        <w:keepNext/>
        <w:tabs>
          <w:tab w:val="left" w:pos="540"/>
        </w:tabs>
        <w:jc w:val="both"/>
      </w:pPr>
    </w:p>
    <w:p w:rsidR="00BC225E" w:rsidRPr="0070234C" w:rsidRDefault="00BC225E" w:rsidP="007D1516">
      <w:pPr>
        <w:tabs>
          <w:tab w:val="left" w:pos="540"/>
        </w:tabs>
        <w:jc w:val="both"/>
      </w:pPr>
      <w:bookmarkStart w:id="36" w:name="_Toc273448642"/>
      <w:r w:rsidRPr="0070234C">
        <w:rPr>
          <w:rStyle w:val="Heading3Char"/>
        </w:rPr>
        <w:t>S.8.</w:t>
      </w:r>
      <w:r w:rsidRPr="0070234C">
        <w:rPr>
          <w:rStyle w:val="Heading3Char"/>
        </w:rPr>
        <w:tab/>
        <w:t>Minimum Measured Quantity.</w:t>
      </w:r>
      <w:bookmarkEnd w:id="36"/>
      <w:r w:rsidRPr="0070234C">
        <w:t xml:space="preserve"> – The minimum measured quantity shall satisfy the conditions of use of the measuring system as follows:</w:t>
      </w:r>
    </w:p>
    <w:p w:rsidR="00BC225E" w:rsidRPr="0070234C" w:rsidRDefault="00BC225E" w:rsidP="007D1516">
      <w:pPr>
        <w:jc w:val="both"/>
      </w:pPr>
    </w:p>
    <w:p w:rsidR="00BC225E" w:rsidRPr="0070234C" w:rsidRDefault="00C25919" w:rsidP="00C25919">
      <w:pPr>
        <w:pStyle w:val="ListParagraph"/>
        <w:numPr>
          <w:ilvl w:val="0"/>
          <w:numId w:val="22"/>
        </w:numPr>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C25919">
      <w:pPr>
        <w:ind w:left="360"/>
        <w:jc w:val="both"/>
      </w:pPr>
    </w:p>
    <w:p w:rsidR="00BC225E" w:rsidRPr="0070234C" w:rsidRDefault="00BC225E" w:rsidP="00C25919">
      <w:pPr>
        <w:pStyle w:val="ListParagraph"/>
        <w:numPr>
          <w:ilvl w:val="0"/>
          <w:numId w:val="22"/>
        </w:numPr>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BC225E" w:rsidRPr="0070234C" w:rsidRDefault="00BC225E" w:rsidP="007D1516">
      <w:pPr>
        <w:jc w:val="both"/>
      </w:pPr>
    </w:p>
    <w:p w:rsidR="00A245F5" w:rsidRPr="0070234C" w:rsidRDefault="00A245F5" w:rsidP="00962537">
      <w:pPr>
        <w:pStyle w:val="Heading2"/>
        <w:tabs>
          <w:tab w:val="left" w:pos="360"/>
        </w:tabs>
      </w:pPr>
      <w:bookmarkStart w:id="37" w:name="_Toc273448643"/>
      <w:r w:rsidRPr="0070234C">
        <w:t>N.</w:t>
      </w:r>
      <w:r w:rsidRPr="0070234C">
        <w:tab/>
        <w:t>Notes</w:t>
      </w:r>
      <w:bookmarkEnd w:id="37"/>
    </w:p>
    <w:p w:rsidR="00A245F5" w:rsidRPr="0070234C" w:rsidRDefault="00A245F5" w:rsidP="007D1516">
      <w:pPr>
        <w:keepNext/>
        <w:jc w:val="both"/>
      </w:pPr>
    </w:p>
    <w:p w:rsidR="00A245F5" w:rsidRPr="0070234C" w:rsidRDefault="00BC225E" w:rsidP="007D1516">
      <w:pPr>
        <w:keepNext/>
        <w:tabs>
          <w:tab w:val="left" w:pos="540"/>
        </w:tabs>
        <w:jc w:val="both"/>
      </w:pPr>
      <w:bookmarkStart w:id="38" w:name="_Toc273448644"/>
      <w:r w:rsidRPr="0070234C">
        <w:rPr>
          <w:rStyle w:val="Heading3Char"/>
        </w:rPr>
        <w:t>N.1.</w:t>
      </w:r>
      <w:r w:rsidRPr="0070234C">
        <w:rPr>
          <w:rStyle w:val="Heading3Char"/>
        </w:rPr>
        <w:tab/>
        <w:t>Minimum Measured Quantity.</w:t>
      </w:r>
      <w:bookmarkEnd w:id="38"/>
      <w:r w:rsidRPr="0070234C">
        <w:t xml:space="preserve"> – The minimum measured quantity shall be specified by the manufacturer.</w:t>
      </w:r>
    </w:p>
    <w:p w:rsidR="00BC225E" w:rsidRPr="0070234C" w:rsidRDefault="00BC225E" w:rsidP="007D1516">
      <w:pPr>
        <w:keepNext/>
        <w:tabs>
          <w:tab w:val="left" w:pos="540"/>
        </w:tabs>
        <w:jc w:val="both"/>
      </w:pPr>
    </w:p>
    <w:p w:rsidR="00A245F5" w:rsidRPr="0070234C" w:rsidRDefault="00A245F5" w:rsidP="007D1516">
      <w:pPr>
        <w:tabs>
          <w:tab w:val="left" w:pos="540"/>
        </w:tabs>
        <w:jc w:val="both"/>
      </w:pPr>
      <w:bookmarkStart w:id="39" w:name="_Toc273448645"/>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39"/>
      <w:r w:rsidRPr="0070234C">
        <w:t xml:space="preserve"> –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7D1516">
      <w:pPr>
        <w:jc w:val="both"/>
      </w:pPr>
    </w:p>
    <w:p w:rsidR="008024BF" w:rsidRPr="0070234C" w:rsidRDefault="008024BF" w:rsidP="008024BF">
      <w:pPr>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8024BF" w:rsidRPr="0070234C" w:rsidRDefault="008024BF" w:rsidP="008024BF">
      <w:pPr>
        <w:jc w:val="both"/>
        <w:rPr>
          <w:rFonts w:ascii="Arial Narrow" w:hAnsi="Arial Narrow"/>
        </w:rPr>
      </w:pPr>
    </w:p>
    <w:p w:rsidR="00A245F5" w:rsidRPr="0070234C" w:rsidRDefault="00A245F5" w:rsidP="007D1516">
      <w:pPr>
        <w:keepNext/>
        <w:tabs>
          <w:tab w:val="left" w:pos="540"/>
        </w:tabs>
        <w:jc w:val="both"/>
      </w:pPr>
      <w:bookmarkStart w:id="40" w:name="_Toc273448646"/>
      <w:r w:rsidRPr="0070234C">
        <w:rPr>
          <w:rStyle w:val="Heading3Char"/>
        </w:rPr>
        <w:t>N.3.</w:t>
      </w:r>
      <w:r w:rsidRPr="0070234C">
        <w:rPr>
          <w:rStyle w:val="Heading3Char"/>
        </w:rPr>
        <w:tab/>
        <w:t>Test Drafts.</w:t>
      </w:r>
      <w:bookmarkEnd w:id="40"/>
      <w:r w:rsidRPr="0070234C">
        <w:t xml:space="preserve"> – </w:t>
      </w:r>
      <w:r w:rsidR="00BC225E" w:rsidRPr="0070234C">
        <w:t>The minimum test shall be one test draft at the declared minimum measured quantity and one test draft at approximately ten times the minimum measured quantity or 1 kg, whichever is greater.  More tests may be performed over the range of normal quantities dispensed.  (See T.3. Repeatability)</w:t>
      </w:r>
    </w:p>
    <w:p w:rsidR="00BC225E" w:rsidRPr="0070234C" w:rsidRDefault="00BC225E" w:rsidP="007D1516">
      <w:pPr>
        <w:keepNext/>
        <w:tabs>
          <w:tab w:val="left" w:pos="540"/>
        </w:tabs>
        <w:jc w:val="both"/>
      </w:pPr>
    </w:p>
    <w:p w:rsidR="00BC225E" w:rsidRPr="0070234C" w:rsidRDefault="00BC225E" w:rsidP="007D1516">
      <w:pPr>
        <w:jc w:val="both"/>
      </w:pPr>
      <w:r w:rsidRPr="0070234C">
        <w:t>The test draft shall be made at 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BC225E" w:rsidRPr="0070234C" w:rsidRDefault="00BC225E" w:rsidP="007D1516">
      <w:pPr>
        <w:jc w:val="both"/>
      </w:pPr>
    </w:p>
    <w:p w:rsidR="00A245F5" w:rsidRPr="0070234C" w:rsidRDefault="00A245F5" w:rsidP="007D1516">
      <w:pPr>
        <w:pStyle w:val="Heading3"/>
        <w:tabs>
          <w:tab w:val="left" w:pos="540"/>
        </w:tabs>
      </w:pPr>
      <w:bookmarkStart w:id="41" w:name="_Toc273448647"/>
      <w:r w:rsidRPr="0070234C">
        <w:t>N.4.</w:t>
      </w:r>
      <w:r w:rsidRPr="0070234C">
        <w:tab/>
        <w:t>Test</w:t>
      </w:r>
      <w:r w:rsidR="00BC225E" w:rsidRPr="0070234C">
        <w:t>s.</w:t>
      </w:r>
      <w:bookmarkEnd w:id="41"/>
    </w:p>
    <w:p w:rsidR="00A245F5" w:rsidRPr="0070234C" w:rsidRDefault="00A245F5" w:rsidP="007D1516">
      <w:pPr>
        <w:keepNext/>
        <w:jc w:val="both"/>
      </w:pPr>
    </w:p>
    <w:p w:rsidR="00A245F5" w:rsidRPr="0070234C" w:rsidRDefault="00A245F5" w:rsidP="007D1516">
      <w:pPr>
        <w:ind w:left="360"/>
        <w:jc w:val="both"/>
      </w:pPr>
      <w:bookmarkStart w:id="42" w:name="_Toc273448648"/>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2"/>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quantity and </w:t>
      </w:r>
      <w:r w:rsidR="00BC225E" w:rsidRPr="0070234C">
        <w:t>one test draft at approximately ten times the minimum measured quantity or 1 kg, whichever is greater.  More tests may be performed over the range of normal quantities dispensed.</w:t>
      </w:r>
    </w:p>
    <w:p w:rsidR="00A245F5" w:rsidRPr="0070234C" w:rsidRDefault="00A245F5" w:rsidP="007D1516">
      <w:pPr>
        <w:ind w:left="360"/>
        <w:jc w:val="both"/>
      </w:pPr>
    </w:p>
    <w:p w:rsidR="00A245F5" w:rsidRPr="0070234C" w:rsidRDefault="00A245F5" w:rsidP="007D1516">
      <w:pPr>
        <w:keepNext/>
        <w:tabs>
          <w:tab w:val="left" w:pos="1620"/>
        </w:tabs>
        <w:ind w:left="720"/>
        <w:jc w:val="both"/>
      </w:pPr>
      <w:r w:rsidRPr="0070234C">
        <w:rPr>
          <w:b/>
          <w:bCs/>
        </w:rPr>
        <w:t>N.4.1.1.</w:t>
      </w:r>
      <w:r w:rsidRPr="0070234C">
        <w:rPr>
          <w:b/>
          <w:bCs/>
        </w:rPr>
        <w:tab/>
      </w:r>
      <w:r w:rsidR="00BC225E" w:rsidRPr="0070234C">
        <w:rPr>
          <w:b/>
          <w:bCs/>
        </w:rPr>
        <w:t>Verification of Master Metering Systems</w:t>
      </w: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7D1516">
      <w:pPr>
        <w:ind w:left="360"/>
        <w:jc w:val="both"/>
      </w:pPr>
    </w:p>
    <w:p w:rsidR="00A245F5" w:rsidRPr="0070234C" w:rsidRDefault="00A245F5" w:rsidP="007D1516">
      <w:pPr>
        <w:ind w:left="360"/>
        <w:jc w:val="both"/>
      </w:pPr>
      <w:bookmarkStart w:id="43" w:name="_Toc273448649"/>
      <w:r w:rsidRPr="0070234C">
        <w:rPr>
          <w:rStyle w:val="Heading4Char"/>
        </w:rPr>
        <w:lastRenderedPageBreak/>
        <w:t>N.4.2.</w:t>
      </w:r>
      <w:r w:rsidRPr="0070234C">
        <w:rPr>
          <w:rStyle w:val="Heading4Char"/>
        </w:rPr>
        <w:tab/>
      </w:r>
      <w:r w:rsidR="00BC225E" w:rsidRPr="0070234C">
        <w:rPr>
          <w:rStyle w:val="Heading4Char"/>
        </w:rPr>
        <w:t>Gravimetric</w:t>
      </w:r>
      <w:r w:rsidRPr="0070234C">
        <w:rPr>
          <w:rStyle w:val="Heading4Char"/>
        </w:rPr>
        <w:t xml:space="preserve"> Tests.</w:t>
      </w:r>
      <w:bookmarkEnd w:id="43"/>
      <w:r w:rsidRPr="0070234C">
        <w:t xml:space="preserve"> –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7D1516">
      <w:pPr>
        <w:ind w:left="360"/>
        <w:jc w:val="both"/>
      </w:pPr>
    </w:p>
    <w:p w:rsidR="00A245F5" w:rsidRPr="0070234C" w:rsidRDefault="00A245F5" w:rsidP="007D1516">
      <w:pPr>
        <w:ind w:left="360"/>
        <w:jc w:val="both"/>
      </w:pPr>
      <w:bookmarkStart w:id="44" w:name="_Toc273448650"/>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4"/>
      <w:r w:rsidRPr="0070234C">
        <w:t xml:space="preserve"> – </w:t>
      </w:r>
      <w:r w:rsidR="00BC225E" w:rsidRPr="0070234C">
        <w:t>The minimum test with a calibrated volumetric standard shall be one test draft</w:t>
      </w:r>
      <w:r w:rsidR="000B2F23" w:rsidRPr="0070234C">
        <w:t xml:space="preserve"> at</w:t>
      </w:r>
      <w:r w:rsidR="00BC225E" w:rsidRPr="0070234C">
        <w:t xml:space="preserve"> the declared</w:t>
      </w:r>
      <w:r w:rsidR="006F3FB9" w:rsidRPr="0070234C">
        <w:t xml:space="preserve"> minimum measured quantity 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7D1516">
      <w:pPr>
        <w:jc w:val="both"/>
      </w:pPr>
    </w:p>
    <w:p w:rsidR="00E51B85" w:rsidRPr="0070234C" w:rsidRDefault="00E51B85" w:rsidP="007D1516">
      <w:pPr>
        <w:tabs>
          <w:tab w:val="left" w:pos="540"/>
        </w:tabs>
        <w:jc w:val="both"/>
      </w:pPr>
      <w:bookmarkStart w:id="45" w:name="_Toc273448651"/>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5"/>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7D1516">
      <w:pPr>
        <w:tabs>
          <w:tab w:val="left" w:pos="540"/>
        </w:tabs>
        <w:jc w:val="both"/>
      </w:pPr>
    </w:p>
    <w:p w:rsidR="00A71A7C" w:rsidRPr="0070234C" w:rsidRDefault="00A71A7C" w:rsidP="007D1516">
      <w:pPr>
        <w:pStyle w:val="Heading3"/>
        <w:tabs>
          <w:tab w:val="left" w:pos="540"/>
        </w:tabs>
      </w:pPr>
      <w:bookmarkStart w:id="46" w:name="_Toc273448652"/>
      <w:r w:rsidRPr="0070234C">
        <w:t>N.6.</w:t>
      </w:r>
      <w:r w:rsidRPr="0070234C">
        <w:tab/>
        <w:t>Testing Procedures.</w:t>
      </w:r>
      <w:bookmarkEnd w:id="46"/>
    </w:p>
    <w:p w:rsidR="00A71A7C" w:rsidRPr="0070234C" w:rsidRDefault="00A71A7C" w:rsidP="007D1516">
      <w:pPr>
        <w:jc w:val="both"/>
      </w:pPr>
    </w:p>
    <w:p w:rsidR="00A71A7C" w:rsidRPr="0070234C" w:rsidRDefault="00A71A7C" w:rsidP="007D1516">
      <w:pPr>
        <w:ind w:left="360"/>
        <w:jc w:val="both"/>
      </w:pPr>
      <w:bookmarkStart w:id="47" w:name="_Toc273448653"/>
      <w:r w:rsidRPr="0070234C">
        <w:rPr>
          <w:rStyle w:val="Heading4Char"/>
        </w:rPr>
        <w:t>N.6.1.</w:t>
      </w:r>
      <w:r w:rsidRPr="0070234C">
        <w:rPr>
          <w:rStyle w:val="Heading4Char"/>
        </w:rPr>
        <w:tab/>
        <w:t>General.</w:t>
      </w:r>
      <w:bookmarkEnd w:id="47"/>
      <w:r w:rsidRPr="0070234C">
        <w:t xml:space="preserve"> – The device or system shall be tested under normal operating conditions of the dispenser.</w:t>
      </w:r>
    </w:p>
    <w:p w:rsidR="00A71A7C" w:rsidRPr="0070234C" w:rsidRDefault="00A71A7C" w:rsidP="007D1516">
      <w:pPr>
        <w:tabs>
          <w:tab w:val="left" w:pos="540"/>
        </w:tabs>
        <w:jc w:val="both"/>
      </w:pPr>
    </w:p>
    <w:p w:rsidR="00A71A7C" w:rsidRPr="0070234C" w:rsidRDefault="00A71A7C" w:rsidP="007D1516">
      <w:pPr>
        <w:ind w:left="360"/>
        <w:jc w:val="both"/>
      </w:pPr>
      <w:r w:rsidRPr="0070234C">
        <w:t>The test draft shall be made at 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71A7C" w:rsidRPr="0070234C" w:rsidRDefault="00A71A7C" w:rsidP="007D1516">
      <w:pPr>
        <w:ind w:left="360"/>
        <w:jc w:val="both"/>
      </w:pPr>
    </w:p>
    <w:p w:rsidR="00A71A7C" w:rsidRPr="0070234C" w:rsidRDefault="00A71A7C" w:rsidP="007D1516">
      <w:pPr>
        <w:keepNext/>
        <w:tabs>
          <w:tab w:val="left" w:pos="1620"/>
        </w:tabs>
        <w:ind w:left="720"/>
        <w:jc w:val="both"/>
      </w:pPr>
      <w:r w:rsidRPr="0070234C">
        <w:rPr>
          <w:b/>
          <w:bCs/>
        </w:rPr>
        <w:t>N.6.1.1.</w:t>
      </w:r>
      <w:r w:rsidRPr="0070234C">
        <w:rPr>
          <w:b/>
          <w:bCs/>
        </w:rPr>
        <w:tab/>
        <w:t xml:space="preserve">Repeatability Tests. </w:t>
      </w:r>
      <w:r w:rsidRPr="0070234C">
        <w:t>– Tests for repeatability should include a minimum of three consecutive test drafts of approximately the same size and be conducted under controlled conditions where variations in factors are reduced to minimize the effect on the results obtained.</w:t>
      </w:r>
    </w:p>
    <w:p w:rsidR="00A71A7C" w:rsidRPr="0070234C" w:rsidRDefault="00A71A7C" w:rsidP="007D1516">
      <w:pPr>
        <w:keepNext/>
        <w:tabs>
          <w:tab w:val="left" w:pos="1620"/>
        </w:tabs>
        <w:jc w:val="both"/>
        <w:rPr>
          <w:b/>
          <w:bCs/>
        </w:rPr>
      </w:pPr>
    </w:p>
    <w:p w:rsidR="00A71A7C" w:rsidRPr="0070234C" w:rsidRDefault="00A71A7C" w:rsidP="007D1516">
      <w:pPr>
        <w:tabs>
          <w:tab w:val="left" w:pos="540"/>
        </w:tabs>
        <w:jc w:val="both"/>
      </w:pPr>
      <w:bookmarkStart w:id="48" w:name="_Toc273448654"/>
      <w:r w:rsidRPr="0070234C">
        <w:rPr>
          <w:rStyle w:val="Heading3Char"/>
        </w:rPr>
        <w:t>N.7.</w:t>
      </w:r>
      <w:r w:rsidRPr="0070234C">
        <w:rPr>
          <w:rStyle w:val="Heading3Char"/>
        </w:rPr>
        <w:tab/>
        <w:t>Density.</w:t>
      </w:r>
      <w:bookmarkEnd w:id="48"/>
      <w:r w:rsidRPr="0070234C">
        <w:t xml:space="preserve"> – Temperature and pressure of hydrogen gas shall be measured during the test for the determination of density or volume correction factors when applicable.  For the thermophysical properties of hydrogen the following publications shall apply:  for density calculations at temperatures above 255 K and pressures up to 120 MPa, a simple relationship may be used that is given in the publication of Lemmon et al., J. Res. NIST, 2008.  Calculations for a wider range of conditions and additional thermophysical properties of hydrogen are available free of charge online at the “NIST Chemistry WebBook” </w:t>
      </w:r>
      <w:hyperlink r:id="rId8" w:history="1">
        <w:r w:rsidRPr="0070234C">
          <w:rPr>
            <w:rStyle w:val="Hyperlink"/>
          </w:rPr>
          <w:t>http://webbook.nist.gov/chemistry</w:t>
        </w:r>
      </w:hyperlink>
      <w:r w:rsidRPr="0070234C">
        <w:t xml:space="preserve">, or available for purchase from NIST as the computer program NIST Standard Reference Database 23 “NIST Reference Fluid Thermodynamic and Transport Properties Database (REFPROP): Version 8.0” </w:t>
      </w:r>
      <w:hyperlink r:id="rId9" w:history="1">
        <w:r w:rsidRPr="0070234C">
          <w:rPr>
            <w:rStyle w:val="Hyperlink"/>
          </w:rPr>
          <w:t>http://www.nist.gov/srd/nist23.htm</w:t>
        </w:r>
      </w:hyperlink>
      <w:r w:rsidRPr="0070234C">
        <w:t>.  These calculations are based on the reference Leachman, J.W., Jacobsen, R.T, Lemmon, E.W., and Penoncello, S.G. “Fundamental Equations of State for Parahydrogen, Normal Hydrogen, and Orthohydrogen" to be published in the Journal of Physical and Chemical Reference Data.  More information may</w:t>
      </w:r>
      <w:r w:rsidR="007D1516" w:rsidRPr="0070234C">
        <w:t xml:space="preserve"> </w:t>
      </w:r>
      <w:r w:rsidRPr="0070234C">
        <w:t xml:space="preserve">be obtained from NIST online at </w:t>
      </w:r>
      <w:hyperlink r:id="rId10" w:history="1">
        <w:r w:rsidRPr="0070234C">
          <w:rPr>
            <w:rStyle w:val="Hyperlink"/>
          </w:rPr>
          <w:t>http://www.boulder.nist.gov/div838/Hydrogen/Index.htm.</w:t>
        </w:r>
      </w:hyperlink>
    </w:p>
    <w:p w:rsidR="00BC225E" w:rsidRPr="0070234C" w:rsidRDefault="00BC225E" w:rsidP="007D1516">
      <w:pPr>
        <w:jc w:val="both"/>
      </w:pPr>
    </w:p>
    <w:p w:rsidR="00A245F5" w:rsidRPr="0070234C" w:rsidRDefault="00A245F5" w:rsidP="00962537">
      <w:pPr>
        <w:pStyle w:val="Heading2"/>
        <w:tabs>
          <w:tab w:val="left" w:pos="360"/>
        </w:tabs>
        <w:rPr>
          <w:lang w:val="fr-FR"/>
        </w:rPr>
      </w:pPr>
      <w:bookmarkStart w:id="49" w:name="_Toc273448655"/>
      <w:r w:rsidRPr="0070234C">
        <w:rPr>
          <w:lang w:val="fr-FR"/>
        </w:rPr>
        <w:t>T.</w:t>
      </w:r>
      <w:r w:rsidRPr="0070234C">
        <w:rPr>
          <w:lang w:val="fr-FR"/>
        </w:rPr>
        <w:tab/>
        <w:t>Tolerances</w:t>
      </w:r>
      <w:bookmarkEnd w:id="49"/>
    </w:p>
    <w:p w:rsidR="00A245F5" w:rsidRPr="0070234C" w:rsidRDefault="00A245F5" w:rsidP="007D1516">
      <w:pPr>
        <w:keepNext/>
        <w:keepLines/>
        <w:jc w:val="both"/>
        <w:rPr>
          <w:lang w:val="fr-FR"/>
        </w:rPr>
      </w:pPr>
    </w:p>
    <w:p w:rsidR="00A245F5" w:rsidRPr="0070234C" w:rsidRDefault="00A245F5" w:rsidP="007D1516">
      <w:pPr>
        <w:pStyle w:val="Heading3"/>
        <w:tabs>
          <w:tab w:val="left" w:pos="540"/>
        </w:tabs>
      </w:pPr>
      <w:bookmarkStart w:id="50" w:name="_Toc273448656"/>
      <w:r w:rsidRPr="0070234C">
        <w:rPr>
          <w:lang w:val="fr-FR"/>
        </w:rPr>
        <w:t>T.1.</w:t>
      </w:r>
      <w:r w:rsidRPr="0070234C">
        <w:rPr>
          <w:lang w:val="fr-FR"/>
        </w:rPr>
        <w:tab/>
      </w:r>
      <w:r w:rsidR="00B37A0B" w:rsidRPr="0070234C">
        <w:t>Tolerances, General</w:t>
      </w:r>
      <w:r w:rsidRPr="0070234C">
        <w:t>.</w:t>
      </w:r>
      <w:bookmarkEnd w:id="50"/>
    </w:p>
    <w:p w:rsidR="00B37A0B" w:rsidRPr="0070234C" w:rsidRDefault="00B37A0B" w:rsidP="007D1516">
      <w:pPr>
        <w:jc w:val="both"/>
      </w:pPr>
    </w:p>
    <w:p w:rsidR="00B37A0B" w:rsidRPr="0070234C" w:rsidRDefault="00B37A0B" w:rsidP="007D1516">
      <w:pPr>
        <w:pStyle w:val="ListParagraph"/>
        <w:numPr>
          <w:ilvl w:val="0"/>
          <w:numId w:val="14"/>
        </w:numPr>
        <w:jc w:val="both"/>
      </w:pPr>
      <w:r w:rsidRPr="0070234C">
        <w:t>The tolerances apply equally to errors of underregistration and errors of overregistration.</w:t>
      </w:r>
    </w:p>
    <w:p w:rsidR="00B37A0B" w:rsidRPr="0070234C" w:rsidRDefault="00B37A0B" w:rsidP="007D1516">
      <w:pPr>
        <w:ind w:left="450"/>
        <w:jc w:val="both"/>
      </w:pPr>
    </w:p>
    <w:p w:rsidR="00B37A0B" w:rsidRPr="0070234C" w:rsidRDefault="00B37A0B" w:rsidP="007D1516">
      <w:pPr>
        <w:pStyle w:val="ListParagraph"/>
        <w:numPr>
          <w:ilvl w:val="0"/>
          <w:numId w:val="14"/>
        </w:numPr>
        <w:jc w:val="both"/>
      </w:pPr>
      <w:r w:rsidRPr="0070234C">
        <w:t>The tolerances apply to all products at all temperatures measured at any flow rate within the rated measuring range of the device.</w:t>
      </w:r>
    </w:p>
    <w:p w:rsidR="007E2C1A" w:rsidRPr="0070234C" w:rsidRDefault="007E2C1A" w:rsidP="007D1516">
      <w:pPr>
        <w:jc w:val="both"/>
      </w:pPr>
    </w:p>
    <w:p w:rsidR="00090CE1" w:rsidRPr="0070234C" w:rsidRDefault="00A245F5" w:rsidP="007D1516">
      <w:pPr>
        <w:tabs>
          <w:tab w:val="left" w:pos="540"/>
        </w:tabs>
        <w:jc w:val="both"/>
      </w:pPr>
      <w:bookmarkStart w:id="51" w:name="_Toc273448657"/>
      <w:r w:rsidRPr="0070234C">
        <w:rPr>
          <w:rStyle w:val="Heading3Char"/>
        </w:rPr>
        <w:t>T.2.</w:t>
      </w:r>
      <w:r w:rsidRPr="0070234C">
        <w:rPr>
          <w:rStyle w:val="Heading3Char"/>
        </w:rPr>
        <w:tab/>
        <w:t>Tolerance</w:t>
      </w:r>
      <w:r w:rsidR="00B37A0B" w:rsidRPr="0070234C">
        <w:rPr>
          <w:rStyle w:val="Heading3Char"/>
        </w:rPr>
        <w:t>s.</w:t>
      </w:r>
      <w:bookmarkEnd w:id="51"/>
      <w:r w:rsidR="007E2C1A" w:rsidRPr="0070234C">
        <w:rPr>
          <w:rStyle w:val="Heading3Char"/>
        </w:rPr>
        <w:t xml:space="preserve"> </w:t>
      </w:r>
      <w:r w:rsidRPr="0070234C">
        <w:t xml:space="preserve"> – </w:t>
      </w:r>
      <w:r w:rsidR="00B37A0B" w:rsidRPr="0070234C">
        <w:t>The tolerances for hydrogen gas measuring devices are listed in Table T.2. Accuracy Classes and Tolerances for Hydrogen Gas-Measuring Devices.  (Proposed tolerance values are based on previous work with compressed gas products and will be confirmed based on performance data evaluated by the U.S. National Work Group.)</w:t>
      </w:r>
    </w:p>
    <w:p w:rsidR="00090CE1" w:rsidRPr="0070234C" w:rsidRDefault="00090CE1">
      <w:r w:rsidRPr="0070234C">
        <w:br w:type="page"/>
      </w:r>
    </w:p>
    <w:p w:rsidR="00A245F5" w:rsidRPr="0070234C" w:rsidRDefault="00A245F5" w:rsidP="007D1516">
      <w:pPr>
        <w:tabs>
          <w:tab w:val="left" w:pos="540"/>
        </w:tabs>
        <w:jc w:val="both"/>
      </w:pPr>
    </w:p>
    <w:tbl>
      <w:tblPr>
        <w:tblW w:w="0" w:type="auto"/>
        <w:jc w:val="center"/>
        <w:tblLayout w:type="fixed"/>
        <w:tblCellMar>
          <w:left w:w="120" w:type="dxa"/>
          <w:right w:w="120" w:type="dxa"/>
        </w:tblCellMar>
        <w:tblLook w:val="0000"/>
      </w:tblPr>
      <w:tblGrid>
        <w:gridCol w:w="1591"/>
        <w:gridCol w:w="3801"/>
        <w:gridCol w:w="1848"/>
        <w:gridCol w:w="2200"/>
      </w:tblGrid>
      <w:tr w:rsidR="00B37A0B" w:rsidRPr="0070234C" w:rsidTr="007E2C1A">
        <w:trPr>
          <w:cantSplit/>
          <w:trHeight w:val="360"/>
          <w:jc w:val="center"/>
        </w:trPr>
        <w:tc>
          <w:tcPr>
            <w:tcW w:w="9440" w:type="dxa"/>
            <w:gridSpan w:val="4"/>
            <w:tcBorders>
              <w:top w:val="double" w:sz="6" w:space="0" w:color="auto"/>
              <w:left w:val="double" w:sz="6" w:space="0" w:color="auto"/>
              <w:bottom w:val="nil"/>
              <w:right w:val="double" w:sz="6" w:space="0" w:color="auto"/>
            </w:tcBorders>
            <w:vAlign w:val="center"/>
          </w:tcPr>
          <w:p w:rsidR="00B37A0B" w:rsidRPr="0070234C" w:rsidRDefault="00B37A0B" w:rsidP="00974055">
            <w:pPr>
              <w:tabs>
                <w:tab w:val="left" w:pos="540"/>
                <w:tab w:val="left" w:pos="1620"/>
              </w:tabs>
              <w:spacing w:before="60"/>
              <w:jc w:val="center"/>
              <w:rPr>
                <w:b/>
              </w:rPr>
            </w:pPr>
            <w:r w:rsidRPr="0070234C">
              <w:rPr>
                <w:b/>
              </w:rPr>
              <w:t>Table T.2.</w:t>
            </w:r>
          </w:p>
          <w:p w:rsidR="00B37A0B" w:rsidRPr="0070234C" w:rsidRDefault="00B37A0B" w:rsidP="00974055">
            <w:pPr>
              <w:tabs>
                <w:tab w:val="left" w:pos="540"/>
                <w:tab w:val="left" w:pos="1620"/>
              </w:tabs>
              <w:spacing w:after="60"/>
              <w:jc w:val="center"/>
              <w:rPr>
                <w:b/>
              </w:rPr>
            </w:pPr>
            <w:r w:rsidRPr="0070234C">
              <w:rPr>
                <w:b/>
              </w:rPr>
              <w:t>Accuracy Classes and Tolerances for Hydrogen Gas-Measuring Devices</w:t>
            </w:r>
          </w:p>
        </w:tc>
      </w:tr>
      <w:tr w:rsidR="00B37A0B" w:rsidRPr="0070234C" w:rsidTr="007E2C1A">
        <w:trPr>
          <w:cantSplit/>
          <w:trHeight w:val="543"/>
          <w:jc w:val="center"/>
        </w:trPr>
        <w:tc>
          <w:tcPr>
            <w:tcW w:w="1591" w:type="dxa"/>
            <w:tcBorders>
              <w:top w:val="double" w:sz="4" w:space="0" w:color="auto"/>
              <w:left w:val="double" w:sz="6" w:space="0" w:color="auto"/>
              <w:bottom w:val="nil"/>
              <w:right w:val="nil"/>
            </w:tcBorders>
            <w:vAlign w:val="center"/>
          </w:tcPr>
          <w:p w:rsidR="00B37A0B" w:rsidRPr="0070234C" w:rsidRDefault="00B37A0B" w:rsidP="00974055">
            <w:pPr>
              <w:tabs>
                <w:tab w:val="left" w:pos="540"/>
                <w:tab w:val="left" w:pos="1620"/>
              </w:tabs>
              <w:jc w:val="center"/>
              <w:rPr>
                <w:b/>
                <w:bCs/>
              </w:rPr>
            </w:pPr>
            <w:r w:rsidRPr="0070234C">
              <w:rPr>
                <w:b/>
                <w:bCs/>
              </w:rPr>
              <w:t>Accuracy Class</w:t>
            </w:r>
          </w:p>
        </w:tc>
        <w:tc>
          <w:tcPr>
            <w:tcW w:w="3801" w:type="dxa"/>
            <w:tcBorders>
              <w:top w:val="double" w:sz="4" w:space="0" w:color="auto"/>
              <w:left w:val="single" w:sz="6" w:space="0" w:color="auto"/>
              <w:bottom w:val="nil"/>
              <w:right w:val="nil"/>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4" w:space="0" w:color="auto"/>
              <w:left w:val="single" w:sz="6" w:space="0" w:color="auto"/>
              <w:bottom w:val="nil"/>
              <w:right w:val="nil"/>
            </w:tcBorders>
          </w:tcPr>
          <w:p w:rsidR="00B37A0B" w:rsidRPr="0070234C" w:rsidRDefault="00B37A0B" w:rsidP="00974055">
            <w:pPr>
              <w:tabs>
                <w:tab w:val="left" w:pos="540"/>
                <w:tab w:val="left" w:pos="1620"/>
              </w:tabs>
              <w:jc w:val="center"/>
              <w:rPr>
                <w:b/>
                <w:bCs/>
                <w:lang w:val="fr-FR"/>
              </w:rPr>
            </w:pPr>
            <w:r w:rsidRPr="0070234C">
              <w:rPr>
                <w:b/>
                <w:bCs/>
                <w:lang w:val="fr-FR"/>
              </w:rPr>
              <w:t>Acceptance Tolerance</w:t>
            </w:r>
          </w:p>
        </w:tc>
        <w:tc>
          <w:tcPr>
            <w:tcW w:w="2200" w:type="dxa"/>
            <w:tcBorders>
              <w:top w:val="double" w:sz="4" w:space="0" w:color="auto"/>
              <w:left w:val="single" w:sz="6" w:space="0" w:color="auto"/>
              <w:bottom w:val="nil"/>
              <w:right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Maintenance Tolerance</w:t>
            </w:r>
          </w:p>
        </w:tc>
      </w:tr>
      <w:tr w:rsidR="00B37A0B" w:rsidRPr="0070234C" w:rsidTr="007E2C1A">
        <w:trPr>
          <w:cantSplit/>
          <w:trHeight w:val="588"/>
          <w:jc w:val="center"/>
        </w:trPr>
        <w:tc>
          <w:tcPr>
            <w:tcW w:w="1591" w:type="dxa"/>
            <w:tcBorders>
              <w:top w:val="single" w:sz="6" w:space="0" w:color="auto"/>
              <w:left w:val="double" w:sz="6" w:space="0" w:color="auto"/>
              <w:bottom w:val="nil"/>
              <w:right w:val="nil"/>
            </w:tcBorders>
            <w:vAlign w:val="center"/>
          </w:tcPr>
          <w:p w:rsidR="00B37A0B" w:rsidRPr="0070234C" w:rsidRDefault="00B37A0B" w:rsidP="00974055">
            <w:pPr>
              <w:tabs>
                <w:tab w:val="left" w:pos="540"/>
                <w:tab w:val="left" w:pos="1620"/>
              </w:tabs>
              <w:jc w:val="center"/>
            </w:pPr>
            <w:r w:rsidRPr="0070234C">
              <w:t>2.0</w:t>
            </w:r>
          </w:p>
        </w:tc>
        <w:tc>
          <w:tcPr>
            <w:tcW w:w="3801" w:type="dxa"/>
            <w:tcBorders>
              <w:top w:val="single" w:sz="6" w:space="0" w:color="auto"/>
              <w:left w:val="single" w:sz="6" w:space="0" w:color="auto"/>
              <w:bottom w:val="nil"/>
              <w:right w:val="nil"/>
            </w:tcBorders>
            <w:vAlign w:val="center"/>
          </w:tcPr>
          <w:p w:rsidR="00B37A0B" w:rsidRPr="0070234C" w:rsidRDefault="00B37A0B" w:rsidP="00974055">
            <w:pPr>
              <w:tabs>
                <w:tab w:val="left" w:pos="540"/>
                <w:tab w:val="left" w:pos="1620"/>
              </w:tabs>
              <w:jc w:val="center"/>
            </w:pPr>
            <w:r w:rsidRPr="0070234C">
              <w:t>Hydrogen gas as a vehicle fuel</w:t>
            </w:r>
          </w:p>
        </w:tc>
        <w:tc>
          <w:tcPr>
            <w:tcW w:w="1848" w:type="dxa"/>
            <w:tcBorders>
              <w:top w:val="single" w:sz="6" w:space="0" w:color="auto"/>
              <w:left w:val="single" w:sz="6" w:space="0" w:color="auto"/>
              <w:bottom w:val="nil"/>
              <w:right w:val="nil"/>
            </w:tcBorders>
            <w:vAlign w:val="center"/>
          </w:tcPr>
          <w:p w:rsidR="00B37A0B" w:rsidRPr="0070234C" w:rsidRDefault="00B37A0B" w:rsidP="00974055">
            <w:pPr>
              <w:tabs>
                <w:tab w:val="left" w:pos="540"/>
                <w:tab w:val="left" w:pos="1620"/>
              </w:tabs>
              <w:jc w:val="center"/>
            </w:pPr>
            <w:r w:rsidRPr="0070234C">
              <w:t>1.5 %</w:t>
            </w:r>
          </w:p>
        </w:tc>
        <w:tc>
          <w:tcPr>
            <w:tcW w:w="2200" w:type="dxa"/>
            <w:tcBorders>
              <w:top w:val="single" w:sz="6" w:space="0" w:color="auto"/>
              <w:left w:val="single" w:sz="6" w:space="0" w:color="auto"/>
              <w:bottom w:val="nil"/>
              <w:right w:val="double" w:sz="6" w:space="0" w:color="auto"/>
            </w:tcBorders>
            <w:vAlign w:val="center"/>
          </w:tcPr>
          <w:p w:rsidR="00B37A0B" w:rsidRPr="0070234C" w:rsidRDefault="00B37A0B" w:rsidP="00974055">
            <w:pPr>
              <w:tabs>
                <w:tab w:val="left" w:pos="540"/>
                <w:tab w:val="left" w:pos="1620"/>
              </w:tabs>
              <w:jc w:val="center"/>
            </w:pPr>
            <w:r w:rsidRPr="0070234C">
              <w:t>2.0 %</w:t>
            </w:r>
          </w:p>
        </w:tc>
      </w:tr>
      <w:tr w:rsidR="00B37A0B" w:rsidRPr="0070234C" w:rsidTr="007E2C1A">
        <w:trPr>
          <w:cantSplit/>
          <w:trHeight w:val="156"/>
          <w:jc w:val="center"/>
        </w:trPr>
        <w:tc>
          <w:tcPr>
            <w:tcW w:w="9440" w:type="dxa"/>
            <w:gridSpan w:val="4"/>
            <w:tcBorders>
              <w:top w:val="double" w:sz="4" w:space="0" w:color="auto"/>
              <w:bottom w:val="nil"/>
            </w:tcBorders>
          </w:tcPr>
          <w:p w:rsidR="00B37A0B" w:rsidRPr="0070234C" w:rsidRDefault="00B37A0B" w:rsidP="007D1516">
            <w:pPr>
              <w:pStyle w:val="Header"/>
              <w:tabs>
                <w:tab w:val="clear" w:pos="4320"/>
                <w:tab w:val="clear" w:pos="8640"/>
                <w:tab w:val="left" w:pos="540"/>
                <w:tab w:val="left" w:pos="1620"/>
              </w:tabs>
              <w:jc w:val="both"/>
            </w:pPr>
          </w:p>
        </w:tc>
      </w:tr>
    </w:tbl>
    <w:p w:rsidR="00A245F5" w:rsidRPr="0070234C" w:rsidRDefault="00A245F5" w:rsidP="007D1516">
      <w:pPr>
        <w:keepNext/>
        <w:tabs>
          <w:tab w:val="left" w:pos="540"/>
        </w:tabs>
        <w:jc w:val="both"/>
      </w:pPr>
      <w:bookmarkStart w:id="52" w:name="_Toc273448658"/>
      <w:r w:rsidRPr="0070234C">
        <w:rPr>
          <w:rStyle w:val="Heading3Char"/>
        </w:rPr>
        <w:t>T.3.</w:t>
      </w:r>
      <w:r w:rsidRPr="0070234C">
        <w:rPr>
          <w:rStyle w:val="Heading3Char"/>
        </w:rPr>
        <w:tab/>
        <w:t>Repeatability.</w:t>
      </w:r>
      <w:bookmarkEnd w:id="52"/>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of the absolute value of the maintenance tolerance and the results of each test shall be within the applicable tolerance.  See also N.6.1.1. Repeatability Tests.</w:t>
      </w:r>
    </w:p>
    <w:p w:rsidR="00B37A0B" w:rsidRPr="0070234C" w:rsidRDefault="00B37A0B" w:rsidP="007D1516">
      <w:pPr>
        <w:keepNext/>
        <w:tabs>
          <w:tab w:val="left" w:pos="540"/>
        </w:tabs>
        <w:jc w:val="both"/>
      </w:pPr>
    </w:p>
    <w:p w:rsidR="00B37A0B" w:rsidRPr="0070234C" w:rsidRDefault="00B37A0B" w:rsidP="007D1516">
      <w:pPr>
        <w:tabs>
          <w:tab w:val="left" w:pos="540"/>
        </w:tabs>
        <w:spacing w:before="60"/>
        <w:jc w:val="both"/>
      </w:pPr>
      <w:bookmarkStart w:id="53" w:name="_Toc273448659"/>
      <w:r w:rsidRPr="0070234C">
        <w:rPr>
          <w:rStyle w:val="Heading3Char"/>
        </w:rPr>
        <w:t>T.4.</w:t>
      </w:r>
      <w:r w:rsidRPr="0070234C">
        <w:rPr>
          <w:rStyle w:val="Heading3Char"/>
        </w:rPr>
        <w:tab/>
        <w:t>Tolerance Application on Test Using Transfer Standard Test Method.</w:t>
      </w:r>
      <w:bookmarkEnd w:id="53"/>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7D1516">
      <w:pPr>
        <w:spacing w:before="60"/>
        <w:jc w:val="both"/>
      </w:pPr>
    </w:p>
    <w:p w:rsidR="00B37A0B" w:rsidRPr="0070234C" w:rsidRDefault="00B37A0B" w:rsidP="007D1516">
      <w:pPr>
        <w:tabs>
          <w:tab w:val="left" w:pos="540"/>
        </w:tabs>
        <w:spacing w:before="60"/>
        <w:jc w:val="both"/>
      </w:pPr>
      <w:bookmarkStart w:id="54" w:name="_Toc273448660"/>
      <w:r w:rsidRPr="0070234C">
        <w:rPr>
          <w:rStyle w:val="Heading3Char"/>
        </w:rPr>
        <w:t>T.5.</w:t>
      </w:r>
      <w:r w:rsidRPr="0070234C">
        <w:rPr>
          <w:rStyle w:val="Heading3Char"/>
        </w:rPr>
        <w:tab/>
        <w:t>Tolerance Application in Type Evaluation Examinations for Devices.</w:t>
      </w:r>
      <w:bookmarkEnd w:id="54"/>
      <w:r w:rsidRPr="0070234C">
        <w:rPr>
          <w:b/>
          <w:bCs/>
        </w:rPr>
        <w:t xml:space="preserve"> </w:t>
      </w:r>
      <w:r w:rsidRPr="0070234C">
        <w:t>– For type evaluation examinations, the tolerance values shall apply under the following conditions:</w:t>
      </w:r>
    </w:p>
    <w:p w:rsidR="00B37A0B" w:rsidRPr="0070234C" w:rsidRDefault="00B37A0B" w:rsidP="007D1516">
      <w:pPr>
        <w:tabs>
          <w:tab w:val="left" w:pos="540"/>
        </w:tabs>
        <w:spacing w:before="60"/>
        <w:jc w:val="both"/>
      </w:pPr>
    </w:p>
    <w:p w:rsidR="00B37A0B" w:rsidRPr="0070234C" w:rsidRDefault="00B37A0B" w:rsidP="00956D73">
      <w:pPr>
        <w:pStyle w:val="ListParagraph"/>
        <w:numPr>
          <w:ilvl w:val="0"/>
          <w:numId w:val="19"/>
        </w:numPr>
        <w:jc w:val="both"/>
      </w:pPr>
      <w:r w:rsidRPr="0070234C">
        <w:t>at any temperature and pressure within the operating range of the device, and</w:t>
      </w:r>
    </w:p>
    <w:p w:rsidR="00B37A0B" w:rsidRPr="0070234C" w:rsidRDefault="00B37A0B" w:rsidP="00956D73">
      <w:pPr>
        <w:ind w:left="720"/>
        <w:jc w:val="both"/>
      </w:pPr>
    </w:p>
    <w:p w:rsidR="00B37A0B" w:rsidRPr="0070234C" w:rsidRDefault="00B37A0B" w:rsidP="00956D73">
      <w:pPr>
        <w:pStyle w:val="ListParagraph"/>
        <w:numPr>
          <w:ilvl w:val="0"/>
          <w:numId w:val="19"/>
        </w:numPr>
        <w:jc w:val="both"/>
      </w:pPr>
      <w:r w:rsidRPr="0070234C">
        <w:t>for all quantities greater than the minimum measured quantity.</w:t>
      </w:r>
    </w:p>
    <w:p w:rsidR="00B37A0B" w:rsidRPr="0070234C" w:rsidRDefault="00B37A0B" w:rsidP="007D1516">
      <w:pPr>
        <w:tabs>
          <w:tab w:val="left" w:pos="540"/>
        </w:tabs>
        <w:spacing w:before="60"/>
        <w:jc w:val="both"/>
      </w:pPr>
    </w:p>
    <w:p w:rsidR="00A245F5" w:rsidRPr="0070234C" w:rsidRDefault="00A245F5" w:rsidP="00962537">
      <w:pPr>
        <w:pStyle w:val="Heading2"/>
        <w:tabs>
          <w:tab w:val="left" w:pos="360"/>
        </w:tabs>
      </w:pPr>
      <w:bookmarkStart w:id="55" w:name="_Toc273448661"/>
      <w:smartTag w:uri="urn:schemas-microsoft-com:office:smarttags" w:element="City">
        <w:smartTag w:uri="urn:schemas-microsoft-com:office:smarttags" w:element="place">
          <w:r w:rsidRPr="0070234C">
            <w:t>UR</w:t>
          </w:r>
        </w:smartTag>
      </w:smartTag>
      <w:r w:rsidRPr="0070234C">
        <w:t>.</w:t>
      </w:r>
      <w:r w:rsidRPr="0070234C">
        <w:tab/>
        <w:t>User Requirements</w:t>
      </w:r>
      <w:bookmarkEnd w:id="55"/>
    </w:p>
    <w:p w:rsidR="00A245F5" w:rsidRPr="0070234C" w:rsidRDefault="00A245F5" w:rsidP="007D1516">
      <w:pPr>
        <w:keepNext/>
        <w:jc w:val="both"/>
      </w:pPr>
    </w:p>
    <w:p w:rsidR="00A245F5" w:rsidRPr="0070234C" w:rsidRDefault="00A245F5" w:rsidP="007D1516">
      <w:pPr>
        <w:pStyle w:val="Heading3"/>
      </w:pPr>
      <w:bookmarkStart w:id="56" w:name="_Toc273448662"/>
      <w:r w:rsidRPr="0070234C">
        <w:t>UR.1.</w:t>
      </w:r>
      <w:r w:rsidRPr="0070234C">
        <w:tab/>
      </w:r>
      <w:r w:rsidR="00B37A0B" w:rsidRPr="0070234C">
        <w:t>Selection R</w:t>
      </w:r>
      <w:r w:rsidRPr="0070234C">
        <w:t>equirements</w:t>
      </w:r>
      <w:r w:rsidR="00B37A0B" w:rsidRPr="0070234C">
        <w:t>.</w:t>
      </w:r>
      <w:bookmarkEnd w:id="56"/>
    </w:p>
    <w:p w:rsidR="00A245F5" w:rsidRPr="0070234C" w:rsidRDefault="00A245F5" w:rsidP="007D1516">
      <w:pPr>
        <w:keepNext/>
        <w:jc w:val="both"/>
      </w:pPr>
    </w:p>
    <w:p w:rsidR="00A245F5" w:rsidRPr="0070234C" w:rsidRDefault="00A245F5" w:rsidP="007D1516">
      <w:pPr>
        <w:tabs>
          <w:tab w:val="left" w:pos="1260"/>
        </w:tabs>
        <w:ind w:left="360"/>
        <w:jc w:val="both"/>
      </w:pPr>
      <w:bookmarkStart w:id="57" w:name="_Toc273448663"/>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57"/>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7D1516">
      <w:pPr>
        <w:ind w:left="360"/>
        <w:jc w:val="both"/>
      </w:pPr>
    </w:p>
    <w:p w:rsidR="00A245F5" w:rsidRPr="0070234C" w:rsidRDefault="00A245F5" w:rsidP="007D1516">
      <w:pPr>
        <w:tabs>
          <w:tab w:val="left" w:pos="1260"/>
        </w:tabs>
        <w:ind w:left="360"/>
        <w:jc w:val="both"/>
      </w:pPr>
      <w:bookmarkStart w:id="58" w:name="_Toc273448664"/>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58"/>
      <w:r w:rsidRPr="0070234C">
        <w:t xml:space="preserve"> – </w:t>
      </w:r>
      <w:r w:rsidR="00B37A0B" w:rsidRPr="0070234C">
        <w:t>The length of the discharge hose on a retail fuel dispenser:</w:t>
      </w:r>
    </w:p>
    <w:p w:rsidR="00B37A0B" w:rsidRPr="0070234C" w:rsidRDefault="00B37A0B" w:rsidP="007D1516">
      <w:pPr>
        <w:tabs>
          <w:tab w:val="left" w:pos="1260"/>
        </w:tabs>
        <w:ind w:left="360"/>
        <w:jc w:val="both"/>
      </w:pPr>
    </w:p>
    <w:p w:rsidR="00B37A0B" w:rsidRPr="0070234C" w:rsidRDefault="00B37A0B" w:rsidP="007D1516">
      <w:pPr>
        <w:pStyle w:val="ListParagraph"/>
        <w:numPr>
          <w:ilvl w:val="0"/>
          <w:numId w:val="16"/>
        </w:numPr>
        <w:jc w:val="both"/>
      </w:pPr>
      <w:r w:rsidRPr="0070234C">
        <w:t>shall 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7D1516">
      <w:pPr>
        <w:jc w:val="both"/>
      </w:pPr>
    </w:p>
    <w:p w:rsidR="00B37A0B" w:rsidRPr="0070234C" w:rsidRDefault="00B37A0B" w:rsidP="007D1516">
      <w:pPr>
        <w:pStyle w:val="ListParagraph"/>
        <w:numPr>
          <w:ilvl w:val="0"/>
          <w:numId w:val="16"/>
        </w:numPr>
        <w:jc w:val="both"/>
      </w:pPr>
      <w:r w:rsidRPr="0070234C">
        <w:t>shall be measured from its housing or outlet of the discharge line to the inlet of the discharge nozzle; and</w:t>
      </w:r>
    </w:p>
    <w:p w:rsidR="00B37A0B" w:rsidRPr="0070234C" w:rsidRDefault="00B37A0B" w:rsidP="007D1516">
      <w:pPr>
        <w:ind w:left="1080" w:hanging="360"/>
        <w:jc w:val="both"/>
      </w:pPr>
    </w:p>
    <w:p w:rsidR="00B37A0B" w:rsidRPr="0070234C" w:rsidRDefault="00B37A0B" w:rsidP="007D1516">
      <w:pPr>
        <w:pStyle w:val="ListParagraph"/>
        <w:numPr>
          <w:ilvl w:val="0"/>
          <w:numId w:val="16"/>
        </w:numPr>
        <w:jc w:val="both"/>
      </w:pPr>
      <w:r w:rsidRPr="0070234C">
        <w:t>shall be measured with the hose fully extended if it is coiled or otherwise retained or connected inside a housing.</w:t>
      </w:r>
    </w:p>
    <w:p w:rsidR="00B37A0B" w:rsidRPr="0070234C" w:rsidRDefault="00B37A0B" w:rsidP="007D1516">
      <w:pPr>
        <w:jc w:val="both"/>
      </w:pPr>
    </w:p>
    <w:p w:rsidR="00B37A0B" w:rsidRPr="0070234C" w:rsidRDefault="00B37A0B" w:rsidP="007D1516">
      <w:pPr>
        <w:jc w:val="both"/>
      </w:pPr>
      <w:r w:rsidRPr="0070234C">
        <w:t>An unnecessarily remote location of a device shall not be accepted as justification for an abnormally long hose.</w:t>
      </w:r>
    </w:p>
    <w:p w:rsidR="00A245F5" w:rsidRPr="0070234C" w:rsidRDefault="00A245F5" w:rsidP="007D1516">
      <w:pPr>
        <w:ind w:left="360"/>
        <w:jc w:val="both"/>
      </w:pPr>
    </w:p>
    <w:p w:rsidR="00A245F5" w:rsidRPr="0070234C" w:rsidRDefault="00A245F5"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bookmarkStart w:id="59" w:name="_Toc273448665"/>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59"/>
    </w:p>
    <w:p w:rsidR="0005622B" w:rsidRPr="0070234C" w:rsidRDefault="0005622B"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p>
    <w:p w:rsidR="0005622B" w:rsidRPr="0070234C" w:rsidRDefault="0005622B" w:rsidP="007D1516">
      <w:pPr>
        <w:ind w:left="720"/>
        <w:jc w:val="both"/>
      </w:pPr>
      <w:r w:rsidRPr="0070234C">
        <w:t>(a)</w:t>
      </w:r>
      <w:r w:rsidRPr="0070234C">
        <w:tab/>
        <w:t xml:space="preserve">The minimum measured quantity shall be specified by the manufacturer.  </w:t>
      </w:r>
    </w:p>
    <w:p w:rsidR="0005622B" w:rsidRPr="0070234C" w:rsidRDefault="0005622B" w:rsidP="007D1516">
      <w:pPr>
        <w:ind w:left="720"/>
        <w:jc w:val="both"/>
      </w:pPr>
    </w:p>
    <w:p w:rsidR="0005622B" w:rsidRPr="0070234C" w:rsidRDefault="0005622B" w:rsidP="007D1516">
      <w:pPr>
        <w:ind w:left="1080" w:hanging="360"/>
        <w:jc w:val="both"/>
      </w:pPr>
      <w:r w:rsidRPr="0070234C">
        <w:t>(b)</w:t>
      </w:r>
      <w:r w:rsidRPr="0070234C">
        <w:tab/>
        <w:t>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to deliveries at the maximum measurement range.</w:t>
      </w:r>
    </w:p>
    <w:p w:rsidR="0005622B" w:rsidRPr="0070234C" w:rsidRDefault="0005622B" w:rsidP="007D1516">
      <w:pPr>
        <w:ind w:left="1080" w:hanging="360"/>
        <w:jc w:val="both"/>
      </w:pPr>
      <w:r w:rsidRPr="0070234C">
        <w:lastRenderedPageBreak/>
        <w:t>(c)</w:t>
      </w:r>
      <w:r w:rsidRPr="0070234C">
        <w:tab/>
        <w:t>The minimum measured quantity shall satisfy the conditions of use of the measuring system as follows:</w:t>
      </w:r>
    </w:p>
    <w:p w:rsidR="0005622B" w:rsidRPr="0070234C" w:rsidRDefault="0005622B" w:rsidP="007D1516">
      <w:pPr>
        <w:jc w:val="both"/>
      </w:pPr>
    </w:p>
    <w:p w:rsidR="0005622B" w:rsidRPr="0070234C" w:rsidRDefault="0005622B" w:rsidP="007D1516">
      <w:pPr>
        <w:pStyle w:val="ListParagraph"/>
        <w:numPr>
          <w:ilvl w:val="0"/>
          <w:numId w:val="17"/>
        </w:numPr>
        <w:jc w:val="both"/>
      </w:pPr>
      <w:r w:rsidRPr="0070234C">
        <w:t>Measuring systems having a maximum flow rate less than or equal to 4</w:t>
      </w:r>
      <w:r w:rsidR="006F3FB9" w:rsidRPr="0070234C">
        <w:t> </w:t>
      </w:r>
      <w:r w:rsidRPr="0070234C">
        <w:t>kg/min shall have a minimum measured quantity not exceeding 0.5</w:t>
      </w:r>
      <w:r w:rsidR="006F3FB9" w:rsidRPr="0070234C">
        <w:t> </w:t>
      </w:r>
      <w:r w:rsidRPr="0070234C">
        <w:t>kg</w:t>
      </w:r>
    </w:p>
    <w:p w:rsidR="0005622B" w:rsidRPr="0070234C" w:rsidRDefault="0005622B" w:rsidP="007D1516">
      <w:pPr>
        <w:jc w:val="both"/>
      </w:pPr>
    </w:p>
    <w:p w:rsidR="0005622B" w:rsidRPr="0070234C" w:rsidRDefault="0005622B" w:rsidP="007D1516">
      <w:pPr>
        <w:ind w:left="1440" w:hanging="360"/>
        <w:jc w:val="both"/>
      </w:pPr>
      <w:r w:rsidRPr="0070234C">
        <w:t xml:space="preserve">(2) </w:t>
      </w:r>
      <w:r w:rsidRPr="0070234C">
        <w:tab/>
        <w:t>Measuring systems having a maximum flow rate greater than 4 kg/min but not greater than 12</w:t>
      </w:r>
      <w:r w:rsidR="006F3FB9" w:rsidRPr="0070234C">
        <w:t> </w:t>
      </w:r>
      <w:r w:rsidRPr="0070234C">
        <w:t>kg/min shall have a minimum measured quantity not exceeding 1.0 kg</w:t>
      </w:r>
    </w:p>
    <w:p w:rsidR="0005622B" w:rsidRPr="0070234C" w:rsidRDefault="0005622B" w:rsidP="007D1516">
      <w:pPr>
        <w:tabs>
          <w:tab w:val="left" w:pos="1260"/>
        </w:tabs>
        <w:jc w:val="both"/>
        <w:rPr>
          <w:rStyle w:val="Heading4Char"/>
        </w:rPr>
      </w:pPr>
    </w:p>
    <w:p w:rsidR="0005622B" w:rsidRPr="0070234C" w:rsidRDefault="0005622B" w:rsidP="007D1516">
      <w:pPr>
        <w:pStyle w:val="Heading3"/>
      </w:pPr>
      <w:bookmarkStart w:id="60" w:name="_Toc273448666"/>
      <w:r w:rsidRPr="0070234C">
        <w:t>UR.2.</w:t>
      </w:r>
      <w:r w:rsidRPr="0070234C">
        <w:tab/>
        <w:t>Installation Requirements.</w:t>
      </w:r>
      <w:bookmarkEnd w:id="60"/>
    </w:p>
    <w:p w:rsidR="00A245F5" w:rsidRPr="0070234C" w:rsidRDefault="00A245F5" w:rsidP="007D1516">
      <w:pPr>
        <w:jc w:val="both"/>
      </w:pPr>
    </w:p>
    <w:p w:rsidR="00A245F5" w:rsidRPr="0070234C" w:rsidRDefault="0005622B" w:rsidP="007D1516">
      <w:pPr>
        <w:tabs>
          <w:tab w:val="left" w:pos="1260"/>
        </w:tabs>
        <w:ind w:left="360"/>
        <w:jc w:val="both"/>
      </w:pPr>
      <w:bookmarkStart w:id="61" w:name="_Toc273448667"/>
      <w:r w:rsidRPr="0070234C">
        <w:rPr>
          <w:rStyle w:val="Heading4Char"/>
        </w:rPr>
        <w:t>UR.2.1.</w:t>
      </w:r>
      <w:r w:rsidRPr="0070234C">
        <w:rPr>
          <w:rStyle w:val="Heading4Char"/>
        </w:rPr>
        <w:tab/>
        <w:t>Manufacturer’s Instructions</w:t>
      </w:r>
      <w:r w:rsidR="00A245F5" w:rsidRPr="0070234C">
        <w:rPr>
          <w:rStyle w:val="Heading4Char"/>
        </w:rPr>
        <w:t>.</w:t>
      </w:r>
      <w:bookmarkEnd w:id="61"/>
      <w:r w:rsidR="00A245F5" w:rsidRPr="0070234C">
        <w:t xml:space="preserve"> – </w:t>
      </w:r>
      <w:r w:rsidRPr="0070234C">
        <w:t>A device shall be installed in accordance with the manufacturer’s instructions, and the installation shall be sufficiently secure and rigid to maintain this condition.</w:t>
      </w:r>
    </w:p>
    <w:p w:rsidR="0005622B" w:rsidRPr="0070234C" w:rsidRDefault="0005622B" w:rsidP="007D1516">
      <w:pPr>
        <w:tabs>
          <w:tab w:val="left" w:pos="1260"/>
        </w:tabs>
        <w:ind w:left="360"/>
        <w:jc w:val="both"/>
      </w:pPr>
    </w:p>
    <w:p w:rsidR="00A245F5" w:rsidRPr="0070234C" w:rsidRDefault="00A245F5" w:rsidP="007D1516">
      <w:pPr>
        <w:keepNext/>
        <w:tabs>
          <w:tab w:val="left" w:pos="1260"/>
        </w:tabs>
        <w:ind w:left="360"/>
        <w:jc w:val="both"/>
      </w:pPr>
      <w:bookmarkStart w:id="62" w:name="_Toc273448668"/>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2"/>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05622B" w:rsidP="007D1516">
      <w:pPr>
        <w:tabs>
          <w:tab w:val="left" w:pos="1260"/>
        </w:tabs>
        <w:ind w:left="360"/>
        <w:jc w:val="both"/>
        <w:rPr>
          <w:rStyle w:val="Heading4Char"/>
        </w:rPr>
      </w:pPr>
    </w:p>
    <w:p w:rsidR="0005622B" w:rsidRPr="0070234C" w:rsidRDefault="00A245F5" w:rsidP="007D1516">
      <w:pPr>
        <w:tabs>
          <w:tab w:val="left" w:pos="1260"/>
        </w:tabs>
        <w:ind w:left="360"/>
        <w:jc w:val="both"/>
      </w:pPr>
      <w:bookmarkStart w:id="63" w:name="_Toc273448669"/>
      <w:r w:rsidRPr="0070234C">
        <w:rPr>
          <w:rStyle w:val="Heading4Char"/>
        </w:rPr>
        <w:t>UR.2.3.</w:t>
      </w:r>
      <w:r w:rsidRPr="0070234C">
        <w:rPr>
          <w:rStyle w:val="Heading4Char"/>
        </w:rPr>
        <w:tab/>
      </w:r>
      <w:r w:rsidR="0005622B" w:rsidRPr="0070234C">
        <w:rPr>
          <w:rStyle w:val="Heading4Char"/>
        </w:rPr>
        <w:t>Low-Flow Cut-Off Valve</w:t>
      </w:r>
      <w:r w:rsidRPr="0070234C">
        <w:rPr>
          <w:rStyle w:val="Heading4Char"/>
        </w:rPr>
        <w:t>.</w:t>
      </w:r>
      <w:bookmarkEnd w:id="63"/>
      <w:r w:rsidRPr="0070234C">
        <w:t xml:space="preserve"> – </w:t>
      </w:r>
      <w:r w:rsidR="0005622B" w:rsidRPr="0070234C">
        <w:t>If a measuring system is equipped with a programmable or adjustable "low-flow cut-off" feature:</w:t>
      </w:r>
    </w:p>
    <w:p w:rsidR="0005622B" w:rsidRPr="0070234C" w:rsidRDefault="0005622B" w:rsidP="007D1516">
      <w:pPr>
        <w:tabs>
          <w:tab w:val="left" w:pos="1260"/>
        </w:tabs>
        <w:ind w:left="360"/>
        <w:jc w:val="both"/>
      </w:pPr>
    </w:p>
    <w:p w:rsidR="0005622B" w:rsidRPr="0070234C" w:rsidRDefault="0005622B" w:rsidP="007D1516">
      <w:pPr>
        <w:pStyle w:val="ListParagraph"/>
        <w:numPr>
          <w:ilvl w:val="0"/>
          <w:numId w:val="18"/>
        </w:numPr>
        <w:tabs>
          <w:tab w:val="left" w:pos="1080"/>
        </w:tabs>
        <w:ind w:left="1080" w:hanging="360"/>
        <w:jc w:val="both"/>
      </w:pPr>
      <w:r w:rsidRPr="0070234C">
        <w:t>the low-flow cut-off value shall not be set at flow rates lower than the minimum operating flow rate specified by the manufacturer on the measuring device; and</w:t>
      </w:r>
    </w:p>
    <w:p w:rsidR="00AB3836" w:rsidRPr="0070234C" w:rsidRDefault="00AB3836" w:rsidP="00AB3836">
      <w:pPr>
        <w:pStyle w:val="ListParagraph"/>
        <w:tabs>
          <w:tab w:val="left" w:pos="1080"/>
        </w:tabs>
        <w:ind w:left="1080"/>
        <w:jc w:val="both"/>
      </w:pPr>
    </w:p>
    <w:p w:rsidR="0005622B" w:rsidRPr="0070234C" w:rsidRDefault="0005622B" w:rsidP="007D1516">
      <w:pPr>
        <w:pStyle w:val="ListParagraph"/>
        <w:numPr>
          <w:ilvl w:val="0"/>
          <w:numId w:val="18"/>
        </w:numPr>
        <w:ind w:left="1080" w:hanging="360"/>
        <w:jc w:val="both"/>
      </w:pPr>
      <w:r w:rsidRPr="0070234C">
        <w:t>the system shall be equipped with flow control valves which prevent the flow of product and stop the indicator from registering product flow whenever the product flow rate is less than the low-flow cut-off value.</w:t>
      </w:r>
    </w:p>
    <w:p w:rsidR="00A245F5" w:rsidRPr="0070234C" w:rsidRDefault="00A245F5" w:rsidP="007D1516">
      <w:pPr>
        <w:pStyle w:val="Header"/>
        <w:tabs>
          <w:tab w:val="clear" w:pos="4320"/>
          <w:tab w:val="clear" w:pos="8640"/>
        </w:tabs>
        <w:jc w:val="both"/>
      </w:pPr>
    </w:p>
    <w:p w:rsidR="0005622B" w:rsidRPr="0070234C" w:rsidRDefault="0005622B" w:rsidP="007D1516">
      <w:pPr>
        <w:pStyle w:val="Heading3"/>
      </w:pPr>
      <w:bookmarkStart w:id="64" w:name="_Toc273448670"/>
      <w:r w:rsidRPr="0070234C">
        <w:t>UR.3.</w:t>
      </w:r>
      <w:r w:rsidRPr="0070234C">
        <w:tab/>
        <w:t>Use of Device.</w:t>
      </w:r>
      <w:bookmarkEnd w:id="64"/>
    </w:p>
    <w:p w:rsidR="00A245F5" w:rsidRPr="0070234C" w:rsidRDefault="00A245F5" w:rsidP="007D1516">
      <w:pPr>
        <w:pStyle w:val="Header"/>
        <w:tabs>
          <w:tab w:val="clear" w:pos="4320"/>
          <w:tab w:val="clear" w:pos="8640"/>
        </w:tabs>
        <w:jc w:val="both"/>
      </w:pPr>
    </w:p>
    <w:p w:rsidR="00A245F5" w:rsidRPr="0070234C" w:rsidRDefault="0005622B" w:rsidP="007D1516">
      <w:pPr>
        <w:pStyle w:val="Header"/>
        <w:tabs>
          <w:tab w:val="clear" w:pos="4320"/>
          <w:tab w:val="clear" w:pos="8640"/>
          <w:tab w:val="left" w:pos="1260"/>
        </w:tabs>
        <w:ind w:left="360"/>
        <w:jc w:val="both"/>
      </w:pPr>
      <w:bookmarkStart w:id="65" w:name="_Toc273448671"/>
      <w:r w:rsidRPr="0070234C">
        <w:rPr>
          <w:rStyle w:val="Heading4Char"/>
        </w:rPr>
        <w:t>UR.3.1.</w:t>
      </w:r>
      <w:r w:rsidRPr="0070234C">
        <w:rPr>
          <w:rStyle w:val="Heading4Char"/>
        </w:rPr>
        <w:tab/>
        <w:t>Unit Price and Product Identity for Retail Dispensers.</w:t>
      </w:r>
      <w:bookmarkEnd w:id="65"/>
      <w:r w:rsidRPr="0070234C">
        <w:t xml:space="preserve"> – The unit price at which the dispenser is set to compute shall be conspicuously displayed or posted on the face of a retail dispenser used in direct sale.</w:t>
      </w:r>
    </w:p>
    <w:p w:rsidR="0005622B" w:rsidRPr="0070234C" w:rsidRDefault="0005622B" w:rsidP="007D1516">
      <w:pPr>
        <w:pStyle w:val="Header"/>
        <w:tabs>
          <w:tab w:val="clear" w:pos="4320"/>
          <w:tab w:val="clear" w:pos="8640"/>
          <w:tab w:val="left" w:pos="1260"/>
        </w:tabs>
        <w:ind w:firstLine="360"/>
        <w:jc w:val="both"/>
      </w:pPr>
    </w:p>
    <w:p w:rsidR="00A245F5" w:rsidRPr="0070234C" w:rsidRDefault="0005622B" w:rsidP="007D1516">
      <w:pPr>
        <w:pStyle w:val="Header"/>
        <w:tabs>
          <w:tab w:val="clear" w:pos="4320"/>
          <w:tab w:val="clear" w:pos="8640"/>
          <w:tab w:val="left" w:pos="1260"/>
        </w:tabs>
        <w:ind w:firstLine="360"/>
        <w:jc w:val="both"/>
      </w:pPr>
      <w:bookmarkStart w:id="66" w:name="_Toc273448672"/>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6"/>
      <w:r w:rsidRPr="0070234C">
        <w:t xml:space="preserve"> </w:t>
      </w:r>
    </w:p>
    <w:p w:rsidR="00A245F5" w:rsidRPr="0070234C" w:rsidRDefault="00A245F5" w:rsidP="007D1516">
      <w:pPr>
        <w:pStyle w:val="Header"/>
        <w:tabs>
          <w:tab w:val="clear" w:pos="4320"/>
          <w:tab w:val="clear" w:pos="8640"/>
        </w:tabs>
        <w:jc w:val="both"/>
      </w:pPr>
    </w:p>
    <w:p w:rsidR="00A245F5" w:rsidRPr="0070234C" w:rsidRDefault="00813FAF" w:rsidP="007D1516">
      <w:pPr>
        <w:pStyle w:val="Header"/>
        <w:tabs>
          <w:tab w:val="clear" w:pos="4320"/>
          <w:tab w:val="clear" w:pos="8640"/>
          <w:tab w:val="left" w:pos="1620"/>
        </w:tabs>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7D1516">
      <w:pPr>
        <w:pStyle w:val="Header"/>
        <w:tabs>
          <w:tab w:val="clear" w:pos="4320"/>
          <w:tab w:val="clear" w:pos="8640"/>
          <w:tab w:val="left" w:pos="1620"/>
        </w:tabs>
        <w:ind w:left="720"/>
        <w:jc w:val="both"/>
      </w:pPr>
    </w:p>
    <w:p w:rsidR="00813FAF" w:rsidRPr="0070234C" w:rsidRDefault="00813FAF" w:rsidP="007D1516">
      <w:pPr>
        <w:pStyle w:val="Header"/>
        <w:tabs>
          <w:tab w:val="clear" w:pos="4320"/>
          <w:tab w:val="clear" w:pos="8640"/>
          <w:tab w:val="left" w:pos="1620"/>
        </w:tabs>
        <w:ind w:left="720"/>
        <w:jc w:val="both"/>
      </w:pPr>
      <w:r w:rsidRPr="0070234C">
        <w:rPr>
          <w:b/>
          <w:bCs/>
        </w:rPr>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rsidR="00A245F5" w:rsidRPr="0070234C" w:rsidRDefault="00A245F5" w:rsidP="007D1516">
      <w:pPr>
        <w:pStyle w:val="Header"/>
        <w:tabs>
          <w:tab w:val="clear" w:pos="4320"/>
          <w:tab w:val="clear" w:pos="8640"/>
        </w:tabs>
        <w:jc w:val="both"/>
      </w:pPr>
    </w:p>
    <w:p w:rsidR="00813FAF" w:rsidRPr="0070234C" w:rsidRDefault="00813FAF" w:rsidP="007D1516">
      <w:pPr>
        <w:tabs>
          <w:tab w:val="left" w:pos="1260"/>
        </w:tabs>
        <w:ind w:left="360"/>
        <w:jc w:val="both"/>
      </w:pPr>
      <w:bookmarkStart w:id="67" w:name="_Toc273448673"/>
      <w:r w:rsidRPr="0070234C">
        <w:rPr>
          <w:rStyle w:val="Heading4Char"/>
        </w:rPr>
        <w:t>UR.3.3.</w:t>
      </w:r>
      <w:r w:rsidRPr="0070234C">
        <w:rPr>
          <w:rStyle w:val="Heading4Char"/>
        </w:rPr>
        <w:tab/>
        <w:t>Printed Ticket.</w:t>
      </w:r>
      <w:bookmarkEnd w:id="67"/>
      <w:r w:rsidRPr="0070234C">
        <w:t xml:space="preserve"> – The total price, the total quantity of the delivery, and the price per unit shall be printed on any ticket issued by a device of the computing type and containing any one of these values.</w:t>
      </w:r>
    </w:p>
    <w:p w:rsidR="007E2C1A" w:rsidRPr="0070234C" w:rsidRDefault="007E2C1A" w:rsidP="007D1516">
      <w:pPr>
        <w:tabs>
          <w:tab w:val="left" w:pos="1260"/>
        </w:tabs>
        <w:ind w:firstLine="360"/>
        <w:jc w:val="both"/>
        <w:rPr>
          <w:rStyle w:val="Heading4Char"/>
        </w:rPr>
      </w:pPr>
    </w:p>
    <w:p w:rsidR="00813FAF" w:rsidRPr="0070234C" w:rsidRDefault="00813FAF" w:rsidP="007D1516">
      <w:pPr>
        <w:tabs>
          <w:tab w:val="left" w:pos="1260"/>
        </w:tabs>
        <w:ind w:firstLine="360"/>
        <w:jc w:val="both"/>
      </w:pPr>
      <w:bookmarkStart w:id="68" w:name="_Toc273448674"/>
      <w:r w:rsidRPr="0070234C">
        <w:rPr>
          <w:rStyle w:val="Heading4Char"/>
        </w:rPr>
        <w:t>UR.3.4.</w:t>
      </w:r>
      <w:r w:rsidRPr="0070234C">
        <w:rPr>
          <w:rStyle w:val="Heading4Char"/>
        </w:rPr>
        <w:tab/>
        <w:t>Steps After Dispensing.</w:t>
      </w:r>
      <w:bookmarkEnd w:id="68"/>
      <w:r w:rsidRPr="0070234C">
        <w:t xml:space="preserve"> – After delivery to a customer from a retail dispenser:</w:t>
      </w:r>
    </w:p>
    <w:p w:rsidR="00813FAF" w:rsidRPr="0070234C" w:rsidRDefault="00813FAF" w:rsidP="007D1516">
      <w:pPr>
        <w:jc w:val="both"/>
      </w:pPr>
    </w:p>
    <w:p w:rsidR="00813FAF" w:rsidRPr="0070234C" w:rsidRDefault="00813FAF" w:rsidP="005E7338">
      <w:pPr>
        <w:pStyle w:val="ListParagraph"/>
        <w:numPr>
          <w:ilvl w:val="0"/>
          <w:numId w:val="20"/>
        </w:numPr>
        <w:jc w:val="both"/>
      </w:pPr>
      <w:r w:rsidRPr="0070234C">
        <w:t>the 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5E7338">
      <w:pPr>
        <w:ind w:left="360"/>
        <w:jc w:val="both"/>
      </w:pPr>
    </w:p>
    <w:p w:rsidR="00813FAF" w:rsidRPr="0070234C" w:rsidRDefault="00813FAF" w:rsidP="005E7338">
      <w:pPr>
        <w:pStyle w:val="ListParagraph"/>
        <w:numPr>
          <w:ilvl w:val="0"/>
          <w:numId w:val="20"/>
        </w:numPr>
        <w:jc w:val="both"/>
      </w:pPr>
      <w:r w:rsidRPr="0070234C">
        <w:t xml:space="preserve">the discharge nozzle shall not be returned to its start position unless the zero set-back interlock is engaged or becomes engaged by the act of disconnecting the nozzle or the act of returning the discharge nozzle.  </w:t>
      </w:r>
    </w:p>
    <w:p w:rsidR="007E2C1A" w:rsidRPr="0070234C" w:rsidRDefault="007E2C1A" w:rsidP="007D1516">
      <w:pPr>
        <w:tabs>
          <w:tab w:val="left" w:pos="1260"/>
        </w:tabs>
        <w:ind w:left="360"/>
        <w:jc w:val="both"/>
        <w:rPr>
          <w:rStyle w:val="Heading4Char"/>
        </w:rPr>
      </w:pPr>
    </w:p>
    <w:p w:rsidR="00813FAF" w:rsidRPr="0070234C" w:rsidRDefault="00813FAF" w:rsidP="007D1516">
      <w:pPr>
        <w:tabs>
          <w:tab w:val="left" w:pos="1260"/>
        </w:tabs>
        <w:ind w:left="360"/>
        <w:jc w:val="both"/>
      </w:pPr>
      <w:bookmarkStart w:id="69" w:name="_Toc273448675"/>
      <w:r w:rsidRPr="0070234C">
        <w:rPr>
          <w:rStyle w:val="Heading4Char"/>
        </w:rPr>
        <w:t>UR.3.5.</w:t>
      </w:r>
      <w:r w:rsidRPr="0070234C">
        <w:rPr>
          <w:rStyle w:val="Heading4Char"/>
        </w:rPr>
        <w:tab/>
        <w:t>Return of Indicating and Recording Elements to Zero.</w:t>
      </w:r>
      <w:bookmarkEnd w:id="69"/>
      <w:r w:rsidRPr="0070234C">
        <w:t xml:space="preserve"> – The primary indicating elements (visual), and the primary recording elements shall be returned to zero immediately before each delivery.  </w:t>
      </w:r>
    </w:p>
    <w:p w:rsidR="00813FAF" w:rsidRPr="0070234C" w:rsidRDefault="00813FAF" w:rsidP="007D1516">
      <w:pPr>
        <w:ind w:left="360"/>
        <w:jc w:val="both"/>
      </w:pPr>
    </w:p>
    <w:p w:rsidR="00A245F5" w:rsidRPr="0070234C" w:rsidRDefault="00813FAF" w:rsidP="007D1516">
      <w:pPr>
        <w:pStyle w:val="Header"/>
        <w:tabs>
          <w:tab w:val="clear" w:pos="4320"/>
          <w:tab w:val="clear" w:pos="8640"/>
          <w:tab w:val="left" w:pos="1260"/>
        </w:tabs>
        <w:ind w:left="360"/>
        <w:jc w:val="both"/>
      </w:pPr>
      <w:bookmarkStart w:id="70" w:name="_Toc273448676"/>
      <w:r w:rsidRPr="0070234C">
        <w:rPr>
          <w:rStyle w:val="Heading4Char"/>
        </w:rPr>
        <w:t>UR.3.6.</w:t>
      </w:r>
      <w:r w:rsidRPr="0070234C">
        <w:rPr>
          <w:rStyle w:val="Heading4Char"/>
        </w:rPr>
        <w:tab/>
        <w:t>Return of Product to Storage, Retail Hydrogen Gas Dispensers.</w:t>
      </w:r>
      <w:bookmarkEnd w:id="70"/>
      <w:r w:rsidRPr="0070234C">
        <w:t xml:space="preserve"> –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813FAF" w:rsidRPr="0070234C" w:rsidRDefault="00813FAF" w:rsidP="007D1516">
      <w:pPr>
        <w:pStyle w:val="Header"/>
        <w:tabs>
          <w:tab w:val="clear" w:pos="4320"/>
          <w:tab w:val="clear" w:pos="8640"/>
          <w:tab w:val="left" w:pos="1260"/>
        </w:tabs>
        <w:ind w:left="360"/>
        <w:jc w:val="both"/>
      </w:pPr>
    </w:p>
    <w:p w:rsidR="00813FAF" w:rsidRPr="0070234C" w:rsidRDefault="00813FAF" w:rsidP="007D1516">
      <w:pPr>
        <w:pStyle w:val="Header"/>
        <w:tabs>
          <w:tab w:val="clear" w:pos="4320"/>
          <w:tab w:val="clear" w:pos="8640"/>
          <w:tab w:val="left" w:pos="1260"/>
        </w:tabs>
        <w:ind w:left="360"/>
        <w:jc w:val="both"/>
      </w:pPr>
      <w:bookmarkStart w:id="71" w:name="_Toc273448677"/>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1"/>
      <w:r w:rsidRPr="0070234C">
        <w:t xml:space="preserve"> – Established correction values (see references in N.7. Density.) shall be used whenever measured hydrogen gas is billed.  All sales shall be based on kilograms.</w:t>
      </w:r>
    </w:p>
    <w:p w:rsidR="00A245F5" w:rsidRPr="0070234C" w:rsidRDefault="00A245F5" w:rsidP="007D1516">
      <w:pPr>
        <w:pStyle w:val="Header"/>
        <w:tabs>
          <w:tab w:val="clear" w:pos="4320"/>
          <w:tab w:val="clear" w:pos="8640"/>
        </w:tabs>
        <w:jc w:val="both"/>
      </w:pPr>
    </w:p>
    <w:p w:rsidR="007E2C1A" w:rsidRPr="0070234C" w:rsidRDefault="007E2C1A" w:rsidP="002C6D0E">
      <w:pPr>
        <w:pStyle w:val="Heading2"/>
        <w:rPr>
          <w:sz w:val="20"/>
        </w:rPr>
      </w:pPr>
      <w:bookmarkStart w:id="72" w:name="_Toc270243572"/>
      <w:bookmarkStart w:id="73" w:name="_Toc270430626"/>
      <w:bookmarkStart w:id="74" w:name="_Toc273448678"/>
      <w:r w:rsidRPr="0070234C">
        <w:t>Appendix D</w:t>
      </w:r>
      <w:bookmarkEnd w:id="72"/>
      <w:bookmarkEnd w:id="73"/>
      <w:r w:rsidR="002C6D0E" w:rsidRPr="0070234C">
        <w:t xml:space="preserve">.  </w:t>
      </w:r>
      <w:r w:rsidRPr="0070234C">
        <w:t>Definitions</w:t>
      </w:r>
      <w:bookmarkEnd w:id="74"/>
      <w:r w:rsidRPr="0070234C">
        <w:t xml:space="preserve"> </w:t>
      </w:r>
    </w:p>
    <w:p w:rsidR="007E2C1A" w:rsidRPr="0070234C" w:rsidRDefault="007E2C1A" w:rsidP="007D1516">
      <w:pPr>
        <w:pStyle w:val="Header"/>
        <w:tabs>
          <w:tab w:val="clear" w:pos="4320"/>
          <w:tab w:val="clear" w:pos="8640"/>
          <w:tab w:val="left" w:pos="540"/>
          <w:tab w:val="left" w:pos="1620"/>
        </w:tabs>
        <w:jc w:val="both"/>
      </w:pPr>
    </w:p>
    <w:p w:rsidR="007E2C1A" w:rsidRPr="0070234C" w:rsidRDefault="007E2C1A" w:rsidP="007D1516">
      <w:pPr>
        <w:pStyle w:val="BodyText"/>
        <w:tabs>
          <w:tab w:val="left" w:pos="540"/>
          <w:tab w:val="left" w:pos="1620"/>
        </w:tabs>
        <w:jc w:val="both"/>
      </w:pPr>
      <w:r w:rsidRPr="0070234C">
        <w:t>The specific code to which the definition applies is shown in [brackets] at the end of the definition.  Definitions for 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75" w:name="_Toc270243208"/>
      <w:bookmarkStart w:id="76" w:name="_Toc270243573"/>
      <w:bookmarkStart w:id="77" w:name="_Toc270245368"/>
      <w:bookmarkStart w:id="78" w:name="_Toc270246190"/>
      <w:bookmarkStart w:id="79" w:name="_Toc270430627"/>
      <w:r w:rsidRPr="0070234C">
        <w:rPr>
          <w:b/>
          <w:sz w:val="24"/>
          <w:szCs w:val="24"/>
        </w:rPr>
        <w:t>A</w:t>
      </w:r>
      <w:bookmarkEnd w:id="75"/>
      <w:bookmarkEnd w:id="76"/>
      <w:bookmarkEnd w:id="77"/>
      <w:bookmarkEnd w:id="78"/>
      <w:bookmarkEnd w:id="79"/>
    </w:p>
    <w:p w:rsidR="007E2C1A" w:rsidRPr="0070234C" w:rsidRDefault="007E2C1A" w:rsidP="007D1516">
      <w:pPr>
        <w:tabs>
          <w:tab w:val="left" w:pos="540"/>
          <w:tab w:val="left" w:pos="1620"/>
        </w:tabs>
        <w:jc w:val="both"/>
        <w:rPr>
          <w:b/>
          <w:bCs/>
        </w:rPr>
      </w:pPr>
    </w:p>
    <w:p w:rsidR="007E2C1A" w:rsidRPr="0070234C" w:rsidRDefault="007E2C1A" w:rsidP="007D1516">
      <w:pPr>
        <w:tabs>
          <w:tab w:val="left" w:pos="540"/>
          <w:tab w:val="left" w:pos="1620"/>
        </w:tabs>
        <w:jc w:val="both"/>
      </w:pPr>
      <w:bookmarkStart w:id="80" w:name="_Toc273448679"/>
      <w:r w:rsidRPr="0070234C">
        <w:rPr>
          <w:rStyle w:val="Heading3Char"/>
        </w:rPr>
        <w:t>audit trail.</w:t>
      </w:r>
      <w:bookmarkEnd w:id="80"/>
      <w:r w:rsidRPr="0070234C">
        <w:rPr>
          <w:b/>
          <w:bCs/>
        </w:rPr>
        <w:t xml:space="preserve"> </w:t>
      </w:r>
      <w:r w:rsidR="00C23DC8" w:rsidRPr="0070234C">
        <w:rPr>
          <w:b/>
          <w:bCs/>
        </w:rPr>
        <w:t>–</w:t>
      </w:r>
      <w:r w:rsidRPr="0070234C">
        <w:rPr>
          <w:b/>
        </w:rPr>
        <w:t xml:space="preserve"> </w:t>
      </w:r>
      <w:r w:rsidRPr="0070234C">
        <w:t xml:space="preserve">An electronic count and/or information record of the changes to the values of the calibration or configuration parameters of a device.[1.10, 2.20, 2.21, 2.24, 3.30, 3.37, 3.39, 5.56(a)]  </w:t>
      </w:r>
    </w:p>
    <w:p w:rsidR="007E2C1A" w:rsidRPr="0070234C" w:rsidRDefault="007E2C1A" w:rsidP="007D1516">
      <w:pPr>
        <w:tabs>
          <w:tab w:val="left" w:pos="540"/>
          <w:tab w:val="left" w:pos="1620"/>
        </w:tabs>
        <w:ind w:left="360"/>
        <w:jc w:val="both"/>
      </w:pPr>
    </w:p>
    <w:p w:rsidR="007E2C1A" w:rsidRPr="0070234C" w:rsidRDefault="007E2C1A" w:rsidP="007D1516">
      <w:pPr>
        <w:tabs>
          <w:tab w:val="left" w:pos="540"/>
          <w:tab w:val="left" w:pos="1620"/>
        </w:tabs>
        <w:jc w:val="both"/>
      </w:pPr>
      <w:bookmarkStart w:id="81" w:name="_Toc273448680"/>
      <w:r w:rsidRPr="0070234C">
        <w:rPr>
          <w:rStyle w:val="Heading3Char"/>
        </w:rPr>
        <w:t>automatic temperature or density compensation</w:t>
      </w:r>
      <w:bookmarkEnd w:id="81"/>
      <w:r w:rsidRPr="0070234C">
        <w:rPr>
          <w:b/>
          <w:bCs/>
        </w:rPr>
        <w:t>.</w:t>
      </w:r>
      <w:r w:rsidRPr="0070234C">
        <w:t xml:space="preserve"> </w:t>
      </w:r>
      <w:r w:rsidR="00C23DC8" w:rsidRPr="0070234C">
        <w:rPr>
          <w:b/>
          <w:bCs/>
        </w:rPr>
        <w:t>–</w:t>
      </w:r>
      <w:r w:rsidRPr="0070234C">
        <w:t xml:space="preserve"> The use of integrated or ancil</w:t>
      </w:r>
      <w:r w:rsidRPr="0070234C">
        <w:softHyphen/>
        <w:t>lary equipment to obtain from the output of a volumetric meter an equivalent mass, or an equivalent liquid volume at the assigned reference temperature below and a pressure of 14.696 lb/in</w:t>
      </w:r>
      <w:r w:rsidRPr="0070234C">
        <w:rPr>
          <w:vertAlign w:val="superscript"/>
        </w:rPr>
        <w:t>2</w:t>
      </w:r>
      <w:r w:rsidRPr="0070234C">
        <w:t xml:space="preserve"> absolute. </w:t>
      </w:r>
    </w:p>
    <w:p w:rsidR="007E2C1A" w:rsidRPr="0070234C" w:rsidRDefault="007E2C1A" w:rsidP="007D1516">
      <w:pPr>
        <w:tabs>
          <w:tab w:val="left" w:pos="540"/>
          <w:tab w:val="left" w:pos="1620"/>
        </w:tabs>
        <w:jc w:val="both"/>
      </w:pPr>
    </w:p>
    <w:tbl>
      <w:tblPr>
        <w:tblW w:w="4793" w:type="pct"/>
        <w:tblInd w:w="378" w:type="dxa"/>
        <w:tblLook w:val="04A0"/>
      </w:tblPr>
      <w:tblGrid>
        <w:gridCol w:w="4860"/>
        <w:gridCol w:w="4320"/>
      </w:tblGrid>
      <w:tr w:rsidR="007E2C1A" w:rsidRPr="0070234C" w:rsidTr="007E2C1A">
        <w:tc>
          <w:tcPr>
            <w:tcW w:w="4860" w:type="dxa"/>
          </w:tcPr>
          <w:p w:rsidR="007E2C1A" w:rsidRPr="0070234C" w:rsidRDefault="007E2C1A" w:rsidP="007D1516">
            <w:pPr>
              <w:tabs>
                <w:tab w:val="left" w:pos="540"/>
                <w:tab w:val="left" w:pos="1620"/>
              </w:tabs>
              <w:jc w:val="both"/>
            </w:pPr>
            <w:r w:rsidRPr="0070234C">
              <w:t>Cryogenic liquids</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Hydrocarbon gas vapor</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Hydrogen gas</w:t>
            </w:r>
          </w:p>
        </w:tc>
        <w:tc>
          <w:tcPr>
            <w:tcW w:w="4320"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Liquid carbon dioxide</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Liquefied petroleum gas (LPG) and Anhydrous ammonia</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Petroleum liquid fuels and lubricants</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82" w:name="_Toc270243209"/>
      <w:bookmarkStart w:id="83" w:name="_Toc270243574"/>
      <w:bookmarkStart w:id="84" w:name="_Toc270245369"/>
      <w:bookmarkStart w:id="85" w:name="_Toc270246191"/>
      <w:bookmarkStart w:id="86" w:name="_Toc270430628"/>
      <w:r w:rsidRPr="0070234C">
        <w:rPr>
          <w:b/>
          <w:sz w:val="24"/>
          <w:szCs w:val="24"/>
        </w:rPr>
        <w:t>C</w:t>
      </w:r>
      <w:bookmarkEnd w:id="82"/>
      <w:bookmarkEnd w:id="83"/>
      <w:bookmarkEnd w:id="84"/>
      <w:bookmarkEnd w:id="85"/>
      <w:bookmarkEnd w:id="86"/>
    </w:p>
    <w:p w:rsidR="007E2C1A" w:rsidRPr="0070234C" w:rsidRDefault="007E2C1A" w:rsidP="007D1516">
      <w:pPr>
        <w:keepNext/>
        <w:keepLines/>
        <w:tabs>
          <w:tab w:val="left" w:pos="540"/>
          <w:tab w:val="left" w:pos="1620"/>
        </w:tabs>
        <w:jc w:val="both"/>
        <w:rPr>
          <w:b/>
        </w:rPr>
      </w:pPr>
    </w:p>
    <w:p w:rsidR="007E2C1A" w:rsidRPr="0070234C" w:rsidRDefault="007E2C1A" w:rsidP="007D1516">
      <w:pPr>
        <w:keepLines/>
        <w:tabs>
          <w:tab w:val="left" w:pos="540"/>
          <w:tab w:val="left" w:pos="1620"/>
        </w:tabs>
        <w:jc w:val="both"/>
      </w:pPr>
      <w:bookmarkStart w:id="87" w:name="_Toc273448681"/>
      <w:r w:rsidRPr="0070234C">
        <w:rPr>
          <w:rStyle w:val="Heading3Char"/>
        </w:rPr>
        <w:t>calibration parameter</w:t>
      </w:r>
      <w:bookmarkEnd w:id="87"/>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linearization factors, and coarse zero adjustments).[2.20, 2.21, 2.24, 3.30, 3.37, 3.39, 5.56(a)]  </w:t>
      </w:r>
    </w:p>
    <w:p w:rsidR="007E2C1A" w:rsidRPr="0070234C" w:rsidRDefault="007E2C1A" w:rsidP="007D1516">
      <w:pPr>
        <w:tabs>
          <w:tab w:val="left" w:pos="540"/>
          <w:tab w:val="left" w:pos="1620"/>
        </w:tabs>
        <w:ind w:left="360"/>
        <w:jc w:val="both"/>
      </w:pPr>
    </w:p>
    <w:p w:rsidR="007E2C1A" w:rsidRPr="0070234C" w:rsidRDefault="007E2C1A" w:rsidP="00560547">
      <w:pPr>
        <w:jc w:val="center"/>
        <w:rPr>
          <w:b/>
          <w:sz w:val="24"/>
          <w:szCs w:val="24"/>
        </w:rPr>
      </w:pPr>
      <w:bookmarkStart w:id="88" w:name="_Toc270243210"/>
      <w:bookmarkStart w:id="89" w:name="_Toc270243575"/>
      <w:bookmarkStart w:id="90" w:name="_Toc270245370"/>
      <w:bookmarkStart w:id="91" w:name="_Toc270246192"/>
      <w:bookmarkStart w:id="92" w:name="_Toc270430629"/>
      <w:r w:rsidRPr="0070234C">
        <w:rPr>
          <w:b/>
          <w:sz w:val="24"/>
          <w:szCs w:val="24"/>
        </w:rPr>
        <w:t>D</w:t>
      </w:r>
      <w:bookmarkEnd w:id="88"/>
      <w:bookmarkEnd w:id="89"/>
      <w:bookmarkEnd w:id="90"/>
      <w:bookmarkEnd w:id="91"/>
      <w:bookmarkEnd w:id="92"/>
    </w:p>
    <w:p w:rsidR="007E2C1A" w:rsidRPr="0070234C" w:rsidRDefault="007E2C1A" w:rsidP="007D1516">
      <w:pPr>
        <w:tabs>
          <w:tab w:val="left" w:pos="540"/>
          <w:tab w:val="left" w:pos="1620"/>
        </w:tabs>
        <w:ind w:left="360"/>
        <w:jc w:val="both"/>
        <w:rPr>
          <w:b/>
        </w:rPr>
      </w:pPr>
    </w:p>
    <w:p w:rsidR="007E2C1A" w:rsidRPr="0070234C" w:rsidRDefault="007E2C1A" w:rsidP="007D1516">
      <w:pPr>
        <w:tabs>
          <w:tab w:val="left" w:pos="540"/>
          <w:tab w:val="left" w:pos="1620"/>
        </w:tabs>
        <w:jc w:val="both"/>
      </w:pPr>
      <w:bookmarkStart w:id="93" w:name="_Toc273448682"/>
      <w:r w:rsidRPr="0070234C">
        <w:rPr>
          <w:rStyle w:val="Heading3Char"/>
        </w:rPr>
        <w:t>discharge hose.</w:t>
      </w:r>
      <w:bookmarkEnd w:id="93"/>
      <w:r w:rsidRPr="0070234C">
        <w:rPr>
          <w:b/>
        </w:rPr>
        <w:t xml:space="preserve"> </w:t>
      </w:r>
      <w:r w:rsidR="00C23DC8" w:rsidRPr="0070234C">
        <w:rPr>
          <w:b/>
          <w:bCs/>
        </w:rPr>
        <w:t>–</w:t>
      </w:r>
      <w:r w:rsidRPr="0070234C">
        <w:rPr>
          <w:b/>
        </w:rPr>
        <w:t xml:space="preserve"> </w:t>
      </w:r>
      <w:r w:rsidRPr="0070234C">
        <w:t>A flexible hose connected to the discharge outlet of a measur</w:t>
      </w:r>
      <w:r w:rsidRPr="0070234C">
        <w:softHyphen/>
        <w:t>ing device or its discharge line.[3.30, 3.31, 3.32, 3.34, 3.37, 3.38, 3.39]</w:t>
      </w:r>
    </w:p>
    <w:p w:rsidR="007E2C1A" w:rsidRPr="0070234C" w:rsidRDefault="007E2C1A" w:rsidP="007D1516">
      <w:pPr>
        <w:tabs>
          <w:tab w:val="left" w:pos="540"/>
          <w:tab w:val="left" w:pos="1620"/>
        </w:tabs>
        <w:ind w:left="360"/>
        <w:jc w:val="both"/>
      </w:pPr>
    </w:p>
    <w:p w:rsidR="007E2C1A" w:rsidRPr="0070234C" w:rsidRDefault="007E2C1A" w:rsidP="007D1516">
      <w:pPr>
        <w:keepNext/>
        <w:keepLines/>
        <w:tabs>
          <w:tab w:val="left" w:pos="540"/>
          <w:tab w:val="left" w:pos="1620"/>
        </w:tabs>
        <w:jc w:val="both"/>
      </w:pPr>
      <w:bookmarkStart w:id="94" w:name="_Toc273448683"/>
      <w:r w:rsidRPr="0070234C">
        <w:rPr>
          <w:rStyle w:val="Heading3Char"/>
        </w:rPr>
        <w:t>discharge line.</w:t>
      </w:r>
      <w:bookmarkEnd w:id="94"/>
      <w:r w:rsidRPr="0070234C">
        <w:rPr>
          <w:bCs/>
        </w:rPr>
        <w:t xml:space="preserve"> </w:t>
      </w:r>
      <w:r w:rsidR="00C23DC8" w:rsidRPr="0070234C">
        <w:rPr>
          <w:b/>
          <w:bCs/>
        </w:rPr>
        <w:t>–</w:t>
      </w:r>
      <w:r w:rsidRPr="0070234C">
        <w:t xml:space="preserve"> A rigid pipe connected to the outlet of a measuring device.[3.30, 3.31, 3.32, 3.34, 3.37, 3.39]</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95" w:name="_Toc270243211"/>
      <w:bookmarkStart w:id="96" w:name="_Toc270243576"/>
      <w:bookmarkStart w:id="97" w:name="_Toc270245371"/>
      <w:bookmarkStart w:id="98" w:name="_Toc270246193"/>
      <w:bookmarkStart w:id="99" w:name="_Toc270430630"/>
      <w:r w:rsidRPr="0070234C">
        <w:rPr>
          <w:b/>
          <w:sz w:val="24"/>
          <w:szCs w:val="24"/>
        </w:rPr>
        <w:t>E</w:t>
      </w:r>
      <w:bookmarkEnd w:id="95"/>
      <w:bookmarkEnd w:id="96"/>
      <w:bookmarkEnd w:id="97"/>
      <w:bookmarkEnd w:id="98"/>
      <w:bookmarkEnd w:id="99"/>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0" w:name="_Toc273448684"/>
      <w:r w:rsidRPr="0070234C">
        <w:rPr>
          <w:rStyle w:val="Heading3Char"/>
        </w:rPr>
        <w:t>event counter</w:t>
      </w:r>
      <w:bookmarkEnd w:id="100"/>
      <w:r w:rsidRPr="0070234C">
        <w:rPr>
          <w:b/>
          <w:bCs/>
        </w:rPr>
        <w:t>.</w:t>
      </w:r>
      <w:r w:rsidRPr="0070234C">
        <w:rPr>
          <w:b/>
        </w:rPr>
        <w:t xml:space="preserve"> </w:t>
      </w:r>
      <w:r w:rsidR="00C23DC8" w:rsidRPr="0070234C">
        <w:rPr>
          <w:b/>
          <w:bCs/>
        </w:rPr>
        <w:t>–</w:t>
      </w:r>
      <w:r w:rsidRPr="0070234C">
        <w:rPr>
          <w:b/>
        </w:rPr>
        <w:t xml:space="preserve"> </w:t>
      </w:r>
      <w:r w:rsidRPr="0070234C">
        <w:t xml:space="preserve">A nonresettable counter that increments once each time the mode that permits changes to sealable parameters is entered and one or more changes are made to sealable calibration or configuration parameters of a device.[2.20, 2.21, 3.30, 3.37, 3.39, 5.54, 5.56(a), 5.56(b), 5.57]  </w:t>
      </w:r>
    </w:p>
    <w:p w:rsidR="007E2C1A" w:rsidRPr="0070234C" w:rsidRDefault="007E2C1A" w:rsidP="007D1516">
      <w:pPr>
        <w:tabs>
          <w:tab w:val="left" w:pos="540"/>
          <w:tab w:val="left" w:pos="1620"/>
        </w:tabs>
        <w:jc w:val="both"/>
      </w:pPr>
    </w:p>
    <w:p w:rsidR="007E2C1A" w:rsidRPr="0070234C" w:rsidRDefault="007E2C1A" w:rsidP="007D1516">
      <w:pPr>
        <w:tabs>
          <w:tab w:val="left" w:pos="540"/>
          <w:tab w:val="left" w:pos="1620"/>
        </w:tabs>
        <w:jc w:val="both"/>
      </w:pPr>
      <w:bookmarkStart w:id="101" w:name="_Toc273448685"/>
      <w:r w:rsidRPr="0070234C">
        <w:rPr>
          <w:rStyle w:val="Heading3Char"/>
        </w:rPr>
        <w:t>event logger.</w:t>
      </w:r>
      <w:bookmarkEnd w:id="101"/>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sealable parameter, the identification of the parameter that was </w:t>
      </w:r>
      <w:r w:rsidRPr="0070234C">
        <w:lastRenderedPageBreak/>
        <w:t>changed, the time and date when the parameter was changed, and the new value of the parameter.[2.20, 2.21, 3.30, 3.37, 3.39, 5.54, 5.56(a), 5.56(b), 5.57]</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102" w:name="_Toc270243212"/>
      <w:bookmarkStart w:id="103" w:name="_Toc270243577"/>
      <w:bookmarkStart w:id="104" w:name="_Toc270245372"/>
      <w:bookmarkStart w:id="105" w:name="_Toc270246194"/>
      <w:bookmarkStart w:id="106" w:name="_Toc270430631"/>
      <w:r w:rsidRPr="0070234C">
        <w:rPr>
          <w:b/>
          <w:sz w:val="24"/>
          <w:szCs w:val="24"/>
        </w:rPr>
        <w:t>I</w:t>
      </w:r>
      <w:bookmarkEnd w:id="102"/>
      <w:bookmarkEnd w:id="103"/>
      <w:bookmarkEnd w:id="104"/>
      <w:bookmarkEnd w:id="105"/>
      <w:bookmarkEnd w:id="106"/>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7" w:name="_Toc273448686"/>
      <w:r w:rsidRPr="0070234C">
        <w:rPr>
          <w:rStyle w:val="Heading3Char"/>
        </w:rPr>
        <w:t>indicating element.</w:t>
      </w:r>
      <w:bookmarkEnd w:id="107"/>
      <w:r w:rsidRPr="0070234C">
        <w:t xml:space="preserve"> </w:t>
      </w:r>
      <w:r w:rsidR="00C23DC8" w:rsidRPr="0070234C">
        <w:rPr>
          <w:b/>
          <w:bCs/>
        </w:rPr>
        <w:t>–</w:t>
      </w:r>
      <w:r w:rsidRPr="0070234C">
        <w:t xml:space="preserve"> An element incorporated in a weighing or measuring device by means of which its performance relative to quantity or money value is "read" from the device itself as, for example, an index</w:t>
      </w:r>
      <w:r w:rsidRPr="0070234C">
        <w:noBreakHyphen/>
        <w:t>and</w:t>
      </w:r>
      <w:r w:rsidRPr="0070234C">
        <w:noBreakHyphen/>
        <w:t>graduated</w:t>
      </w:r>
      <w:r w:rsidRPr="0070234C">
        <w:noBreakHyphen/>
        <w:t>scale combination, a weigh</w:t>
      </w:r>
      <w:r w:rsidRPr="0070234C">
        <w:softHyphen/>
        <w:t>beam</w:t>
      </w:r>
      <w:r w:rsidRPr="0070234C">
        <w:noBreakHyphen/>
        <w:t>and</w:t>
      </w:r>
      <w:r w:rsidRPr="0070234C">
        <w:noBreakHyphen/>
        <w:t>poise combi</w:t>
      </w:r>
      <w:r w:rsidRPr="0070234C">
        <w:softHyphen/>
        <w:t>nation, a digital indicator, and the like.  (Also see "primary indicating or recording element.")[1.10]</w:t>
      </w:r>
    </w:p>
    <w:p w:rsidR="007E2C1A" w:rsidRPr="0070234C" w:rsidRDefault="007E2C1A" w:rsidP="007D1516">
      <w:pPr>
        <w:tabs>
          <w:tab w:val="left" w:pos="540"/>
          <w:tab w:val="left" w:pos="1620"/>
        </w:tabs>
        <w:jc w:val="both"/>
      </w:pPr>
    </w:p>
    <w:p w:rsidR="007E2C1A" w:rsidRPr="0070234C" w:rsidRDefault="007E2C1A" w:rsidP="00560547">
      <w:pPr>
        <w:jc w:val="center"/>
        <w:rPr>
          <w:rStyle w:val="Strong"/>
          <w:sz w:val="24"/>
          <w:szCs w:val="24"/>
        </w:rPr>
      </w:pPr>
      <w:bookmarkStart w:id="108" w:name="_Toc270243213"/>
      <w:bookmarkStart w:id="109" w:name="_Toc270243578"/>
      <w:bookmarkStart w:id="110" w:name="_Toc270245373"/>
      <w:bookmarkStart w:id="111" w:name="_Toc270246195"/>
      <w:bookmarkStart w:id="112" w:name="_Toc270430632"/>
      <w:r w:rsidRPr="0070234C">
        <w:rPr>
          <w:rStyle w:val="Strong"/>
          <w:sz w:val="24"/>
          <w:szCs w:val="24"/>
        </w:rPr>
        <w:t>M</w:t>
      </w:r>
      <w:bookmarkEnd w:id="108"/>
      <w:bookmarkEnd w:id="109"/>
      <w:bookmarkEnd w:id="110"/>
      <w:bookmarkEnd w:id="111"/>
      <w:bookmarkEnd w:id="112"/>
    </w:p>
    <w:p w:rsidR="007E2C1A" w:rsidRPr="0070234C" w:rsidRDefault="007E2C1A" w:rsidP="007D1516">
      <w:pPr>
        <w:tabs>
          <w:tab w:val="left" w:pos="540"/>
          <w:tab w:val="left" w:pos="1620"/>
        </w:tabs>
        <w:jc w:val="both"/>
        <w:rPr>
          <w:b/>
        </w:rPr>
      </w:pPr>
    </w:p>
    <w:p w:rsidR="007E2C1A" w:rsidRPr="0070234C" w:rsidRDefault="007E2C1A" w:rsidP="007D1516">
      <w:pPr>
        <w:pStyle w:val="BodyText2"/>
        <w:tabs>
          <w:tab w:val="left" w:pos="540"/>
          <w:tab w:val="left" w:pos="1620"/>
        </w:tabs>
        <w:spacing w:line="240" w:lineRule="auto"/>
        <w:jc w:val="both"/>
        <w:rPr>
          <w:sz w:val="20"/>
          <w:szCs w:val="20"/>
        </w:rPr>
      </w:pPr>
      <w:bookmarkStart w:id="113" w:name="_Toc273448687"/>
      <w:r w:rsidRPr="0070234C">
        <w:rPr>
          <w:rStyle w:val="Heading3Char"/>
          <w:sz w:val="20"/>
        </w:rPr>
        <w:t>minimum measured quantity (MMQ).</w:t>
      </w:r>
      <w:bookmarkEnd w:id="113"/>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for that system.[</w:t>
      </w:r>
      <w:r w:rsidRPr="0070234C">
        <w:rPr>
          <w:bCs/>
          <w:sz w:val="20"/>
          <w:szCs w:val="20"/>
        </w:rPr>
        <w:t>3.37, 3.39]</w:t>
      </w:r>
    </w:p>
    <w:p w:rsidR="007E2C1A" w:rsidRPr="0070234C" w:rsidRDefault="007E2C1A" w:rsidP="00C23DC8"/>
    <w:p w:rsidR="007E2C1A" w:rsidRPr="0070234C" w:rsidRDefault="007E2C1A" w:rsidP="0053513A">
      <w:pPr>
        <w:jc w:val="center"/>
        <w:rPr>
          <w:rStyle w:val="Strong"/>
          <w:sz w:val="24"/>
          <w:szCs w:val="24"/>
        </w:rPr>
      </w:pPr>
      <w:bookmarkStart w:id="114" w:name="_Toc270243214"/>
      <w:bookmarkStart w:id="115" w:name="_Toc270243579"/>
      <w:bookmarkStart w:id="116" w:name="_Toc270245374"/>
      <w:bookmarkStart w:id="117" w:name="_Toc270246196"/>
      <w:bookmarkStart w:id="118" w:name="_Toc270430633"/>
      <w:r w:rsidRPr="0070234C">
        <w:rPr>
          <w:rStyle w:val="Strong"/>
          <w:sz w:val="24"/>
          <w:szCs w:val="24"/>
        </w:rPr>
        <w:t>N</w:t>
      </w:r>
      <w:bookmarkEnd w:id="114"/>
      <w:bookmarkEnd w:id="115"/>
      <w:bookmarkEnd w:id="116"/>
      <w:bookmarkEnd w:id="117"/>
      <w:bookmarkEnd w:id="118"/>
    </w:p>
    <w:p w:rsidR="007E2C1A" w:rsidRPr="0070234C" w:rsidRDefault="007E2C1A" w:rsidP="00C23DC8"/>
    <w:p w:rsidR="007E2C1A" w:rsidRPr="0070234C" w:rsidRDefault="007E2C1A" w:rsidP="007D1516">
      <w:pPr>
        <w:tabs>
          <w:tab w:val="left" w:pos="540"/>
          <w:tab w:val="left" w:pos="1620"/>
        </w:tabs>
        <w:jc w:val="both"/>
      </w:pPr>
      <w:bookmarkStart w:id="119" w:name="_Toc273448688"/>
      <w:r w:rsidRPr="0070234C">
        <w:rPr>
          <w:rStyle w:val="Heading3Char"/>
        </w:rPr>
        <w:t>nonresettable totalizer.</w:t>
      </w:r>
      <w:bookmarkEnd w:id="119"/>
      <w:r w:rsidRPr="0070234C">
        <w:rPr>
          <w:bCs/>
        </w:rPr>
        <w:t xml:space="preserve"> </w:t>
      </w:r>
      <w:r w:rsidR="00C23DC8" w:rsidRPr="0070234C">
        <w:rPr>
          <w:b/>
          <w:bCs/>
        </w:rPr>
        <w:t>–</w:t>
      </w:r>
      <w:r w:rsidRPr="0070234C">
        <w:rPr>
          <w:bCs/>
        </w:rPr>
        <w:t xml:space="preserve"> An element interfaced with the measuring or weighing element that indicates the cumulative registration of the measured quantity with no means to return to zero.[3.30,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20" w:name="_Toc270243215"/>
      <w:bookmarkStart w:id="121" w:name="_Toc270243580"/>
      <w:bookmarkStart w:id="122" w:name="_Toc270245375"/>
      <w:bookmarkStart w:id="123" w:name="_Toc270246197"/>
      <w:bookmarkStart w:id="124" w:name="_Toc270430634"/>
      <w:r w:rsidRPr="0070234C">
        <w:rPr>
          <w:rStyle w:val="Strong"/>
          <w:sz w:val="24"/>
          <w:szCs w:val="24"/>
        </w:rPr>
        <w:t>P</w:t>
      </w:r>
      <w:bookmarkEnd w:id="120"/>
      <w:bookmarkEnd w:id="121"/>
      <w:bookmarkEnd w:id="122"/>
      <w:bookmarkEnd w:id="123"/>
      <w:bookmarkEnd w:id="124"/>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 w:val="left" w:pos="5040"/>
          <w:tab w:val="left" w:pos="5310"/>
          <w:tab w:val="left" w:pos="5580"/>
          <w:tab w:val="left" w:pos="5850"/>
        </w:tabs>
        <w:jc w:val="both"/>
      </w:pPr>
      <w:bookmarkStart w:id="125" w:name="_Toc273448689"/>
      <w:r w:rsidRPr="0070234C">
        <w:rPr>
          <w:rStyle w:val="Heading3Char"/>
        </w:rPr>
        <w:t>point-of-sale system.</w:t>
      </w:r>
      <w:bookmarkEnd w:id="125"/>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transaction.[2.20, 3.30, 3.32, 3.37, 3.39]</w:t>
      </w:r>
    </w:p>
    <w:p w:rsidR="007E2C1A" w:rsidRPr="0070234C" w:rsidRDefault="007E2C1A" w:rsidP="00C23DC8"/>
    <w:p w:rsidR="007E2C1A" w:rsidRPr="0070234C" w:rsidRDefault="007E2C1A" w:rsidP="0053513A">
      <w:pPr>
        <w:jc w:val="center"/>
        <w:rPr>
          <w:rStyle w:val="Strong"/>
          <w:sz w:val="24"/>
          <w:szCs w:val="24"/>
        </w:rPr>
      </w:pPr>
      <w:bookmarkStart w:id="126" w:name="_Toc270243216"/>
      <w:bookmarkStart w:id="127" w:name="_Toc270243581"/>
      <w:bookmarkStart w:id="128" w:name="_Toc270245376"/>
      <w:bookmarkStart w:id="129" w:name="_Toc270246198"/>
      <w:bookmarkStart w:id="130" w:name="_Toc270430635"/>
      <w:r w:rsidRPr="0070234C">
        <w:rPr>
          <w:rStyle w:val="Strong"/>
          <w:sz w:val="24"/>
          <w:szCs w:val="24"/>
        </w:rPr>
        <w:t>R</w:t>
      </w:r>
      <w:bookmarkEnd w:id="126"/>
      <w:bookmarkEnd w:id="127"/>
      <w:bookmarkEnd w:id="128"/>
      <w:bookmarkEnd w:id="129"/>
      <w:bookmarkEnd w:id="130"/>
    </w:p>
    <w:p w:rsidR="007E2C1A" w:rsidRPr="0070234C" w:rsidRDefault="007E2C1A" w:rsidP="00C23DC8"/>
    <w:p w:rsidR="007E2C1A" w:rsidRPr="0070234C" w:rsidRDefault="007E2C1A" w:rsidP="007D1516">
      <w:pPr>
        <w:keepNext/>
        <w:tabs>
          <w:tab w:val="left" w:pos="270"/>
          <w:tab w:val="left" w:pos="540"/>
          <w:tab w:val="left" w:pos="810"/>
          <w:tab w:val="left" w:pos="1080"/>
          <w:tab w:val="left" w:pos="1350"/>
          <w:tab w:val="left" w:pos="1620"/>
          <w:tab w:val="left" w:pos="5040"/>
          <w:tab w:val="left" w:pos="5310"/>
          <w:tab w:val="left" w:pos="5580"/>
          <w:tab w:val="left" w:pos="5850"/>
        </w:tabs>
        <w:jc w:val="both"/>
      </w:pPr>
      <w:bookmarkStart w:id="131" w:name="_Toc273448690"/>
      <w:r w:rsidRPr="0070234C">
        <w:rPr>
          <w:rStyle w:val="Heading3Char"/>
        </w:rPr>
        <w:t>remote configuration capability.</w:t>
      </w:r>
      <w:bookmarkEnd w:id="131"/>
      <w:r w:rsidRPr="0070234C">
        <w:t xml:space="preserve"> </w:t>
      </w:r>
      <w:r w:rsidR="00C23DC8" w:rsidRPr="0070234C">
        <w:rPr>
          <w:b/>
          <w:bCs/>
        </w:rPr>
        <w:t>–</w:t>
      </w:r>
      <w:r w:rsidRPr="0070234C">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3.39, 5.56(a)]</w:t>
      </w:r>
    </w:p>
    <w:p w:rsidR="007E2C1A" w:rsidRPr="0070234C" w:rsidRDefault="007E2C1A" w:rsidP="007D1516">
      <w:pPr>
        <w:tabs>
          <w:tab w:val="left" w:pos="540"/>
          <w:tab w:val="left" w:pos="1620"/>
        </w:tabs>
        <w:jc w:val="both"/>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2" w:name="_Toc273448691"/>
      <w:r w:rsidRPr="0070234C">
        <w:rPr>
          <w:rStyle w:val="Heading3Char"/>
        </w:rPr>
        <w:t>retail device</w:t>
      </w:r>
      <w:bookmarkEnd w:id="132"/>
      <w:r w:rsidRPr="0070234C">
        <w:rPr>
          <w:b/>
          <w:bCs/>
        </w:rPr>
        <w:t>.</w:t>
      </w:r>
      <w:r w:rsidRPr="0070234C">
        <w:t xml:space="preserve"> </w:t>
      </w:r>
      <w:r w:rsidR="00C23DC8" w:rsidRPr="0070234C">
        <w:rPr>
          <w:b/>
          <w:bCs/>
        </w:rPr>
        <w:t>–</w:t>
      </w:r>
      <w:r w:rsidRPr="0070234C">
        <w:t xml:space="preserve"> A measuring device primarily used to measure product for the purpose of sale to the end user.[3.30, 3.32,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33" w:name="_Toc270243217"/>
      <w:bookmarkStart w:id="134" w:name="_Toc270243582"/>
      <w:bookmarkStart w:id="135" w:name="_Toc270245377"/>
      <w:bookmarkStart w:id="136" w:name="_Toc270246199"/>
      <w:bookmarkStart w:id="137" w:name="_Toc270430636"/>
      <w:r w:rsidRPr="0070234C">
        <w:rPr>
          <w:rStyle w:val="Strong"/>
          <w:sz w:val="24"/>
          <w:szCs w:val="24"/>
        </w:rPr>
        <w:t>W</w:t>
      </w:r>
      <w:bookmarkEnd w:id="133"/>
      <w:bookmarkEnd w:id="134"/>
      <w:bookmarkEnd w:id="135"/>
      <w:bookmarkEnd w:id="136"/>
      <w:bookmarkEnd w:id="137"/>
    </w:p>
    <w:p w:rsidR="007E2C1A" w:rsidRPr="0070234C" w:rsidRDefault="007E2C1A" w:rsidP="007D1516">
      <w:pPr>
        <w:tabs>
          <w:tab w:val="left" w:pos="540"/>
          <w:tab w:val="left" w:pos="1620"/>
        </w:tabs>
        <w:jc w:val="both"/>
        <w:rPr>
          <w:b/>
        </w:rPr>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8" w:name="_Toc273448692"/>
      <w:r w:rsidRPr="0070234C">
        <w:rPr>
          <w:rStyle w:val="Heading3Char"/>
        </w:rPr>
        <w:t>wet hose.</w:t>
      </w:r>
      <w:bookmarkEnd w:id="138"/>
      <w:r w:rsidRPr="0070234C">
        <w:t xml:space="preserve"> </w:t>
      </w:r>
      <w:r w:rsidR="00C23DC8" w:rsidRPr="0070234C">
        <w:rPr>
          <w:b/>
          <w:bCs/>
        </w:rPr>
        <w:t>–</w:t>
      </w:r>
      <w:r w:rsidRPr="0070234C">
        <w:t xml:space="preserve"> A discharge hose intended to be full of product at all times.  (See "wet-</w:t>
      </w:r>
      <w:r w:rsidRPr="0070234C">
        <w:softHyphen/>
        <w:t>hose type.")[3.30, 3.31, 3.38, 3.39]</w:t>
      </w: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p>
    <w:p w:rsidR="007E2C1A" w:rsidRPr="0070234C" w:rsidRDefault="007E2C1A" w:rsidP="007D1516">
      <w:pPr>
        <w:tabs>
          <w:tab w:val="left" w:pos="540"/>
          <w:tab w:val="left" w:pos="1620"/>
        </w:tabs>
        <w:jc w:val="both"/>
      </w:pPr>
      <w:bookmarkStart w:id="139" w:name="_Toc273448693"/>
      <w:r w:rsidRPr="0070234C">
        <w:rPr>
          <w:rStyle w:val="Heading3Char"/>
        </w:rPr>
        <w:t>wet</w:t>
      </w:r>
      <w:r w:rsidRPr="0070234C">
        <w:rPr>
          <w:rStyle w:val="Heading3Char"/>
        </w:rPr>
        <w:noBreakHyphen/>
        <w:t>hose type</w:t>
      </w:r>
      <w:bookmarkEnd w:id="139"/>
      <w:r w:rsidRPr="0070234C">
        <w:rPr>
          <w:b/>
        </w:rPr>
        <w:t>.</w:t>
      </w:r>
      <w:r w:rsidRPr="0070234C">
        <w:t xml:space="preserve"> </w:t>
      </w:r>
      <w:r w:rsidR="00C23DC8" w:rsidRPr="0070234C">
        <w:rPr>
          <w:b/>
          <w:bCs/>
        </w:rPr>
        <w:t>–</w:t>
      </w:r>
      <w:r w:rsidRPr="0070234C">
        <w:t xml:space="preserve"> A type of device designed to be operated with the discharge hose full of product at all times.  (See "wet hose.")[3.30, 3.32, 3.34, 3.37, 3.38, 3.39]</w:t>
      </w:r>
    </w:p>
    <w:p w:rsidR="007E2C1A" w:rsidRPr="0070234C" w:rsidRDefault="007E2C1A"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813FAF" w:rsidRPr="0070234C" w:rsidRDefault="00813FAF" w:rsidP="007D1516">
      <w:pPr>
        <w:jc w:val="both"/>
      </w:pPr>
      <w:r w:rsidRPr="0070234C">
        <w:br w:type="page"/>
      </w: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813FAF" w:rsidRPr="0070234C" w:rsidRDefault="00813FAF" w:rsidP="007D1516">
      <w:pPr>
        <w:pStyle w:val="Header"/>
        <w:tabs>
          <w:tab w:val="clear" w:pos="4320"/>
          <w:tab w:val="clear" w:pos="8640"/>
        </w:tabs>
        <w:jc w:val="both"/>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9E2FD4" w:rsidRPr="0070234C" w:rsidRDefault="009E2FD4" w:rsidP="007D1516">
      <w:pPr>
        <w:pStyle w:val="Header"/>
        <w:tabs>
          <w:tab w:val="clear" w:pos="4320"/>
          <w:tab w:val="clear" w:pos="8640"/>
        </w:tabs>
        <w:jc w:val="center"/>
      </w:pPr>
    </w:p>
    <w:p w:rsidR="00A245F5" w:rsidRDefault="00A245F5" w:rsidP="007D1516">
      <w:pPr>
        <w:pStyle w:val="Header"/>
        <w:tabs>
          <w:tab w:val="clear" w:pos="4320"/>
          <w:tab w:val="clear" w:pos="8640"/>
        </w:tabs>
        <w:jc w:val="center"/>
      </w:pPr>
      <w:r w:rsidRPr="0070234C">
        <w:t>THIS PAGE INTENTIONALLY LEFT BLANK</w:t>
      </w:r>
    </w:p>
    <w:p w:rsidR="00A245F5" w:rsidRDefault="00A245F5" w:rsidP="007D1516">
      <w:pPr>
        <w:tabs>
          <w:tab w:val="left" w:pos="2790"/>
          <w:tab w:val="left" w:pos="3600"/>
          <w:tab w:val="left" w:pos="4860"/>
        </w:tabs>
        <w:ind w:right="4500"/>
        <w:jc w:val="both"/>
      </w:pPr>
    </w:p>
    <w:p w:rsidR="00813FAF" w:rsidRDefault="00813FAF" w:rsidP="007D1516">
      <w:pPr>
        <w:tabs>
          <w:tab w:val="left" w:pos="2790"/>
          <w:tab w:val="left" w:pos="3600"/>
          <w:tab w:val="left" w:pos="4860"/>
        </w:tabs>
        <w:ind w:right="4500"/>
        <w:jc w:val="both"/>
      </w:pPr>
    </w:p>
    <w:sectPr w:rsidR="00813FAF" w:rsidSect="007D1516">
      <w:headerReference w:type="even" r:id="rId11"/>
      <w:headerReference w:type="default" r:id="rId12"/>
      <w:footerReference w:type="even" r:id="rId13"/>
      <w:footerReference w:type="default" r:id="rId14"/>
      <w:pgSz w:w="12240" w:h="15840" w:code="1"/>
      <w:pgMar w:top="1440" w:right="1440" w:bottom="1440" w:left="1440" w:header="720" w:footer="720" w:gutter="0"/>
      <w:pgNumType w:start="12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FE" w:rsidRDefault="00D739FE">
      <w:r>
        <w:separator/>
      </w:r>
    </w:p>
  </w:endnote>
  <w:endnote w:type="continuationSeparator" w:id="0">
    <w:p w:rsidR="00D739FE" w:rsidRDefault="00D73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P Math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Footer"/>
      <w:jc w:val="center"/>
    </w:pPr>
    <w:r>
      <w:t>3-</w:t>
    </w:r>
    <w:r w:rsidR="00755638">
      <w:rPr>
        <w:rStyle w:val="PageNumber"/>
      </w:rPr>
      <w:fldChar w:fldCharType="begin"/>
    </w:r>
    <w:r>
      <w:rPr>
        <w:rStyle w:val="PageNumber"/>
      </w:rPr>
      <w:instrText xml:space="preserve"> PAGE </w:instrText>
    </w:r>
    <w:r w:rsidR="00755638">
      <w:rPr>
        <w:rStyle w:val="PageNumber"/>
      </w:rPr>
      <w:fldChar w:fldCharType="separate"/>
    </w:r>
    <w:r w:rsidR="00962537">
      <w:rPr>
        <w:rStyle w:val="PageNumber"/>
        <w:noProof/>
      </w:rPr>
      <w:t>140</w:t>
    </w:r>
    <w:r w:rsidR="0075563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Footer"/>
      <w:jc w:val="center"/>
    </w:pPr>
    <w:r>
      <w:t>3-</w:t>
    </w:r>
    <w:fldSimple w:instr=" PAGE   \* MERGEFORMAT ">
      <w:r w:rsidR="00962537">
        <w:rPr>
          <w:noProof/>
        </w:rPr>
        <w:t>139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FE" w:rsidRDefault="00D739FE">
      <w:r>
        <w:separator/>
      </w:r>
    </w:p>
  </w:footnote>
  <w:footnote w:type="continuationSeparator" w:id="0">
    <w:p w:rsidR="00D739FE" w:rsidRDefault="00D73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Header"/>
      <w:tabs>
        <w:tab w:val="clear" w:pos="8640"/>
        <w:tab w:val="right" w:pos="9360"/>
      </w:tabs>
    </w:pPr>
    <w:r>
      <w:t>3.39.  Hydrogen Gas-Measuring Devices – Tentative Code</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Header"/>
      <w:tabs>
        <w:tab w:val="clear" w:pos="8640"/>
        <w:tab w:val="right" w:pos="9360"/>
      </w:tabs>
    </w:pPr>
    <w:r>
      <w:t>Handbook 44 – 2011</w:t>
    </w:r>
    <w:r>
      <w:tab/>
    </w:r>
    <w:r>
      <w:tab/>
      <w:t>3.39.  Hydrogen Gas-Measuring Devices – Tentative Code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6135"/>
    <w:rsid w:val="00004ED0"/>
    <w:rsid w:val="0001234C"/>
    <w:rsid w:val="000308D0"/>
    <w:rsid w:val="00054D27"/>
    <w:rsid w:val="0005622B"/>
    <w:rsid w:val="00090CE1"/>
    <w:rsid w:val="00097110"/>
    <w:rsid w:val="000B2BA4"/>
    <w:rsid w:val="000B2F23"/>
    <w:rsid w:val="000C2D7B"/>
    <w:rsid w:val="00114FDC"/>
    <w:rsid w:val="001567E5"/>
    <w:rsid w:val="001F16CD"/>
    <w:rsid w:val="001F2DEC"/>
    <w:rsid w:val="001F5237"/>
    <w:rsid w:val="00287C9A"/>
    <w:rsid w:val="00296BF5"/>
    <w:rsid w:val="002A7589"/>
    <w:rsid w:val="002C6D0E"/>
    <w:rsid w:val="002D488F"/>
    <w:rsid w:val="002E4FD2"/>
    <w:rsid w:val="00302022"/>
    <w:rsid w:val="003517E4"/>
    <w:rsid w:val="00353203"/>
    <w:rsid w:val="00353FF3"/>
    <w:rsid w:val="00366C48"/>
    <w:rsid w:val="00373BEB"/>
    <w:rsid w:val="003A5089"/>
    <w:rsid w:val="003D52D3"/>
    <w:rsid w:val="003E43E5"/>
    <w:rsid w:val="00436176"/>
    <w:rsid w:val="004661BB"/>
    <w:rsid w:val="00471DAC"/>
    <w:rsid w:val="00477599"/>
    <w:rsid w:val="004B0485"/>
    <w:rsid w:val="00513AAD"/>
    <w:rsid w:val="00515C8C"/>
    <w:rsid w:val="00532E07"/>
    <w:rsid w:val="0053513A"/>
    <w:rsid w:val="00556135"/>
    <w:rsid w:val="00556B49"/>
    <w:rsid w:val="00560547"/>
    <w:rsid w:val="005A212F"/>
    <w:rsid w:val="005C04B7"/>
    <w:rsid w:val="005E6839"/>
    <w:rsid w:val="005E7338"/>
    <w:rsid w:val="005F0BE1"/>
    <w:rsid w:val="006537BF"/>
    <w:rsid w:val="006704E8"/>
    <w:rsid w:val="00684614"/>
    <w:rsid w:val="006A79F5"/>
    <w:rsid w:val="006E6235"/>
    <w:rsid w:val="006F3FB9"/>
    <w:rsid w:val="0070234C"/>
    <w:rsid w:val="0072475D"/>
    <w:rsid w:val="00731612"/>
    <w:rsid w:val="0073756C"/>
    <w:rsid w:val="00755638"/>
    <w:rsid w:val="007557B6"/>
    <w:rsid w:val="0076079E"/>
    <w:rsid w:val="00762B6F"/>
    <w:rsid w:val="0077708C"/>
    <w:rsid w:val="007D1516"/>
    <w:rsid w:val="007E10D1"/>
    <w:rsid w:val="007E2C1A"/>
    <w:rsid w:val="007E40D3"/>
    <w:rsid w:val="008024BF"/>
    <w:rsid w:val="00813FAF"/>
    <w:rsid w:val="00824877"/>
    <w:rsid w:val="00863023"/>
    <w:rsid w:val="0090424C"/>
    <w:rsid w:val="0090714E"/>
    <w:rsid w:val="00956D73"/>
    <w:rsid w:val="00962537"/>
    <w:rsid w:val="00974055"/>
    <w:rsid w:val="009A3E43"/>
    <w:rsid w:val="009E2FD4"/>
    <w:rsid w:val="009F00D9"/>
    <w:rsid w:val="00A15111"/>
    <w:rsid w:val="00A245F5"/>
    <w:rsid w:val="00A71A7C"/>
    <w:rsid w:val="00A72EC4"/>
    <w:rsid w:val="00A74CB8"/>
    <w:rsid w:val="00A810D5"/>
    <w:rsid w:val="00A8524E"/>
    <w:rsid w:val="00AA58B4"/>
    <w:rsid w:val="00AB3836"/>
    <w:rsid w:val="00AC4B54"/>
    <w:rsid w:val="00B37A0B"/>
    <w:rsid w:val="00B510B3"/>
    <w:rsid w:val="00B831FF"/>
    <w:rsid w:val="00BA7D58"/>
    <w:rsid w:val="00BC225E"/>
    <w:rsid w:val="00BC5BCC"/>
    <w:rsid w:val="00BE15D9"/>
    <w:rsid w:val="00C05256"/>
    <w:rsid w:val="00C23DC8"/>
    <w:rsid w:val="00C25919"/>
    <w:rsid w:val="00C27F01"/>
    <w:rsid w:val="00C525C7"/>
    <w:rsid w:val="00C54B55"/>
    <w:rsid w:val="00CA342C"/>
    <w:rsid w:val="00D4527A"/>
    <w:rsid w:val="00D550EF"/>
    <w:rsid w:val="00D70042"/>
    <w:rsid w:val="00D739FE"/>
    <w:rsid w:val="00D96FD9"/>
    <w:rsid w:val="00DA0FA6"/>
    <w:rsid w:val="00DA2F04"/>
    <w:rsid w:val="00DB7E65"/>
    <w:rsid w:val="00E108B9"/>
    <w:rsid w:val="00E260FC"/>
    <w:rsid w:val="00E27CEC"/>
    <w:rsid w:val="00E51B85"/>
    <w:rsid w:val="00E71E6F"/>
    <w:rsid w:val="00E73AEE"/>
    <w:rsid w:val="00EC6EBA"/>
    <w:rsid w:val="00EE3A52"/>
    <w:rsid w:val="00F1154E"/>
    <w:rsid w:val="00F3719C"/>
    <w:rsid w:val="00F56021"/>
    <w:rsid w:val="00FE4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book.nist.gov/chemist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ulder.nist.gov/div838/Hydrogen/Index.htm." TargetMode="External"/><Relationship Id="rId4" Type="http://schemas.openxmlformats.org/officeDocument/2006/relationships/settings" Target="settings.xml"/><Relationship Id="rId9" Type="http://schemas.openxmlformats.org/officeDocument/2006/relationships/hyperlink" Target="http://www.nist.gov/srd/nist23.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3848-0473-414D-8285-6557F549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40483</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7</cp:revision>
  <cp:lastPrinted>2010-09-08T17:57:00Z</cp:lastPrinted>
  <dcterms:created xsi:type="dcterms:W3CDTF">2010-09-28T18:39:00Z</dcterms:created>
  <dcterms:modified xsi:type="dcterms:W3CDTF">2010-10-03T22:25:00Z</dcterms:modified>
</cp:coreProperties>
</file>