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6CC" w:rsidRDefault="00A206CC" w:rsidP="00223F5E">
      <w:pPr>
        <w:tabs>
          <w:tab w:val="left" w:pos="288"/>
          <w:tab w:val="right" w:pos="9360"/>
        </w:tabs>
        <w:spacing w:after="480"/>
        <w:jc w:val="center"/>
        <w:rPr>
          <w:b/>
          <w:sz w:val="28"/>
          <w:szCs w:val="28"/>
        </w:rPr>
      </w:pPr>
      <w:bookmarkStart w:id="0" w:name="odometers"/>
      <w:bookmarkStart w:id="1" w:name="_GoBack"/>
      <w:bookmarkEnd w:id="0"/>
      <w:bookmarkEnd w:id="1"/>
      <w:r w:rsidRPr="00307256">
        <w:rPr>
          <w:b/>
          <w:sz w:val="28"/>
          <w:szCs w:val="28"/>
        </w:rPr>
        <w:t>Table of Contents</w:t>
      </w:r>
    </w:p>
    <w:p w:rsidR="00223F5E" w:rsidRPr="00223F5E" w:rsidRDefault="00223F5E" w:rsidP="00223F5E">
      <w:pPr>
        <w:tabs>
          <w:tab w:val="left" w:pos="288"/>
          <w:tab w:val="right" w:pos="9360"/>
        </w:tabs>
        <w:jc w:val="right"/>
        <w:rPr>
          <w:b/>
        </w:rPr>
      </w:pPr>
      <w:r w:rsidRPr="00223F5E">
        <w:rPr>
          <w:b/>
        </w:rPr>
        <w:t>Page</w:t>
      </w:r>
    </w:p>
    <w:p w:rsidR="00815F85" w:rsidRPr="00307256" w:rsidRDefault="00D336E4" w:rsidP="00EA610C">
      <w:pPr>
        <w:pStyle w:val="TOC1"/>
        <w:tabs>
          <w:tab w:val="left" w:pos="1620"/>
          <w:tab w:val="right" w:leader="dot" w:pos="9350"/>
        </w:tabs>
        <w:rPr>
          <w:rFonts w:asciiTheme="minorHAnsi" w:eastAsiaTheme="minorEastAsia" w:hAnsiTheme="minorHAnsi" w:cstheme="minorBidi"/>
          <w:b w:val="0"/>
          <w:noProof/>
          <w:sz w:val="22"/>
          <w:szCs w:val="22"/>
        </w:rPr>
      </w:pPr>
      <w:r w:rsidRPr="00307256">
        <w:fldChar w:fldCharType="begin"/>
      </w:r>
      <w:r w:rsidR="00174E18" w:rsidRPr="00307256">
        <w:instrText xml:space="preserve"> TOC \o "1-4" \h \z \u </w:instrText>
      </w:r>
      <w:r w:rsidRPr="00307256">
        <w:fldChar w:fldCharType="separate"/>
      </w:r>
      <w:hyperlink w:anchor="_Toc273452482" w:history="1">
        <w:r w:rsidR="00815F85" w:rsidRPr="00307256">
          <w:rPr>
            <w:rStyle w:val="Hyperlink"/>
            <w:noProof/>
          </w:rPr>
          <w:t>Section 5.53.</w:t>
        </w:r>
        <w:r w:rsidR="00815F85" w:rsidRPr="00307256">
          <w:rPr>
            <w:rFonts w:asciiTheme="minorHAnsi" w:eastAsiaTheme="minorEastAsia" w:hAnsiTheme="minorHAnsi" w:cstheme="minorBidi"/>
            <w:b w:val="0"/>
            <w:noProof/>
            <w:sz w:val="22"/>
            <w:szCs w:val="22"/>
          </w:rPr>
          <w:tab/>
        </w:r>
        <w:r w:rsidR="00815F85" w:rsidRPr="00307256">
          <w:rPr>
            <w:rStyle w:val="Hyperlink"/>
            <w:noProof/>
          </w:rPr>
          <w:t>Odometers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_Toc273452482 \h </w:instrText>
        </w:r>
        <w:r w:rsidRPr="00307256">
          <w:rPr>
            <w:noProof/>
            <w:webHidden/>
          </w:rPr>
        </w:r>
        <w:r w:rsidRPr="00307256">
          <w:rPr>
            <w:noProof/>
            <w:webHidden/>
          </w:rPr>
          <w:fldChar w:fldCharType="separate"/>
        </w:r>
        <w:r w:rsidR="007B4127">
          <w:rPr>
            <w:noProof/>
            <w:webHidden/>
          </w:rPr>
          <w:t>21</w:t>
        </w:r>
        <w:r w:rsidRPr="00307256">
          <w:rPr>
            <w:noProof/>
            <w:webHidden/>
          </w:rPr>
          <w:fldChar w:fldCharType="end"/>
        </w:r>
      </w:hyperlink>
    </w:p>
    <w:p w:rsidR="00815F85" w:rsidRPr="00307256" w:rsidRDefault="009636E2">
      <w:pPr>
        <w:pStyle w:val="TOC2"/>
        <w:tabs>
          <w:tab w:val="right" w:leader="dot" w:pos="9350"/>
        </w:tabs>
        <w:rPr>
          <w:rFonts w:asciiTheme="minorHAnsi" w:eastAsiaTheme="minorEastAsia" w:hAnsiTheme="minorHAnsi" w:cstheme="minorBidi"/>
          <w:b w:val="0"/>
          <w:noProof/>
          <w:sz w:val="22"/>
          <w:szCs w:val="22"/>
        </w:rPr>
      </w:pPr>
      <w:hyperlink w:anchor="_Toc273452483" w:history="1">
        <w:r w:rsidR="00815F85" w:rsidRPr="00307256">
          <w:rPr>
            <w:rStyle w:val="Hyperlink"/>
            <w:noProof/>
          </w:rPr>
          <w:t>A.</w:t>
        </w:r>
        <w:r w:rsidR="00815F85" w:rsidRPr="00307256">
          <w:rPr>
            <w:rFonts w:asciiTheme="minorHAnsi" w:eastAsiaTheme="minorEastAsia" w:hAnsiTheme="minorHAnsi" w:cstheme="minorBidi"/>
            <w:b w:val="0"/>
            <w:noProof/>
            <w:sz w:val="22"/>
            <w:szCs w:val="22"/>
          </w:rPr>
          <w:tab/>
        </w:r>
        <w:r w:rsidR="00815F85" w:rsidRPr="00307256">
          <w:rPr>
            <w:rStyle w:val="Hyperlink"/>
            <w:noProof/>
          </w:rPr>
          <w:t>Application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_Toc273452483 \h </w:instrText>
        </w:r>
        <w:r w:rsidR="00D336E4" w:rsidRPr="00307256">
          <w:rPr>
            <w:noProof/>
            <w:webHidden/>
          </w:rPr>
        </w:r>
        <w:r w:rsidR="00D336E4" w:rsidRPr="00307256">
          <w:rPr>
            <w:noProof/>
            <w:webHidden/>
          </w:rPr>
          <w:fldChar w:fldCharType="separate"/>
        </w:r>
        <w:r w:rsidR="007B4127">
          <w:rPr>
            <w:noProof/>
            <w:webHidden/>
          </w:rPr>
          <w:t>21</w:t>
        </w:r>
        <w:r w:rsidR="00D336E4" w:rsidRPr="00307256">
          <w:rPr>
            <w:noProof/>
            <w:webHidden/>
          </w:rPr>
          <w:fldChar w:fldCharType="end"/>
        </w:r>
      </w:hyperlink>
    </w:p>
    <w:p w:rsidR="00815F85" w:rsidRPr="00307256" w:rsidRDefault="009636E2">
      <w:pPr>
        <w:pStyle w:val="TOC3"/>
        <w:rPr>
          <w:rFonts w:asciiTheme="minorHAnsi" w:eastAsiaTheme="minorEastAsia" w:hAnsiTheme="minorHAnsi" w:cstheme="minorBidi"/>
          <w:noProof/>
          <w:sz w:val="22"/>
          <w:szCs w:val="22"/>
        </w:rPr>
      </w:pPr>
      <w:hyperlink w:anchor="_Toc273452484" w:history="1">
        <w:r w:rsidR="00815F85" w:rsidRPr="00307256">
          <w:rPr>
            <w:rStyle w:val="Hyperlink"/>
            <w:noProof/>
          </w:rPr>
          <w:t>A.1.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_Toc273452484 \h </w:instrText>
        </w:r>
        <w:r w:rsidR="00D336E4" w:rsidRPr="00307256">
          <w:rPr>
            <w:noProof/>
            <w:webHidden/>
          </w:rPr>
        </w:r>
        <w:r w:rsidR="00D336E4" w:rsidRPr="00307256">
          <w:rPr>
            <w:noProof/>
            <w:webHidden/>
          </w:rPr>
          <w:fldChar w:fldCharType="separate"/>
        </w:r>
        <w:r w:rsidR="007B4127">
          <w:rPr>
            <w:noProof/>
            <w:webHidden/>
          </w:rPr>
          <w:t>21</w:t>
        </w:r>
        <w:r w:rsidR="00D336E4" w:rsidRPr="00307256">
          <w:rPr>
            <w:noProof/>
            <w:webHidden/>
          </w:rPr>
          <w:fldChar w:fldCharType="end"/>
        </w:r>
      </w:hyperlink>
    </w:p>
    <w:p w:rsidR="00815F85" w:rsidRPr="00307256" w:rsidRDefault="009636E2">
      <w:pPr>
        <w:pStyle w:val="TOC3"/>
        <w:rPr>
          <w:rFonts w:asciiTheme="minorHAnsi" w:eastAsiaTheme="minorEastAsia" w:hAnsiTheme="minorHAnsi" w:cstheme="minorBidi"/>
          <w:noProof/>
          <w:sz w:val="22"/>
          <w:szCs w:val="22"/>
        </w:rPr>
      </w:pPr>
      <w:hyperlink w:anchor="_Toc273452485" w:history="1">
        <w:r w:rsidR="00815F85" w:rsidRPr="00307256">
          <w:rPr>
            <w:rStyle w:val="Hyperlink"/>
            <w:noProof/>
          </w:rPr>
          <w:t>A.2.</w:t>
        </w:r>
        <w:r w:rsidR="00815F85" w:rsidRPr="00307256">
          <w:rPr>
            <w:rFonts w:asciiTheme="minorHAnsi" w:eastAsiaTheme="minorEastAsia" w:hAnsiTheme="minorHAnsi" w:cstheme="minorBidi"/>
            <w:noProof/>
            <w:sz w:val="22"/>
            <w:szCs w:val="22"/>
          </w:rPr>
          <w:tab/>
        </w:r>
        <w:r w:rsidR="00815F85" w:rsidRPr="00307256">
          <w:rPr>
            <w:rStyle w:val="Hyperlink"/>
            <w:noProof/>
          </w:rPr>
          <w:t>Exceptions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_Toc273452485 \h </w:instrText>
        </w:r>
        <w:r w:rsidR="00D336E4" w:rsidRPr="00307256">
          <w:rPr>
            <w:noProof/>
            <w:webHidden/>
          </w:rPr>
        </w:r>
        <w:r w:rsidR="00D336E4" w:rsidRPr="00307256">
          <w:rPr>
            <w:noProof/>
            <w:webHidden/>
          </w:rPr>
          <w:fldChar w:fldCharType="separate"/>
        </w:r>
        <w:r w:rsidR="007B4127">
          <w:rPr>
            <w:noProof/>
            <w:webHidden/>
          </w:rPr>
          <w:t>21</w:t>
        </w:r>
        <w:r w:rsidR="00D336E4" w:rsidRPr="00307256">
          <w:rPr>
            <w:noProof/>
            <w:webHidden/>
          </w:rPr>
          <w:fldChar w:fldCharType="end"/>
        </w:r>
      </w:hyperlink>
    </w:p>
    <w:p w:rsidR="00815F85" w:rsidRPr="00307256" w:rsidRDefault="009636E2">
      <w:pPr>
        <w:pStyle w:val="TOC3"/>
        <w:rPr>
          <w:rFonts w:asciiTheme="minorHAnsi" w:eastAsiaTheme="minorEastAsia" w:hAnsiTheme="minorHAnsi" w:cstheme="minorBidi"/>
          <w:noProof/>
          <w:sz w:val="22"/>
          <w:szCs w:val="22"/>
        </w:rPr>
      </w:pPr>
      <w:hyperlink w:anchor="_Toc273452486" w:history="1">
        <w:r w:rsidR="00815F85" w:rsidRPr="00307256">
          <w:rPr>
            <w:rStyle w:val="Hyperlink"/>
            <w:noProof/>
          </w:rPr>
          <w:t>A.3.</w:t>
        </w:r>
        <w:r w:rsidR="00815F85" w:rsidRPr="00307256">
          <w:rPr>
            <w:rFonts w:asciiTheme="minorHAnsi" w:eastAsiaTheme="minorEastAsia" w:hAnsiTheme="minorHAnsi" w:cstheme="minorBidi"/>
            <w:noProof/>
            <w:sz w:val="22"/>
            <w:szCs w:val="22"/>
          </w:rPr>
          <w:tab/>
        </w:r>
        <w:r w:rsidR="00815F85" w:rsidRPr="00307256">
          <w:rPr>
            <w:rStyle w:val="Hyperlink"/>
            <w:noProof/>
          </w:rPr>
          <w:t>Additional Code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_Toc273452486 \h </w:instrText>
        </w:r>
        <w:r w:rsidR="00D336E4" w:rsidRPr="00307256">
          <w:rPr>
            <w:noProof/>
            <w:webHidden/>
          </w:rPr>
        </w:r>
        <w:r w:rsidR="00D336E4" w:rsidRPr="00307256">
          <w:rPr>
            <w:noProof/>
            <w:webHidden/>
          </w:rPr>
          <w:fldChar w:fldCharType="separate"/>
        </w:r>
        <w:r w:rsidR="007B4127">
          <w:rPr>
            <w:noProof/>
            <w:webHidden/>
          </w:rPr>
          <w:t>21</w:t>
        </w:r>
        <w:r w:rsidR="00D336E4" w:rsidRPr="00307256">
          <w:rPr>
            <w:noProof/>
            <w:webHidden/>
          </w:rPr>
          <w:fldChar w:fldCharType="end"/>
        </w:r>
      </w:hyperlink>
    </w:p>
    <w:p w:rsidR="00815F85" w:rsidRPr="00307256" w:rsidRDefault="009636E2">
      <w:pPr>
        <w:pStyle w:val="TOC2"/>
        <w:tabs>
          <w:tab w:val="right" w:leader="dot" w:pos="9350"/>
        </w:tabs>
        <w:rPr>
          <w:rFonts w:asciiTheme="minorHAnsi" w:eastAsiaTheme="minorEastAsia" w:hAnsiTheme="minorHAnsi" w:cstheme="minorBidi"/>
          <w:b w:val="0"/>
          <w:noProof/>
          <w:sz w:val="22"/>
          <w:szCs w:val="22"/>
        </w:rPr>
      </w:pPr>
      <w:hyperlink w:anchor="_Toc273452487" w:history="1">
        <w:r w:rsidR="00815F85" w:rsidRPr="00307256">
          <w:rPr>
            <w:rStyle w:val="Hyperlink"/>
            <w:noProof/>
          </w:rPr>
          <w:t>S.</w:t>
        </w:r>
        <w:r w:rsidR="00815F85" w:rsidRPr="00307256">
          <w:rPr>
            <w:rFonts w:asciiTheme="minorHAnsi" w:eastAsiaTheme="minorEastAsia" w:hAnsiTheme="minorHAnsi" w:cstheme="minorBidi"/>
            <w:b w:val="0"/>
            <w:noProof/>
            <w:sz w:val="22"/>
            <w:szCs w:val="22"/>
          </w:rPr>
          <w:tab/>
        </w:r>
        <w:r w:rsidR="00815F85" w:rsidRPr="00307256">
          <w:rPr>
            <w:rStyle w:val="Hyperlink"/>
            <w:noProof/>
          </w:rPr>
          <w:t>Specifications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_Toc273452487 \h </w:instrText>
        </w:r>
        <w:r w:rsidR="00D336E4" w:rsidRPr="00307256">
          <w:rPr>
            <w:noProof/>
            <w:webHidden/>
          </w:rPr>
        </w:r>
        <w:r w:rsidR="00D336E4" w:rsidRPr="00307256">
          <w:rPr>
            <w:noProof/>
            <w:webHidden/>
          </w:rPr>
          <w:fldChar w:fldCharType="separate"/>
        </w:r>
        <w:r w:rsidR="007B4127">
          <w:rPr>
            <w:noProof/>
            <w:webHidden/>
          </w:rPr>
          <w:t>21</w:t>
        </w:r>
        <w:r w:rsidR="00D336E4" w:rsidRPr="00307256">
          <w:rPr>
            <w:noProof/>
            <w:webHidden/>
          </w:rPr>
          <w:fldChar w:fldCharType="end"/>
        </w:r>
      </w:hyperlink>
    </w:p>
    <w:p w:rsidR="00815F85" w:rsidRPr="00307256" w:rsidRDefault="009636E2">
      <w:pPr>
        <w:pStyle w:val="TOC3"/>
        <w:rPr>
          <w:rFonts w:asciiTheme="minorHAnsi" w:eastAsiaTheme="minorEastAsia" w:hAnsiTheme="minorHAnsi" w:cstheme="minorBidi"/>
          <w:noProof/>
          <w:sz w:val="22"/>
          <w:szCs w:val="22"/>
        </w:rPr>
      </w:pPr>
      <w:hyperlink w:anchor="_Toc273452488" w:history="1">
        <w:r w:rsidR="00815F85" w:rsidRPr="00307256">
          <w:rPr>
            <w:rStyle w:val="Hyperlink"/>
            <w:noProof/>
          </w:rPr>
          <w:t>S.1.</w:t>
        </w:r>
        <w:r w:rsidR="00815F85" w:rsidRPr="00307256">
          <w:rPr>
            <w:rFonts w:asciiTheme="minorHAnsi" w:eastAsiaTheme="minorEastAsia" w:hAnsiTheme="minorHAnsi" w:cstheme="minorBidi"/>
            <w:noProof/>
            <w:sz w:val="22"/>
            <w:szCs w:val="22"/>
          </w:rPr>
          <w:tab/>
        </w:r>
        <w:r w:rsidR="00815F85" w:rsidRPr="00307256">
          <w:rPr>
            <w:rStyle w:val="Hyperlink"/>
            <w:noProof/>
          </w:rPr>
          <w:t>Design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_Toc273452488 \h </w:instrText>
        </w:r>
        <w:r w:rsidR="00D336E4" w:rsidRPr="00307256">
          <w:rPr>
            <w:noProof/>
            <w:webHidden/>
          </w:rPr>
        </w:r>
        <w:r w:rsidR="00D336E4" w:rsidRPr="00307256">
          <w:rPr>
            <w:noProof/>
            <w:webHidden/>
          </w:rPr>
          <w:fldChar w:fldCharType="separate"/>
        </w:r>
        <w:r w:rsidR="007B4127">
          <w:rPr>
            <w:noProof/>
            <w:webHidden/>
          </w:rPr>
          <w:t>21</w:t>
        </w:r>
        <w:r w:rsidR="00D336E4" w:rsidRPr="00307256">
          <w:rPr>
            <w:noProof/>
            <w:webHidden/>
          </w:rPr>
          <w:fldChar w:fldCharType="end"/>
        </w:r>
      </w:hyperlink>
    </w:p>
    <w:p w:rsidR="00815F85" w:rsidRPr="00307256" w:rsidRDefault="009636E2">
      <w:pPr>
        <w:pStyle w:val="TOC4"/>
        <w:rPr>
          <w:rFonts w:asciiTheme="minorHAnsi" w:eastAsiaTheme="minorEastAsia" w:hAnsiTheme="minorHAnsi" w:cstheme="minorBidi"/>
          <w:noProof/>
          <w:sz w:val="22"/>
          <w:szCs w:val="22"/>
        </w:rPr>
      </w:pPr>
      <w:hyperlink w:anchor="_Toc273452489" w:history="1">
        <w:r w:rsidR="00815F85" w:rsidRPr="00307256">
          <w:rPr>
            <w:rStyle w:val="Hyperlink"/>
            <w:noProof/>
          </w:rPr>
          <w:t>S.1.1.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_Toc273452489 \h </w:instrText>
        </w:r>
        <w:r w:rsidR="00D336E4" w:rsidRPr="00307256">
          <w:rPr>
            <w:noProof/>
            <w:webHidden/>
          </w:rPr>
        </w:r>
        <w:r w:rsidR="00D336E4" w:rsidRPr="00307256">
          <w:rPr>
            <w:noProof/>
            <w:webHidden/>
          </w:rPr>
          <w:fldChar w:fldCharType="separate"/>
        </w:r>
        <w:r w:rsidR="007B4127">
          <w:rPr>
            <w:noProof/>
            <w:webHidden/>
          </w:rPr>
          <w:t>21</w:t>
        </w:r>
        <w:r w:rsidR="00D336E4" w:rsidRPr="00307256">
          <w:rPr>
            <w:noProof/>
            <w:webHidden/>
          </w:rPr>
          <w:fldChar w:fldCharType="end"/>
        </w:r>
      </w:hyperlink>
    </w:p>
    <w:p w:rsidR="00815F85" w:rsidRPr="00307256" w:rsidRDefault="009636E2">
      <w:pPr>
        <w:pStyle w:val="TOC4"/>
        <w:rPr>
          <w:rFonts w:asciiTheme="minorHAnsi" w:eastAsiaTheme="minorEastAsia" w:hAnsiTheme="minorHAnsi" w:cstheme="minorBidi"/>
          <w:noProof/>
          <w:sz w:val="22"/>
          <w:szCs w:val="22"/>
        </w:rPr>
      </w:pPr>
      <w:hyperlink w:anchor="_Toc273452490" w:history="1">
        <w:r w:rsidR="00815F85" w:rsidRPr="00307256">
          <w:rPr>
            <w:rStyle w:val="Hyperlink"/>
            <w:noProof/>
          </w:rPr>
          <w:t>S.1.2.</w:t>
        </w:r>
        <w:r w:rsidR="00815F85" w:rsidRPr="00307256">
          <w:rPr>
            <w:rFonts w:asciiTheme="minorHAnsi" w:eastAsiaTheme="minorEastAsia" w:hAnsiTheme="minorHAnsi" w:cstheme="minorBidi"/>
            <w:noProof/>
            <w:sz w:val="22"/>
            <w:szCs w:val="22"/>
          </w:rPr>
          <w:tab/>
        </w:r>
        <w:r w:rsidR="00815F85" w:rsidRPr="00307256">
          <w:rPr>
            <w:rStyle w:val="Hyperlink"/>
            <w:noProof/>
          </w:rPr>
          <w:t>Units.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_Toc273452490 \h </w:instrText>
        </w:r>
        <w:r w:rsidR="00D336E4" w:rsidRPr="00307256">
          <w:rPr>
            <w:noProof/>
            <w:webHidden/>
          </w:rPr>
        </w:r>
        <w:r w:rsidR="00D336E4" w:rsidRPr="00307256">
          <w:rPr>
            <w:noProof/>
            <w:webHidden/>
          </w:rPr>
          <w:fldChar w:fldCharType="separate"/>
        </w:r>
        <w:r w:rsidR="007B4127">
          <w:rPr>
            <w:noProof/>
            <w:webHidden/>
          </w:rPr>
          <w:t>21</w:t>
        </w:r>
        <w:r w:rsidR="00D336E4" w:rsidRPr="00307256">
          <w:rPr>
            <w:noProof/>
            <w:webHidden/>
          </w:rPr>
          <w:fldChar w:fldCharType="end"/>
        </w:r>
      </w:hyperlink>
    </w:p>
    <w:p w:rsidR="00815F85" w:rsidRPr="00307256" w:rsidRDefault="009636E2">
      <w:pPr>
        <w:pStyle w:val="TOC4"/>
        <w:rPr>
          <w:rFonts w:asciiTheme="minorHAnsi" w:eastAsiaTheme="minorEastAsia" w:hAnsiTheme="minorHAnsi" w:cstheme="minorBidi"/>
          <w:noProof/>
          <w:sz w:val="22"/>
          <w:szCs w:val="22"/>
        </w:rPr>
      </w:pPr>
      <w:hyperlink w:anchor="_Toc273452491" w:history="1">
        <w:r w:rsidR="00815F85" w:rsidRPr="00307256">
          <w:rPr>
            <w:rStyle w:val="Hyperlink"/>
            <w:noProof/>
          </w:rPr>
          <w:t>S.1.3.</w:t>
        </w:r>
        <w:r w:rsidR="00815F85" w:rsidRPr="00307256">
          <w:rPr>
            <w:rFonts w:asciiTheme="minorHAnsi" w:eastAsiaTheme="minorEastAsia" w:hAnsiTheme="minorHAnsi" w:cstheme="minorBidi"/>
            <w:noProof/>
            <w:sz w:val="22"/>
            <w:szCs w:val="22"/>
          </w:rPr>
          <w:tab/>
        </w:r>
        <w:r w:rsidR="00815F85" w:rsidRPr="00307256">
          <w:rPr>
            <w:rStyle w:val="Hyperlink"/>
            <w:noProof/>
          </w:rPr>
          <w:t>Minimum Indicated Value.</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_Toc273452491 \h </w:instrText>
        </w:r>
        <w:r w:rsidR="00D336E4" w:rsidRPr="00307256">
          <w:rPr>
            <w:noProof/>
            <w:webHidden/>
          </w:rPr>
        </w:r>
        <w:r w:rsidR="00D336E4" w:rsidRPr="00307256">
          <w:rPr>
            <w:noProof/>
            <w:webHidden/>
          </w:rPr>
          <w:fldChar w:fldCharType="separate"/>
        </w:r>
        <w:r w:rsidR="007B4127">
          <w:rPr>
            <w:noProof/>
            <w:webHidden/>
          </w:rPr>
          <w:t>21</w:t>
        </w:r>
        <w:r w:rsidR="00D336E4" w:rsidRPr="00307256">
          <w:rPr>
            <w:noProof/>
            <w:webHidden/>
          </w:rPr>
          <w:fldChar w:fldCharType="end"/>
        </w:r>
      </w:hyperlink>
    </w:p>
    <w:p w:rsidR="00815F85" w:rsidRPr="00307256" w:rsidRDefault="009636E2">
      <w:pPr>
        <w:pStyle w:val="TOC4"/>
        <w:rPr>
          <w:rFonts w:asciiTheme="minorHAnsi" w:eastAsiaTheme="minorEastAsia" w:hAnsiTheme="minorHAnsi" w:cstheme="minorBidi"/>
          <w:noProof/>
          <w:sz w:val="22"/>
          <w:szCs w:val="22"/>
        </w:rPr>
      </w:pPr>
      <w:hyperlink w:anchor="_Toc273452492" w:history="1">
        <w:r w:rsidR="00815F85" w:rsidRPr="00307256">
          <w:rPr>
            <w:rStyle w:val="Hyperlink"/>
            <w:noProof/>
          </w:rPr>
          <w:t>S.1.4.</w:t>
        </w:r>
        <w:r w:rsidR="00815F85" w:rsidRPr="00307256">
          <w:rPr>
            <w:rFonts w:asciiTheme="minorHAnsi" w:eastAsiaTheme="minorEastAsia" w:hAnsiTheme="minorHAnsi" w:cstheme="minorBidi"/>
            <w:noProof/>
            <w:sz w:val="22"/>
            <w:szCs w:val="22"/>
          </w:rPr>
          <w:tab/>
        </w:r>
        <w:r w:rsidR="00815F85" w:rsidRPr="00307256">
          <w:rPr>
            <w:rStyle w:val="Hyperlink"/>
            <w:noProof/>
          </w:rPr>
          <w:t>Advancement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_Toc273452492 \h </w:instrText>
        </w:r>
        <w:r w:rsidR="00D336E4" w:rsidRPr="00307256">
          <w:rPr>
            <w:noProof/>
            <w:webHidden/>
          </w:rPr>
        </w:r>
        <w:r w:rsidR="00D336E4" w:rsidRPr="00307256">
          <w:rPr>
            <w:noProof/>
            <w:webHidden/>
          </w:rPr>
          <w:fldChar w:fldCharType="separate"/>
        </w:r>
        <w:r w:rsidR="007B4127">
          <w:rPr>
            <w:noProof/>
            <w:webHidden/>
          </w:rPr>
          <w:t>21</w:t>
        </w:r>
        <w:r w:rsidR="00D336E4" w:rsidRPr="00307256">
          <w:rPr>
            <w:noProof/>
            <w:webHidden/>
          </w:rPr>
          <w:fldChar w:fldCharType="end"/>
        </w:r>
      </w:hyperlink>
    </w:p>
    <w:p w:rsidR="00815F85" w:rsidRPr="00307256" w:rsidRDefault="009636E2">
      <w:pPr>
        <w:pStyle w:val="TOC4"/>
        <w:rPr>
          <w:rFonts w:asciiTheme="minorHAnsi" w:eastAsiaTheme="minorEastAsia" w:hAnsiTheme="minorHAnsi" w:cstheme="minorBidi"/>
          <w:noProof/>
          <w:sz w:val="22"/>
          <w:szCs w:val="22"/>
        </w:rPr>
      </w:pPr>
      <w:hyperlink w:anchor="_Toc273452493" w:history="1">
        <w:r w:rsidR="00815F85" w:rsidRPr="00307256">
          <w:rPr>
            <w:rStyle w:val="Hyperlink"/>
            <w:noProof/>
          </w:rPr>
          <w:t>S.1.5.</w:t>
        </w:r>
        <w:r w:rsidR="00815F85" w:rsidRPr="00307256">
          <w:rPr>
            <w:rFonts w:asciiTheme="minorHAnsi" w:eastAsiaTheme="minorEastAsia" w:hAnsiTheme="minorHAnsi" w:cstheme="minorBidi"/>
            <w:noProof/>
            <w:sz w:val="22"/>
            <w:szCs w:val="22"/>
          </w:rPr>
          <w:tab/>
        </w:r>
        <w:r w:rsidR="00815F85" w:rsidRPr="00307256">
          <w:rPr>
            <w:rStyle w:val="Hyperlink"/>
            <w:noProof/>
          </w:rPr>
          <w:t>Readability.</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_Toc273452493 \h </w:instrText>
        </w:r>
        <w:r w:rsidR="00D336E4" w:rsidRPr="00307256">
          <w:rPr>
            <w:noProof/>
            <w:webHidden/>
          </w:rPr>
        </w:r>
        <w:r w:rsidR="00D336E4" w:rsidRPr="00307256">
          <w:rPr>
            <w:noProof/>
            <w:webHidden/>
          </w:rPr>
          <w:fldChar w:fldCharType="separate"/>
        </w:r>
        <w:r w:rsidR="007B4127">
          <w:rPr>
            <w:noProof/>
            <w:webHidden/>
          </w:rPr>
          <w:t>21</w:t>
        </w:r>
        <w:r w:rsidR="00D336E4" w:rsidRPr="00307256">
          <w:rPr>
            <w:noProof/>
            <w:webHidden/>
          </w:rPr>
          <w:fldChar w:fldCharType="end"/>
        </w:r>
      </w:hyperlink>
    </w:p>
    <w:p w:rsidR="00815F85" w:rsidRPr="00307256" w:rsidRDefault="009636E2">
      <w:pPr>
        <w:pStyle w:val="TOC4"/>
        <w:rPr>
          <w:rFonts w:asciiTheme="minorHAnsi" w:eastAsiaTheme="minorEastAsia" w:hAnsiTheme="minorHAnsi" w:cstheme="minorBidi"/>
          <w:noProof/>
          <w:sz w:val="22"/>
          <w:szCs w:val="22"/>
        </w:rPr>
      </w:pPr>
      <w:hyperlink w:anchor="_Toc273452494" w:history="1">
        <w:r w:rsidR="00815F85" w:rsidRPr="00307256">
          <w:rPr>
            <w:rStyle w:val="Hyperlink"/>
            <w:noProof/>
          </w:rPr>
          <w:t>S.1.6.</w:t>
        </w:r>
        <w:r w:rsidR="00815F85" w:rsidRPr="00307256">
          <w:rPr>
            <w:rFonts w:asciiTheme="minorHAnsi" w:eastAsiaTheme="minorEastAsia" w:hAnsiTheme="minorHAnsi" w:cstheme="minorBidi"/>
            <w:noProof/>
            <w:sz w:val="22"/>
            <w:szCs w:val="22"/>
          </w:rPr>
          <w:tab/>
        </w:r>
        <w:r w:rsidR="00815F85" w:rsidRPr="00307256">
          <w:rPr>
            <w:rStyle w:val="Hyperlink"/>
            <w:noProof/>
          </w:rPr>
          <w:t>Digital Indications and Representation.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_Toc273452494 \h </w:instrText>
        </w:r>
        <w:r w:rsidR="00D336E4" w:rsidRPr="00307256">
          <w:rPr>
            <w:noProof/>
            <w:webHidden/>
          </w:rPr>
        </w:r>
        <w:r w:rsidR="00D336E4" w:rsidRPr="00307256">
          <w:rPr>
            <w:noProof/>
            <w:webHidden/>
          </w:rPr>
          <w:fldChar w:fldCharType="separate"/>
        </w:r>
        <w:r w:rsidR="007B4127">
          <w:rPr>
            <w:noProof/>
            <w:webHidden/>
          </w:rPr>
          <w:t>22</w:t>
        </w:r>
        <w:r w:rsidR="00D336E4" w:rsidRPr="00307256">
          <w:rPr>
            <w:noProof/>
            <w:webHidden/>
          </w:rPr>
          <w:fldChar w:fldCharType="end"/>
        </w:r>
      </w:hyperlink>
    </w:p>
    <w:p w:rsidR="00815F85" w:rsidRPr="00307256" w:rsidRDefault="009636E2">
      <w:pPr>
        <w:pStyle w:val="TOC2"/>
        <w:tabs>
          <w:tab w:val="right" w:leader="dot" w:pos="9350"/>
        </w:tabs>
        <w:rPr>
          <w:rFonts w:asciiTheme="minorHAnsi" w:eastAsiaTheme="minorEastAsia" w:hAnsiTheme="minorHAnsi" w:cstheme="minorBidi"/>
          <w:b w:val="0"/>
          <w:noProof/>
          <w:sz w:val="22"/>
          <w:szCs w:val="22"/>
        </w:rPr>
      </w:pPr>
      <w:hyperlink w:anchor="_Toc273452495" w:history="1">
        <w:r w:rsidR="00815F85" w:rsidRPr="00307256">
          <w:rPr>
            <w:rStyle w:val="Hyperlink"/>
            <w:noProof/>
          </w:rPr>
          <w:t>N.</w:t>
        </w:r>
        <w:r w:rsidR="00815F85" w:rsidRPr="00307256">
          <w:rPr>
            <w:rFonts w:asciiTheme="minorHAnsi" w:eastAsiaTheme="minorEastAsia" w:hAnsiTheme="minorHAnsi" w:cstheme="minorBidi"/>
            <w:b w:val="0"/>
            <w:noProof/>
            <w:sz w:val="22"/>
            <w:szCs w:val="22"/>
          </w:rPr>
          <w:tab/>
        </w:r>
        <w:r w:rsidR="00815F85" w:rsidRPr="00307256">
          <w:rPr>
            <w:rStyle w:val="Hyperlink"/>
            <w:noProof/>
          </w:rPr>
          <w:t>Notes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_Toc273452495 \h </w:instrText>
        </w:r>
        <w:r w:rsidR="00D336E4" w:rsidRPr="00307256">
          <w:rPr>
            <w:noProof/>
            <w:webHidden/>
          </w:rPr>
        </w:r>
        <w:r w:rsidR="00D336E4" w:rsidRPr="00307256">
          <w:rPr>
            <w:noProof/>
            <w:webHidden/>
          </w:rPr>
          <w:fldChar w:fldCharType="separate"/>
        </w:r>
        <w:r w:rsidR="007B4127">
          <w:rPr>
            <w:noProof/>
            <w:webHidden/>
          </w:rPr>
          <w:t>22</w:t>
        </w:r>
        <w:r w:rsidR="00D336E4" w:rsidRPr="00307256">
          <w:rPr>
            <w:noProof/>
            <w:webHidden/>
          </w:rPr>
          <w:fldChar w:fldCharType="end"/>
        </w:r>
      </w:hyperlink>
    </w:p>
    <w:p w:rsidR="00815F85" w:rsidRPr="00307256" w:rsidRDefault="009636E2">
      <w:pPr>
        <w:pStyle w:val="TOC3"/>
        <w:rPr>
          <w:rFonts w:asciiTheme="minorHAnsi" w:eastAsiaTheme="minorEastAsia" w:hAnsiTheme="minorHAnsi" w:cstheme="minorBidi"/>
          <w:noProof/>
          <w:sz w:val="22"/>
          <w:szCs w:val="22"/>
        </w:rPr>
      </w:pPr>
      <w:hyperlink w:anchor="_Toc273452496" w:history="1">
        <w:r w:rsidR="00815F85" w:rsidRPr="00307256">
          <w:rPr>
            <w:rStyle w:val="Hyperlink"/>
            <w:noProof/>
          </w:rPr>
          <w:t>N.1.</w:t>
        </w:r>
        <w:r w:rsidR="00815F85" w:rsidRPr="00307256">
          <w:rPr>
            <w:rFonts w:asciiTheme="minorHAnsi" w:eastAsiaTheme="minorEastAsia" w:hAnsiTheme="minorHAnsi" w:cstheme="minorBidi"/>
            <w:noProof/>
            <w:sz w:val="22"/>
            <w:szCs w:val="22"/>
          </w:rPr>
          <w:tab/>
        </w:r>
        <w:r w:rsidR="00815F85" w:rsidRPr="00307256">
          <w:rPr>
            <w:rStyle w:val="Hyperlink"/>
            <w:noProof/>
          </w:rPr>
          <w:t>Testing Procedures.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_Toc273452496 \h </w:instrText>
        </w:r>
        <w:r w:rsidR="00D336E4" w:rsidRPr="00307256">
          <w:rPr>
            <w:noProof/>
            <w:webHidden/>
          </w:rPr>
        </w:r>
        <w:r w:rsidR="00D336E4" w:rsidRPr="00307256">
          <w:rPr>
            <w:noProof/>
            <w:webHidden/>
          </w:rPr>
          <w:fldChar w:fldCharType="separate"/>
        </w:r>
        <w:r w:rsidR="007B4127">
          <w:rPr>
            <w:noProof/>
            <w:webHidden/>
          </w:rPr>
          <w:t>22</w:t>
        </w:r>
        <w:r w:rsidR="00D336E4" w:rsidRPr="00307256">
          <w:rPr>
            <w:noProof/>
            <w:webHidden/>
          </w:rPr>
          <w:fldChar w:fldCharType="end"/>
        </w:r>
      </w:hyperlink>
    </w:p>
    <w:p w:rsidR="00815F85" w:rsidRPr="00307256" w:rsidRDefault="009636E2">
      <w:pPr>
        <w:pStyle w:val="TOC4"/>
        <w:rPr>
          <w:rFonts w:asciiTheme="minorHAnsi" w:eastAsiaTheme="minorEastAsia" w:hAnsiTheme="minorHAnsi" w:cstheme="minorBidi"/>
          <w:noProof/>
          <w:sz w:val="22"/>
          <w:szCs w:val="22"/>
        </w:rPr>
      </w:pPr>
      <w:hyperlink w:anchor="_Toc273452497" w:history="1">
        <w:r w:rsidR="00815F85" w:rsidRPr="00307256">
          <w:rPr>
            <w:rStyle w:val="Hyperlink"/>
            <w:noProof/>
          </w:rPr>
          <w:t>N.1.1.</w:t>
        </w:r>
        <w:r w:rsidR="00815F85" w:rsidRPr="00307256">
          <w:rPr>
            <w:rFonts w:asciiTheme="minorHAnsi" w:eastAsiaTheme="minorEastAsia" w:hAnsiTheme="minorHAnsi" w:cstheme="minorBidi"/>
            <w:noProof/>
            <w:sz w:val="22"/>
            <w:szCs w:val="22"/>
          </w:rPr>
          <w:tab/>
        </w:r>
        <w:r w:rsidR="00815F85" w:rsidRPr="00307256">
          <w:rPr>
            <w:rStyle w:val="Hyperlink"/>
            <w:noProof/>
          </w:rPr>
          <w:t>Test Methods.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_Toc273452497 \h </w:instrText>
        </w:r>
        <w:r w:rsidR="00D336E4" w:rsidRPr="00307256">
          <w:rPr>
            <w:noProof/>
            <w:webHidden/>
          </w:rPr>
        </w:r>
        <w:r w:rsidR="00D336E4" w:rsidRPr="00307256">
          <w:rPr>
            <w:noProof/>
            <w:webHidden/>
          </w:rPr>
          <w:fldChar w:fldCharType="separate"/>
        </w:r>
        <w:r w:rsidR="007B4127">
          <w:rPr>
            <w:noProof/>
            <w:webHidden/>
          </w:rPr>
          <w:t>22</w:t>
        </w:r>
        <w:r w:rsidR="00D336E4" w:rsidRPr="00307256">
          <w:rPr>
            <w:noProof/>
            <w:webHidden/>
          </w:rPr>
          <w:fldChar w:fldCharType="end"/>
        </w:r>
      </w:hyperlink>
    </w:p>
    <w:p w:rsidR="00815F85" w:rsidRPr="00307256" w:rsidRDefault="009636E2">
      <w:pPr>
        <w:pStyle w:val="TOC4"/>
        <w:rPr>
          <w:rFonts w:asciiTheme="minorHAnsi" w:eastAsiaTheme="minorEastAsia" w:hAnsiTheme="minorHAnsi" w:cstheme="minorBidi"/>
          <w:noProof/>
          <w:sz w:val="22"/>
          <w:szCs w:val="22"/>
        </w:rPr>
      </w:pPr>
      <w:hyperlink w:anchor="_Toc273452498" w:history="1">
        <w:r w:rsidR="00815F85" w:rsidRPr="00307256">
          <w:rPr>
            <w:rStyle w:val="Hyperlink"/>
            <w:noProof/>
          </w:rPr>
          <w:t>N.1.2.</w:t>
        </w:r>
        <w:r w:rsidR="00815F85" w:rsidRPr="00307256">
          <w:rPr>
            <w:rFonts w:asciiTheme="minorHAnsi" w:eastAsiaTheme="minorEastAsia" w:hAnsiTheme="minorHAnsi" w:cstheme="minorBidi"/>
            <w:noProof/>
            <w:sz w:val="22"/>
            <w:szCs w:val="22"/>
          </w:rPr>
          <w:tab/>
        </w:r>
        <w:r w:rsidR="00815F85" w:rsidRPr="00307256">
          <w:rPr>
            <w:rStyle w:val="Hyperlink"/>
            <w:noProof/>
          </w:rPr>
          <w:t>Test Runs.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_Toc273452498 \h </w:instrText>
        </w:r>
        <w:r w:rsidR="00D336E4" w:rsidRPr="00307256">
          <w:rPr>
            <w:noProof/>
            <w:webHidden/>
          </w:rPr>
        </w:r>
        <w:r w:rsidR="00D336E4" w:rsidRPr="00307256">
          <w:rPr>
            <w:noProof/>
            <w:webHidden/>
          </w:rPr>
          <w:fldChar w:fldCharType="separate"/>
        </w:r>
        <w:r w:rsidR="007B4127">
          <w:rPr>
            <w:noProof/>
            <w:webHidden/>
          </w:rPr>
          <w:t>22</w:t>
        </w:r>
        <w:r w:rsidR="00D336E4" w:rsidRPr="00307256">
          <w:rPr>
            <w:noProof/>
            <w:webHidden/>
          </w:rPr>
          <w:fldChar w:fldCharType="end"/>
        </w:r>
      </w:hyperlink>
    </w:p>
    <w:p w:rsidR="00815F85" w:rsidRPr="00307256" w:rsidRDefault="009636E2">
      <w:pPr>
        <w:pStyle w:val="TOC4"/>
        <w:rPr>
          <w:rFonts w:asciiTheme="minorHAnsi" w:eastAsiaTheme="minorEastAsia" w:hAnsiTheme="minorHAnsi" w:cstheme="minorBidi"/>
          <w:noProof/>
          <w:sz w:val="22"/>
          <w:szCs w:val="22"/>
        </w:rPr>
      </w:pPr>
      <w:hyperlink w:anchor="_Toc273452499" w:history="1">
        <w:r w:rsidR="00815F85" w:rsidRPr="00307256">
          <w:rPr>
            <w:rStyle w:val="Hyperlink"/>
            <w:noProof/>
          </w:rPr>
          <w:t>N.1.3.</w:t>
        </w:r>
        <w:r w:rsidR="00815F85" w:rsidRPr="00307256">
          <w:rPr>
            <w:rFonts w:asciiTheme="minorHAnsi" w:eastAsiaTheme="minorEastAsia" w:hAnsiTheme="minorHAnsi" w:cstheme="minorBidi"/>
            <w:noProof/>
            <w:sz w:val="22"/>
            <w:szCs w:val="22"/>
          </w:rPr>
          <w:tab/>
        </w:r>
        <w:r w:rsidR="00815F85" w:rsidRPr="00307256">
          <w:rPr>
            <w:rStyle w:val="Hyperlink"/>
            <w:noProof/>
          </w:rPr>
          <w:t>Test Conditions.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_Toc273452499 \h </w:instrText>
        </w:r>
        <w:r w:rsidR="00D336E4" w:rsidRPr="00307256">
          <w:rPr>
            <w:noProof/>
            <w:webHidden/>
          </w:rPr>
        </w:r>
        <w:r w:rsidR="00D336E4" w:rsidRPr="00307256">
          <w:rPr>
            <w:noProof/>
            <w:webHidden/>
          </w:rPr>
          <w:fldChar w:fldCharType="separate"/>
        </w:r>
        <w:r w:rsidR="007B4127">
          <w:rPr>
            <w:noProof/>
            <w:webHidden/>
          </w:rPr>
          <w:t>22</w:t>
        </w:r>
        <w:r w:rsidR="00D336E4" w:rsidRPr="00307256">
          <w:rPr>
            <w:noProof/>
            <w:webHidden/>
          </w:rPr>
          <w:fldChar w:fldCharType="end"/>
        </w:r>
      </w:hyperlink>
    </w:p>
    <w:p w:rsidR="00815F85" w:rsidRPr="00307256" w:rsidRDefault="009636E2">
      <w:pPr>
        <w:pStyle w:val="TOC2"/>
        <w:tabs>
          <w:tab w:val="right" w:leader="dot" w:pos="9350"/>
        </w:tabs>
        <w:rPr>
          <w:rFonts w:asciiTheme="minorHAnsi" w:eastAsiaTheme="minorEastAsia" w:hAnsiTheme="minorHAnsi" w:cstheme="minorBidi"/>
          <w:b w:val="0"/>
          <w:noProof/>
          <w:sz w:val="22"/>
          <w:szCs w:val="22"/>
        </w:rPr>
      </w:pPr>
      <w:hyperlink w:anchor="_Toc273452500" w:history="1">
        <w:r w:rsidR="00815F85" w:rsidRPr="00307256">
          <w:rPr>
            <w:rStyle w:val="Hyperlink"/>
            <w:noProof/>
          </w:rPr>
          <w:t>T.</w:t>
        </w:r>
        <w:r w:rsidR="00815F85" w:rsidRPr="00307256">
          <w:rPr>
            <w:rFonts w:asciiTheme="minorHAnsi" w:eastAsiaTheme="minorEastAsia" w:hAnsiTheme="minorHAnsi" w:cstheme="minorBidi"/>
            <w:b w:val="0"/>
            <w:noProof/>
            <w:sz w:val="22"/>
            <w:szCs w:val="22"/>
          </w:rPr>
          <w:tab/>
        </w:r>
        <w:r w:rsidR="00815F85" w:rsidRPr="00307256">
          <w:rPr>
            <w:rStyle w:val="Hyperlink"/>
            <w:noProof/>
          </w:rPr>
          <w:t>Tolerances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_Toc273452500 \h </w:instrText>
        </w:r>
        <w:r w:rsidR="00D336E4" w:rsidRPr="00307256">
          <w:rPr>
            <w:noProof/>
            <w:webHidden/>
          </w:rPr>
        </w:r>
        <w:r w:rsidR="00D336E4" w:rsidRPr="00307256">
          <w:rPr>
            <w:noProof/>
            <w:webHidden/>
          </w:rPr>
          <w:fldChar w:fldCharType="separate"/>
        </w:r>
        <w:r w:rsidR="007B4127">
          <w:rPr>
            <w:noProof/>
            <w:webHidden/>
          </w:rPr>
          <w:t>23</w:t>
        </w:r>
        <w:r w:rsidR="00D336E4" w:rsidRPr="00307256">
          <w:rPr>
            <w:noProof/>
            <w:webHidden/>
          </w:rPr>
          <w:fldChar w:fldCharType="end"/>
        </w:r>
      </w:hyperlink>
    </w:p>
    <w:p w:rsidR="00815F85" w:rsidRPr="00307256" w:rsidRDefault="009636E2">
      <w:pPr>
        <w:pStyle w:val="TOC3"/>
        <w:rPr>
          <w:rFonts w:asciiTheme="minorHAnsi" w:eastAsiaTheme="minorEastAsia" w:hAnsiTheme="minorHAnsi" w:cstheme="minorBidi"/>
          <w:noProof/>
          <w:sz w:val="22"/>
          <w:szCs w:val="22"/>
        </w:rPr>
      </w:pPr>
      <w:hyperlink w:anchor="_Toc273452501" w:history="1">
        <w:r w:rsidR="00815F85" w:rsidRPr="00307256">
          <w:rPr>
            <w:rStyle w:val="Hyperlink"/>
            <w:noProof/>
          </w:rPr>
          <w:t>T.1.</w:t>
        </w:r>
        <w:r w:rsidR="00815F85" w:rsidRPr="00307256">
          <w:rPr>
            <w:rFonts w:asciiTheme="minorHAnsi" w:eastAsiaTheme="minorEastAsia" w:hAnsiTheme="minorHAnsi" w:cstheme="minorBidi"/>
            <w:noProof/>
            <w:sz w:val="22"/>
            <w:szCs w:val="22"/>
          </w:rPr>
          <w:tab/>
        </w:r>
        <w:r w:rsidR="00815F85" w:rsidRPr="00307256">
          <w:rPr>
            <w:rStyle w:val="Hyperlink"/>
            <w:noProof/>
          </w:rPr>
          <w:t>To Underregistration and to Overregistration.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_Toc273452501 \h </w:instrText>
        </w:r>
        <w:r w:rsidR="00D336E4" w:rsidRPr="00307256">
          <w:rPr>
            <w:noProof/>
            <w:webHidden/>
          </w:rPr>
        </w:r>
        <w:r w:rsidR="00D336E4" w:rsidRPr="00307256">
          <w:rPr>
            <w:noProof/>
            <w:webHidden/>
          </w:rPr>
          <w:fldChar w:fldCharType="separate"/>
        </w:r>
        <w:r w:rsidR="007B4127">
          <w:rPr>
            <w:noProof/>
            <w:webHidden/>
          </w:rPr>
          <w:t>23</w:t>
        </w:r>
        <w:r w:rsidR="00D336E4" w:rsidRPr="00307256">
          <w:rPr>
            <w:noProof/>
            <w:webHidden/>
          </w:rPr>
          <w:fldChar w:fldCharType="end"/>
        </w:r>
      </w:hyperlink>
    </w:p>
    <w:p w:rsidR="00815F85" w:rsidRPr="00307256" w:rsidRDefault="009636E2">
      <w:pPr>
        <w:pStyle w:val="TOC3"/>
        <w:rPr>
          <w:rFonts w:asciiTheme="minorHAnsi" w:eastAsiaTheme="minorEastAsia" w:hAnsiTheme="minorHAnsi" w:cstheme="minorBidi"/>
          <w:noProof/>
          <w:sz w:val="22"/>
          <w:szCs w:val="22"/>
        </w:rPr>
      </w:pPr>
      <w:hyperlink w:anchor="_Toc273452502" w:history="1">
        <w:r w:rsidR="00815F85" w:rsidRPr="00307256">
          <w:rPr>
            <w:rStyle w:val="Hyperlink"/>
            <w:noProof/>
          </w:rPr>
          <w:t>T.2.</w:t>
        </w:r>
        <w:r w:rsidR="00815F85" w:rsidRPr="00307256">
          <w:rPr>
            <w:rFonts w:asciiTheme="minorHAnsi" w:eastAsiaTheme="minorEastAsia" w:hAnsiTheme="minorHAnsi" w:cstheme="minorBidi"/>
            <w:noProof/>
            <w:sz w:val="22"/>
            <w:szCs w:val="22"/>
          </w:rPr>
          <w:tab/>
        </w:r>
        <w:r w:rsidR="00815F85" w:rsidRPr="00307256">
          <w:rPr>
            <w:rStyle w:val="Hyperlink"/>
            <w:noProof/>
          </w:rPr>
          <w:t>Tolerance Values.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_Toc273452502 \h </w:instrText>
        </w:r>
        <w:r w:rsidR="00D336E4" w:rsidRPr="00307256">
          <w:rPr>
            <w:noProof/>
            <w:webHidden/>
          </w:rPr>
        </w:r>
        <w:r w:rsidR="00D336E4" w:rsidRPr="00307256">
          <w:rPr>
            <w:noProof/>
            <w:webHidden/>
          </w:rPr>
          <w:fldChar w:fldCharType="separate"/>
        </w:r>
        <w:r w:rsidR="007B4127">
          <w:rPr>
            <w:noProof/>
            <w:webHidden/>
          </w:rPr>
          <w:t>23</w:t>
        </w:r>
        <w:r w:rsidR="00D336E4" w:rsidRPr="00307256">
          <w:rPr>
            <w:noProof/>
            <w:webHidden/>
          </w:rPr>
          <w:fldChar w:fldCharType="end"/>
        </w:r>
      </w:hyperlink>
    </w:p>
    <w:p w:rsidR="00815F85" w:rsidRPr="00307256" w:rsidRDefault="009636E2">
      <w:pPr>
        <w:pStyle w:val="TOC4"/>
        <w:rPr>
          <w:rFonts w:asciiTheme="minorHAnsi" w:eastAsiaTheme="minorEastAsia" w:hAnsiTheme="minorHAnsi" w:cstheme="minorBidi"/>
          <w:noProof/>
          <w:sz w:val="22"/>
          <w:szCs w:val="22"/>
        </w:rPr>
      </w:pPr>
      <w:hyperlink w:anchor="_Toc273452503" w:history="1">
        <w:r w:rsidR="00815F85" w:rsidRPr="00307256">
          <w:rPr>
            <w:rStyle w:val="Hyperlink"/>
            <w:noProof/>
          </w:rPr>
          <w:t>T.2.1.</w:t>
        </w:r>
        <w:r w:rsidR="00815F85" w:rsidRPr="00307256">
          <w:rPr>
            <w:rFonts w:asciiTheme="minorHAnsi" w:eastAsiaTheme="minorEastAsia" w:hAnsiTheme="minorHAnsi" w:cstheme="minorBidi"/>
            <w:noProof/>
            <w:sz w:val="22"/>
            <w:szCs w:val="22"/>
          </w:rPr>
          <w:tab/>
        </w:r>
        <w:r w:rsidR="00815F85" w:rsidRPr="00307256">
          <w:rPr>
            <w:rStyle w:val="Hyperlink"/>
            <w:noProof/>
          </w:rPr>
          <w:t>Tolerances for Unloaded Trucks.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_Toc273452503 \h </w:instrText>
        </w:r>
        <w:r w:rsidR="00D336E4" w:rsidRPr="00307256">
          <w:rPr>
            <w:noProof/>
            <w:webHidden/>
          </w:rPr>
        </w:r>
        <w:r w:rsidR="00D336E4" w:rsidRPr="00307256">
          <w:rPr>
            <w:noProof/>
            <w:webHidden/>
          </w:rPr>
          <w:fldChar w:fldCharType="separate"/>
        </w:r>
        <w:r w:rsidR="007B4127">
          <w:rPr>
            <w:noProof/>
            <w:webHidden/>
          </w:rPr>
          <w:t>23</w:t>
        </w:r>
        <w:r w:rsidR="00D336E4" w:rsidRPr="00307256">
          <w:rPr>
            <w:noProof/>
            <w:webHidden/>
          </w:rPr>
          <w:fldChar w:fldCharType="end"/>
        </w:r>
      </w:hyperlink>
    </w:p>
    <w:p w:rsidR="00815F85" w:rsidRPr="00307256" w:rsidRDefault="009636E2">
      <w:pPr>
        <w:pStyle w:val="TOC2"/>
        <w:tabs>
          <w:tab w:val="right" w:leader="dot" w:pos="9350"/>
        </w:tabs>
        <w:rPr>
          <w:rFonts w:asciiTheme="minorHAnsi" w:eastAsiaTheme="minorEastAsia" w:hAnsiTheme="minorHAnsi" w:cstheme="minorBidi"/>
          <w:b w:val="0"/>
          <w:noProof/>
          <w:sz w:val="22"/>
          <w:szCs w:val="22"/>
        </w:rPr>
      </w:pPr>
      <w:hyperlink w:anchor="_Toc273452504" w:history="1">
        <w:r w:rsidR="00815F85" w:rsidRPr="00307256">
          <w:rPr>
            <w:rStyle w:val="Hyperlink"/>
            <w:noProof/>
          </w:rPr>
          <w:t>UR.  User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_Toc273452504 \h </w:instrText>
        </w:r>
        <w:r w:rsidR="00D336E4" w:rsidRPr="00307256">
          <w:rPr>
            <w:noProof/>
            <w:webHidden/>
          </w:rPr>
        </w:r>
        <w:r w:rsidR="00D336E4" w:rsidRPr="00307256">
          <w:rPr>
            <w:noProof/>
            <w:webHidden/>
          </w:rPr>
          <w:fldChar w:fldCharType="separate"/>
        </w:r>
        <w:r w:rsidR="007B4127">
          <w:rPr>
            <w:noProof/>
            <w:webHidden/>
          </w:rPr>
          <w:t>23</w:t>
        </w:r>
        <w:r w:rsidR="00D336E4" w:rsidRPr="00307256">
          <w:rPr>
            <w:noProof/>
            <w:webHidden/>
          </w:rPr>
          <w:fldChar w:fldCharType="end"/>
        </w:r>
      </w:hyperlink>
    </w:p>
    <w:p w:rsidR="00815F85" w:rsidRPr="00307256" w:rsidRDefault="009636E2">
      <w:pPr>
        <w:pStyle w:val="TOC3"/>
        <w:rPr>
          <w:rFonts w:asciiTheme="minorHAnsi" w:eastAsiaTheme="minorEastAsia" w:hAnsiTheme="minorHAnsi" w:cstheme="minorBidi"/>
          <w:noProof/>
          <w:sz w:val="22"/>
          <w:szCs w:val="22"/>
        </w:rPr>
      </w:pPr>
      <w:hyperlink w:anchor="_Toc273452505" w:history="1">
        <w:r w:rsidR="00815F85" w:rsidRPr="00307256">
          <w:rPr>
            <w:rStyle w:val="Hyperlink"/>
            <w:noProof/>
          </w:rPr>
          <w:t>UR.1.</w:t>
        </w:r>
        <w:r w:rsidR="00815F85" w:rsidRPr="00307256">
          <w:rPr>
            <w:rFonts w:asciiTheme="minorHAnsi" w:eastAsiaTheme="minorEastAsia" w:hAnsiTheme="minorHAnsi" w:cstheme="minorBidi"/>
            <w:noProof/>
            <w:sz w:val="22"/>
            <w:szCs w:val="22"/>
          </w:rPr>
          <w:tab/>
        </w:r>
        <w:r w:rsidR="00815F85" w:rsidRPr="00307256">
          <w:rPr>
            <w:rStyle w:val="Hyperlink"/>
            <w:noProof/>
          </w:rPr>
          <w:t>Inflation of Vehicle Tires.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_Toc273452505 \h </w:instrText>
        </w:r>
        <w:r w:rsidR="00D336E4" w:rsidRPr="00307256">
          <w:rPr>
            <w:noProof/>
            <w:webHidden/>
          </w:rPr>
        </w:r>
        <w:r w:rsidR="00D336E4" w:rsidRPr="00307256">
          <w:rPr>
            <w:noProof/>
            <w:webHidden/>
          </w:rPr>
          <w:fldChar w:fldCharType="separate"/>
        </w:r>
        <w:r w:rsidR="007B4127">
          <w:rPr>
            <w:noProof/>
            <w:webHidden/>
          </w:rPr>
          <w:t>23</w:t>
        </w:r>
        <w:r w:rsidR="00D336E4" w:rsidRPr="00307256">
          <w:rPr>
            <w:noProof/>
            <w:webHidden/>
          </w:rPr>
          <w:fldChar w:fldCharType="end"/>
        </w:r>
      </w:hyperlink>
    </w:p>
    <w:p w:rsidR="00A206CC" w:rsidRPr="00307256" w:rsidRDefault="00D336E4">
      <w:pPr>
        <w:tabs>
          <w:tab w:val="left" w:pos="288"/>
          <w:tab w:val="right" w:pos="9720"/>
        </w:tabs>
        <w:jc w:val="center"/>
        <w:rPr>
          <w:sz w:val="24"/>
        </w:rPr>
      </w:pPr>
      <w:r w:rsidRPr="00307256">
        <w:rPr>
          <w:sz w:val="24"/>
        </w:rPr>
        <w:fldChar w:fldCharType="end"/>
      </w:r>
    </w:p>
    <w:p w:rsidR="00A206CC" w:rsidRPr="00307256" w:rsidRDefault="00A206CC">
      <w:r w:rsidRPr="00307256">
        <w:br w:type="page"/>
      </w:r>
    </w:p>
    <w:p w:rsidR="00A206CC" w:rsidRPr="00307256" w:rsidRDefault="00A206CC"/>
    <w:p w:rsidR="00A206CC" w:rsidRPr="00307256" w:rsidRDefault="00A206CC" w:rsidP="00CD3FBF">
      <w:pPr>
        <w:spacing w:before="4060"/>
        <w:jc w:val="center"/>
      </w:pPr>
      <w:r w:rsidRPr="00307256">
        <w:t>THIS PAGE INTENTIONALLY LEFT BLANK</w:t>
      </w:r>
    </w:p>
    <w:p w:rsidR="00A206CC" w:rsidRPr="00307256" w:rsidRDefault="00A206CC"/>
    <w:p w:rsidR="00A206CC" w:rsidRPr="00307256" w:rsidRDefault="00A206CC" w:rsidP="002D7DFF">
      <w:pPr>
        <w:pStyle w:val="Heading1"/>
        <w:spacing w:after="480"/>
      </w:pPr>
      <w:r w:rsidRPr="00307256">
        <w:br w:type="page"/>
      </w:r>
      <w:bookmarkStart w:id="2" w:name="_Toc273452482"/>
      <w:r w:rsidRPr="00307256">
        <w:lastRenderedPageBreak/>
        <w:t>Section 5.53.</w:t>
      </w:r>
      <w:r w:rsidRPr="00307256">
        <w:tab/>
        <w:t>Odometers</w:t>
      </w:r>
      <w:bookmarkEnd w:id="2"/>
    </w:p>
    <w:p w:rsidR="00A206CC" w:rsidRPr="00307256" w:rsidRDefault="00A206CC" w:rsidP="002D7DFF">
      <w:pPr>
        <w:pStyle w:val="Heading2"/>
        <w:spacing w:after="240"/>
      </w:pPr>
      <w:bookmarkStart w:id="3" w:name="_Toc273452483"/>
      <w:r w:rsidRPr="00307256">
        <w:t>A.</w:t>
      </w:r>
      <w:r w:rsidRPr="00307256">
        <w:tab/>
        <w:t>Application</w:t>
      </w:r>
      <w:bookmarkEnd w:id="3"/>
    </w:p>
    <w:p w:rsidR="00A206CC" w:rsidRPr="00307256" w:rsidRDefault="00A206CC">
      <w:pPr>
        <w:keepNext/>
        <w:tabs>
          <w:tab w:val="left" w:pos="540"/>
        </w:tabs>
        <w:jc w:val="both"/>
      </w:pPr>
      <w:bookmarkStart w:id="4" w:name="_Toc273452484"/>
      <w:r w:rsidRPr="00307256">
        <w:rPr>
          <w:rStyle w:val="Heading3Char"/>
        </w:rPr>
        <w:t>A.1.</w:t>
      </w:r>
      <w:r w:rsidRPr="00307256">
        <w:rPr>
          <w:rStyle w:val="Heading3Char"/>
        </w:rPr>
        <w:tab/>
      </w:r>
      <w:r w:rsidR="00E405F7" w:rsidRPr="00307256">
        <w:rPr>
          <w:rStyle w:val="Heading3Char"/>
        </w:rPr>
        <w:t>General.</w:t>
      </w:r>
      <w:bookmarkEnd w:id="4"/>
      <w:r w:rsidR="00E405F7" w:rsidRPr="00307256">
        <w:t xml:space="preserve"> – </w:t>
      </w:r>
      <w:r w:rsidRPr="00307256">
        <w:t xml:space="preserve">This code applies to odometers that are used or are to be used to determine the charges for rent or hire of passenger vehicles and trucks and buses.  </w:t>
      </w:r>
      <w:r w:rsidR="009E52B9" w:rsidRPr="00E45E7E">
        <w:rPr>
          <w:u w:color="82C42A"/>
        </w:rPr>
        <w:t>(</w:t>
      </w:r>
      <w:r w:rsidRPr="00E45E7E">
        <w:t>W</w:t>
      </w:r>
      <w:r w:rsidRPr="00307256">
        <w:t>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rsidR="00A206CC" w:rsidRPr="00307256" w:rsidRDefault="00A206CC" w:rsidP="002D7DFF">
      <w:pPr>
        <w:tabs>
          <w:tab w:val="left" w:pos="540"/>
        </w:tabs>
        <w:spacing w:before="60" w:after="240"/>
        <w:jc w:val="both"/>
      </w:pPr>
      <w:r w:rsidRPr="00307256">
        <w:t>(Amended 1977)</w:t>
      </w:r>
    </w:p>
    <w:p w:rsidR="00A206CC" w:rsidRPr="00307256" w:rsidRDefault="00A206CC">
      <w:pPr>
        <w:keepNext/>
        <w:tabs>
          <w:tab w:val="left" w:pos="540"/>
        </w:tabs>
        <w:jc w:val="both"/>
      </w:pPr>
      <w:bookmarkStart w:id="5" w:name="_Toc273452485"/>
      <w:r w:rsidRPr="00307256">
        <w:rPr>
          <w:rStyle w:val="Heading3Char"/>
        </w:rPr>
        <w:t>A.2.</w:t>
      </w:r>
      <w:r w:rsidRPr="00307256">
        <w:rPr>
          <w:rStyle w:val="Heading3Char"/>
        </w:rPr>
        <w:tab/>
      </w:r>
      <w:r w:rsidR="00E405F7" w:rsidRPr="00307256">
        <w:rPr>
          <w:rStyle w:val="Heading3Char"/>
        </w:rPr>
        <w:t>Exceptions</w:t>
      </w:r>
      <w:bookmarkEnd w:id="5"/>
      <w:r w:rsidR="00E405F7" w:rsidRPr="00307256">
        <w:t xml:space="preserve">. – </w:t>
      </w:r>
      <w:r w:rsidRPr="00307256">
        <w:t>This code does not apply to taximeters (for which see Section 5.54. Code for Taximeters).</w:t>
      </w:r>
    </w:p>
    <w:p w:rsidR="00A206CC" w:rsidRPr="00307256" w:rsidRDefault="00A206CC" w:rsidP="002D7DFF">
      <w:pPr>
        <w:tabs>
          <w:tab w:val="left" w:pos="540"/>
        </w:tabs>
        <w:spacing w:before="60" w:after="240"/>
        <w:jc w:val="both"/>
      </w:pPr>
      <w:r w:rsidRPr="00307256">
        <w:t>(Amended 1977)</w:t>
      </w:r>
    </w:p>
    <w:p w:rsidR="00A206CC" w:rsidRPr="00307256" w:rsidRDefault="00A206CC" w:rsidP="002D7DFF">
      <w:pPr>
        <w:tabs>
          <w:tab w:val="left" w:pos="540"/>
        </w:tabs>
        <w:spacing w:after="240"/>
        <w:jc w:val="both"/>
      </w:pPr>
      <w:bookmarkStart w:id="6" w:name="_Toc273452486"/>
      <w:r w:rsidRPr="00307256">
        <w:rPr>
          <w:rStyle w:val="Heading3Char"/>
        </w:rPr>
        <w:t>A.3.</w:t>
      </w:r>
      <w:r w:rsidRPr="00307256">
        <w:rPr>
          <w:rStyle w:val="Heading3Char"/>
        </w:rPr>
        <w:tab/>
      </w:r>
      <w:r w:rsidR="00E405F7" w:rsidRPr="00307256">
        <w:rPr>
          <w:rStyle w:val="Heading3Char"/>
        </w:rPr>
        <w:t>Additional Code Requirements.</w:t>
      </w:r>
      <w:bookmarkEnd w:id="6"/>
      <w:r w:rsidR="00E405F7" w:rsidRPr="00307256">
        <w:t xml:space="preserve"> – In addition to the requirements of this code, Odometers shall meet the requirements of </w:t>
      </w:r>
      <w:r w:rsidRPr="00307256">
        <w:t>Section 1.10. General Code.</w:t>
      </w:r>
    </w:p>
    <w:p w:rsidR="00A206CC" w:rsidRPr="00307256" w:rsidRDefault="00A206CC" w:rsidP="002D7DFF">
      <w:pPr>
        <w:pStyle w:val="Heading2"/>
        <w:spacing w:after="240"/>
      </w:pPr>
      <w:bookmarkStart w:id="7" w:name="_Toc273452487"/>
      <w:r w:rsidRPr="00307256">
        <w:t>S.</w:t>
      </w:r>
      <w:r w:rsidRPr="00307256">
        <w:tab/>
        <w:t>Specifications</w:t>
      </w:r>
      <w:bookmarkEnd w:id="7"/>
    </w:p>
    <w:p w:rsidR="00A206CC" w:rsidRPr="00307256" w:rsidRDefault="00A206CC" w:rsidP="002D7DFF">
      <w:pPr>
        <w:pStyle w:val="Heading3"/>
        <w:spacing w:after="240"/>
      </w:pPr>
      <w:bookmarkStart w:id="8" w:name="_Toc273452488"/>
      <w:r w:rsidRPr="00307256">
        <w:t>S.1.</w:t>
      </w:r>
      <w:r w:rsidRPr="00307256">
        <w:tab/>
        <w:t>Design of Indicating Elements.</w:t>
      </w:r>
      <w:bookmarkEnd w:id="8"/>
    </w:p>
    <w:p w:rsidR="00A206CC" w:rsidRPr="00307256" w:rsidRDefault="00A206CC" w:rsidP="002D7DFF">
      <w:pPr>
        <w:keepNext/>
        <w:spacing w:after="240"/>
        <w:ind w:left="360"/>
        <w:jc w:val="both"/>
      </w:pPr>
      <w:bookmarkStart w:id="9" w:name="_Toc273452489"/>
      <w:r w:rsidRPr="00307256">
        <w:rPr>
          <w:rStyle w:val="Heading4Char"/>
        </w:rPr>
        <w:t>S.1.1.</w:t>
      </w:r>
      <w:r w:rsidRPr="00307256">
        <w:rPr>
          <w:rStyle w:val="Heading4Char"/>
        </w:rPr>
        <w:tab/>
        <w:t>General.</w:t>
      </w:r>
      <w:bookmarkEnd w:id="9"/>
      <w:r w:rsidRPr="00307256">
        <w:t xml:space="preserve"> – The primary indicating element of an odometer may be:</w:t>
      </w:r>
    </w:p>
    <w:p w:rsidR="00A206CC" w:rsidRPr="00307256" w:rsidRDefault="00A206CC" w:rsidP="002D7DFF">
      <w:pPr>
        <w:keepNext/>
        <w:spacing w:after="240"/>
        <w:ind w:left="1080" w:hanging="360"/>
        <w:jc w:val="both"/>
      </w:pPr>
      <w:r w:rsidRPr="00307256">
        <w:t>(a)</w:t>
      </w:r>
      <w:r w:rsidRPr="00307256">
        <w:tab/>
      </w:r>
      <w:r w:rsidRPr="00E45E7E">
        <w:rPr>
          <w:u w:color="82C42A"/>
        </w:rPr>
        <w:t>the</w:t>
      </w:r>
      <w:r w:rsidRPr="00E45E7E">
        <w:t xml:space="preserve"> </w:t>
      </w:r>
      <w:r w:rsidRPr="00307256">
        <w:t>distance</w:t>
      </w:r>
      <w:r w:rsidRPr="00307256">
        <w:noBreakHyphen/>
        <w:t>traveled portion of the “speedometer” assembly of a motor vehicle;</w:t>
      </w:r>
    </w:p>
    <w:p w:rsidR="00A206CC" w:rsidRPr="00307256" w:rsidRDefault="00A206CC" w:rsidP="002D7DFF">
      <w:pPr>
        <w:keepNext/>
        <w:spacing w:after="240"/>
        <w:ind w:left="1080" w:hanging="360"/>
        <w:jc w:val="both"/>
      </w:pPr>
      <w:r w:rsidRPr="00307256">
        <w:t>(b)</w:t>
      </w:r>
      <w:r w:rsidRPr="00307256">
        <w:tab/>
      </w:r>
      <w:r w:rsidRPr="00E45E7E">
        <w:rPr>
          <w:u w:color="82C42A"/>
        </w:rPr>
        <w:t>a</w:t>
      </w:r>
      <w:r w:rsidRPr="00E45E7E">
        <w:t xml:space="preserve"> </w:t>
      </w:r>
      <w:r w:rsidRPr="00307256">
        <w:t>special cable</w:t>
      </w:r>
      <w:r w:rsidRPr="00307256">
        <w:noBreakHyphen/>
        <w:t>driven distance</w:t>
      </w:r>
      <w:r w:rsidRPr="00307256">
        <w:noBreakHyphen/>
        <w:t>indicating device; or</w:t>
      </w:r>
    </w:p>
    <w:p w:rsidR="00A206CC" w:rsidRPr="00307256" w:rsidRDefault="00A206CC">
      <w:pPr>
        <w:keepNext/>
        <w:ind w:left="1080" w:hanging="360"/>
        <w:jc w:val="both"/>
      </w:pPr>
      <w:r w:rsidRPr="00307256">
        <w:t>(c)</w:t>
      </w:r>
      <w:r w:rsidRPr="00307256">
        <w:tab/>
      </w:r>
      <w:r w:rsidRPr="00E45E7E">
        <w:rPr>
          <w:u w:color="82C42A"/>
        </w:rPr>
        <w:t>a</w:t>
      </w:r>
      <w:r w:rsidRPr="00E45E7E">
        <w:t xml:space="preserve"> </w:t>
      </w:r>
      <w:r w:rsidRPr="00307256">
        <w:t>hub odometer attached to the hub of a wheel on a motor vehicle.</w:t>
      </w:r>
    </w:p>
    <w:p w:rsidR="00A206CC" w:rsidRPr="00307256" w:rsidRDefault="00A206CC" w:rsidP="002D7DFF">
      <w:pPr>
        <w:spacing w:before="60" w:after="240"/>
        <w:ind w:left="360"/>
        <w:jc w:val="both"/>
      </w:pPr>
      <w:r w:rsidRPr="00307256">
        <w:t>(Amended 1977)</w:t>
      </w:r>
    </w:p>
    <w:p w:rsidR="00A206CC" w:rsidRPr="00307256" w:rsidRDefault="00A206CC">
      <w:pPr>
        <w:ind w:left="360"/>
        <w:jc w:val="both"/>
      </w:pPr>
      <w:bookmarkStart w:id="10" w:name="_Toc273452490"/>
      <w:r w:rsidRPr="00307256">
        <w:rPr>
          <w:rStyle w:val="Heading4Char"/>
        </w:rPr>
        <w:t>S.1.2.</w:t>
      </w:r>
      <w:r w:rsidRPr="00307256">
        <w:rPr>
          <w:rStyle w:val="Heading4Char"/>
        </w:rPr>
        <w:tab/>
        <w:t>Units.</w:t>
      </w:r>
      <w:bookmarkEnd w:id="10"/>
      <w:r w:rsidRPr="00307256">
        <w:t xml:space="preserve"> – An odometer shall indicate in terms of miles or kilometers.</w:t>
      </w:r>
    </w:p>
    <w:p w:rsidR="00A206CC" w:rsidRPr="00307256" w:rsidRDefault="00A206CC" w:rsidP="002D7DFF">
      <w:pPr>
        <w:spacing w:before="60" w:after="240"/>
        <w:ind w:left="360"/>
        <w:jc w:val="both"/>
      </w:pPr>
      <w:r w:rsidRPr="00307256">
        <w:t>(Amended 1977)</w:t>
      </w:r>
    </w:p>
    <w:p w:rsidR="00A206CC" w:rsidRPr="00307256" w:rsidRDefault="00A206CC" w:rsidP="002D7DFF">
      <w:pPr>
        <w:keepNext/>
        <w:spacing w:after="240"/>
        <w:ind w:left="360"/>
        <w:jc w:val="both"/>
      </w:pPr>
      <w:bookmarkStart w:id="11" w:name="_Toc273452491"/>
      <w:r w:rsidRPr="00307256">
        <w:rPr>
          <w:rStyle w:val="Heading4Char"/>
        </w:rPr>
        <w:t>S.1.3.</w:t>
      </w:r>
      <w:r w:rsidRPr="00307256">
        <w:rPr>
          <w:rStyle w:val="Heading4Char"/>
        </w:rPr>
        <w:tab/>
        <w:t>Minimum Indicated Value.</w:t>
      </w:r>
      <w:bookmarkEnd w:id="11"/>
      <w:r w:rsidRPr="00307256">
        <w:t xml:space="preserve"> – The value of the interval of indicated distance shall be:</w:t>
      </w:r>
    </w:p>
    <w:p w:rsidR="00A206CC" w:rsidRPr="00307256" w:rsidRDefault="00A206CC" w:rsidP="002D7DFF">
      <w:pPr>
        <w:keepNext/>
        <w:spacing w:after="240"/>
        <w:ind w:left="1080" w:hanging="360"/>
        <w:jc w:val="both"/>
      </w:pPr>
      <w:r w:rsidRPr="00307256">
        <w:t>(a)</w:t>
      </w:r>
      <w:r w:rsidRPr="00307256">
        <w:tab/>
      </w:r>
      <w:r w:rsidRPr="00E45E7E">
        <w:rPr>
          <w:u w:color="82C42A"/>
        </w:rPr>
        <w:t>for</w:t>
      </w:r>
      <w:r w:rsidRPr="00E45E7E">
        <w:t xml:space="preserve"> </w:t>
      </w:r>
      <w:r w:rsidRPr="00307256">
        <w:t>odometers indicating in kilometers, 0.1 </w:t>
      </w:r>
      <w:r w:rsidRPr="00E45E7E">
        <w:rPr>
          <w:u w:color="82C42A"/>
        </w:rPr>
        <w:t>k</w:t>
      </w:r>
      <w:r w:rsidR="00462C02">
        <w:rPr>
          <w:u w:color="82C42A"/>
        </w:rPr>
        <w:t>m</w:t>
      </w:r>
      <w:r w:rsidRPr="00E45E7E">
        <w:t>;</w:t>
      </w:r>
      <w:r w:rsidRPr="00307256">
        <w:t xml:space="preserve"> or</w:t>
      </w:r>
    </w:p>
    <w:p w:rsidR="00A206CC" w:rsidRPr="00307256" w:rsidRDefault="00A206CC">
      <w:pPr>
        <w:keepNext/>
        <w:ind w:left="1080" w:hanging="360"/>
        <w:jc w:val="both"/>
      </w:pPr>
      <w:r w:rsidRPr="00307256">
        <w:t>(b)</w:t>
      </w:r>
      <w:r w:rsidRPr="00307256">
        <w:tab/>
      </w:r>
      <w:r w:rsidRPr="00E45E7E">
        <w:rPr>
          <w:u w:color="82C42A"/>
        </w:rPr>
        <w:t>for</w:t>
      </w:r>
      <w:r w:rsidRPr="00E45E7E">
        <w:t xml:space="preserve"> </w:t>
      </w:r>
      <w:r w:rsidRPr="00307256">
        <w:t>odometers indicating in miles, 0.1 </w:t>
      </w:r>
      <w:r w:rsidRPr="00E45E7E">
        <w:rPr>
          <w:u w:color="82C42A"/>
        </w:rPr>
        <w:t>mi</w:t>
      </w:r>
      <w:r w:rsidRPr="00E45E7E">
        <w:t>.</w:t>
      </w:r>
    </w:p>
    <w:p w:rsidR="00A206CC" w:rsidRPr="00307256" w:rsidRDefault="00A206CC" w:rsidP="002D7DFF">
      <w:pPr>
        <w:spacing w:before="60" w:after="240"/>
        <w:ind w:left="360"/>
        <w:jc w:val="both"/>
      </w:pPr>
      <w:r w:rsidRPr="00307256">
        <w:t>(Amended 1977)</w:t>
      </w:r>
    </w:p>
    <w:p w:rsidR="00A206CC" w:rsidRPr="00307256" w:rsidRDefault="00A206CC">
      <w:pPr>
        <w:keepLines/>
        <w:ind w:left="360"/>
        <w:jc w:val="both"/>
      </w:pPr>
      <w:bookmarkStart w:id="12" w:name="_Toc273452492"/>
      <w:r w:rsidRPr="00307256">
        <w:rPr>
          <w:rStyle w:val="Heading4Char"/>
        </w:rPr>
        <w:t>S.1.4.</w:t>
      </w:r>
      <w:r w:rsidRPr="00307256">
        <w:rPr>
          <w:rStyle w:val="Heading4Char"/>
        </w:rPr>
        <w:tab/>
        <w:t>Advancement of Indicating Elements.</w:t>
      </w:r>
      <w:bookmarkEnd w:id="12"/>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rsidR="00A206CC" w:rsidRPr="00307256" w:rsidRDefault="00A206CC" w:rsidP="002D7DFF">
      <w:pPr>
        <w:spacing w:before="60" w:after="240"/>
        <w:ind w:left="360"/>
        <w:jc w:val="both"/>
      </w:pPr>
      <w:r w:rsidRPr="00307256">
        <w:t>(Amended 1977)</w:t>
      </w:r>
    </w:p>
    <w:p w:rsidR="00A206CC" w:rsidRPr="00307256" w:rsidRDefault="00A206CC">
      <w:pPr>
        <w:keepNext/>
        <w:ind w:left="360"/>
        <w:jc w:val="both"/>
      </w:pPr>
      <w:bookmarkStart w:id="13" w:name="_Toc273452493"/>
      <w:r w:rsidRPr="00307256">
        <w:rPr>
          <w:rStyle w:val="Heading4Char"/>
        </w:rPr>
        <w:t>S.1.5.</w:t>
      </w:r>
      <w:r w:rsidRPr="00307256">
        <w:rPr>
          <w:rStyle w:val="Heading4Char"/>
        </w:rPr>
        <w:tab/>
        <w:t>Readability.</w:t>
      </w:r>
      <w:bookmarkEnd w:id="13"/>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w:t>
      </w:r>
      <w:r w:rsidRPr="00307256">
        <w:lastRenderedPageBreak/>
        <w:t>only one figure in each decade shall be exposed to view.  Any protective covering intended to be transparent shall be in such condition that it can be made transparent by ordinary cleaning of its exposed surface.</w:t>
      </w:r>
    </w:p>
    <w:p w:rsidR="00A206CC" w:rsidRPr="00307256" w:rsidRDefault="00A206CC" w:rsidP="002D7DFF">
      <w:pPr>
        <w:spacing w:before="60" w:after="240"/>
        <w:ind w:left="360"/>
        <w:jc w:val="both"/>
      </w:pPr>
      <w:r w:rsidRPr="00307256">
        <w:t>(Amended 1977)</w:t>
      </w:r>
    </w:p>
    <w:p w:rsidR="00A206CC" w:rsidRPr="00307256" w:rsidRDefault="00A206CC">
      <w:pPr>
        <w:keepNext/>
        <w:ind w:left="360"/>
        <w:jc w:val="both"/>
      </w:pPr>
      <w:bookmarkStart w:id="14" w:name="_Toc273452494"/>
      <w:r w:rsidRPr="00307256">
        <w:rPr>
          <w:rStyle w:val="Heading4Char"/>
        </w:rPr>
        <w:t>S.1.6.</w:t>
      </w:r>
      <w:r w:rsidRPr="00307256">
        <w:rPr>
          <w:rStyle w:val="Heading4Char"/>
        </w:rPr>
        <w:tab/>
        <w:t>Digital Indications and Representation.</w:t>
      </w:r>
      <w:bookmarkEnd w:id="14"/>
      <w:r w:rsidRPr="00307256">
        <w:t xml:space="preserve"> – Digital indicating odometers (discontinuous registration) shall “round off” indications to the nearest minimum division or truncate indications to </w:t>
      </w:r>
      <w:r w:rsidRPr="00E45E7E">
        <w:rPr>
          <w:u w:color="82C42A"/>
        </w:rPr>
        <w:t>the lower</w:t>
      </w:r>
      <w:r w:rsidRPr="00E45E7E">
        <w:t xml:space="preserve"> </w:t>
      </w:r>
      <w:r w:rsidRPr="00307256">
        <w:t xml:space="preserve">minimum </w:t>
      </w:r>
      <w:r w:rsidRPr="00E45E7E">
        <w:rPr>
          <w:u w:color="82C42A"/>
        </w:rPr>
        <w:t>division</w:t>
      </w:r>
      <w:r w:rsidRPr="00E45E7E">
        <w:t>.</w:t>
      </w:r>
    </w:p>
    <w:p w:rsidR="00A206CC" w:rsidRPr="00307256" w:rsidRDefault="00A206CC" w:rsidP="002D7DFF">
      <w:pPr>
        <w:spacing w:before="60" w:after="240"/>
        <w:ind w:left="360"/>
        <w:jc w:val="both"/>
      </w:pPr>
      <w:r w:rsidRPr="00307256">
        <w:t>(Added 1990)</w:t>
      </w:r>
    </w:p>
    <w:p w:rsidR="00A206CC" w:rsidRPr="00307256" w:rsidRDefault="00A206CC" w:rsidP="002D7DFF">
      <w:pPr>
        <w:pStyle w:val="Heading2"/>
        <w:spacing w:after="240"/>
      </w:pPr>
      <w:bookmarkStart w:id="15" w:name="_Toc273452495"/>
      <w:r w:rsidRPr="00307256">
        <w:t>N.</w:t>
      </w:r>
      <w:r w:rsidRPr="00307256">
        <w:tab/>
        <w:t>Notes</w:t>
      </w:r>
      <w:bookmarkEnd w:id="15"/>
    </w:p>
    <w:p w:rsidR="00A206CC" w:rsidRPr="00307256" w:rsidRDefault="00A206CC" w:rsidP="002D7DFF">
      <w:pPr>
        <w:pStyle w:val="Heading3"/>
        <w:spacing w:after="240"/>
      </w:pPr>
      <w:bookmarkStart w:id="16" w:name="_Toc273452496"/>
      <w:r w:rsidRPr="00307256">
        <w:t>N.1.</w:t>
      </w:r>
      <w:r w:rsidRPr="00307256">
        <w:tab/>
        <w:t>Testing Procedures.</w:t>
      </w:r>
      <w:bookmarkEnd w:id="16"/>
    </w:p>
    <w:p w:rsidR="00A206CC" w:rsidRPr="00307256" w:rsidRDefault="00A206CC" w:rsidP="002D7DFF">
      <w:pPr>
        <w:keepNext/>
        <w:spacing w:after="240"/>
        <w:ind w:left="360"/>
        <w:jc w:val="both"/>
      </w:pPr>
      <w:bookmarkStart w:id="17" w:name="_Toc273452497"/>
      <w:r w:rsidRPr="00307256">
        <w:rPr>
          <w:rStyle w:val="Heading4Char"/>
        </w:rPr>
        <w:t>N.1.1.</w:t>
      </w:r>
      <w:r w:rsidRPr="00307256">
        <w:rPr>
          <w:rStyle w:val="Heading4Char"/>
        </w:rPr>
        <w:tab/>
        <w:t>Test Methods.</w:t>
      </w:r>
      <w:bookmarkEnd w:id="17"/>
      <w:r w:rsidRPr="00307256">
        <w:t xml:space="preserve"> – To determine compliance with distance tolerances, a distance test of an odometer shall be conducted using one or more of the following test methods:</w:t>
      </w:r>
    </w:p>
    <w:p w:rsidR="00A206CC" w:rsidRPr="00307256" w:rsidRDefault="00A206CC" w:rsidP="002D7DFF">
      <w:pPr>
        <w:spacing w:after="240"/>
        <w:ind w:left="1080" w:hanging="360"/>
        <w:jc w:val="both"/>
      </w:pPr>
      <w:r w:rsidRPr="00307256">
        <w:t>(a)</w:t>
      </w:r>
      <w:r w:rsidRPr="00307256">
        <w:tab/>
      </w:r>
      <w:r w:rsidRPr="0036546E">
        <w:rPr>
          <w:b/>
        </w:rPr>
        <w:t>Road Test</w:t>
      </w:r>
      <w:r w:rsidRPr="00307256">
        <w:t>. – A road test consists of driving the vehicle over a precisely measured road course.</w:t>
      </w:r>
    </w:p>
    <w:p w:rsidR="00A206CC" w:rsidRPr="00307256" w:rsidRDefault="00A206CC" w:rsidP="002D7DFF">
      <w:pPr>
        <w:spacing w:after="240"/>
        <w:ind w:left="1080" w:hanging="360"/>
        <w:jc w:val="both"/>
      </w:pPr>
      <w:r w:rsidRPr="00307256">
        <w:t>(b)</w:t>
      </w:r>
      <w:r w:rsidRPr="00307256">
        <w:tab/>
      </w:r>
      <w:r w:rsidRPr="0036546E">
        <w:rPr>
          <w:b/>
        </w:rPr>
        <w:t>Fifth-Wheel Test.</w:t>
      </w:r>
      <w:r w:rsidRPr="00307256">
        <w:t xml:space="preserve"> – A fifth-wheel test consists of driving the vehicle over any reasonable road course and determining the distance </w:t>
      </w:r>
      <w:r w:rsidRPr="00E45E7E">
        <w:rPr>
          <w:u w:color="82C42A"/>
        </w:rPr>
        <w:t>actually</w:t>
      </w:r>
      <w:r w:rsidRPr="00E45E7E">
        <w:t xml:space="preserve"> </w:t>
      </w:r>
      <w:r w:rsidRPr="00307256">
        <w:t>traveled through the use of a mechanism known as a “fifth wheel” that is attached to the vehicle and that independently measures and indicates the distance.</w:t>
      </w:r>
    </w:p>
    <w:p w:rsidR="00A206CC" w:rsidRPr="00307256" w:rsidRDefault="00A206CC">
      <w:pPr>
        <w:keepNext/>
        <w:ind w:left="1080" w:hanging="360"/>
        <w:jc w:val="both"/>
      </w:pPr>
      <w:r w:rsidRPr="00307256">
        <w:t>(c)</w:t>
      </w:r>
      <w:r w:rsidRPr="00307256">
        <w:tab/>
      </w:r>
      <w:r w:rsidRPr="0036546E">
        <w:rPr>
          <w:b/>
        </w:rPr>
        <w:t>Simulated-Road Test.</w:t>
      </w:r>
      <w:r w:rsidRPr="00307256">
        <w:t xml:space="preserve"> – A simulated-road test consists of determining the distance traveled by use of a roller device, or by computation from rolling circumference and wheel</w:t>
      </w:r>
      <w:r w:rsidRPr="00307256">
        <w:noBreakHyphen/>
        <w:t>turn data.</w:t>
      </w:r>
    </w:p>
    <w:p w:rsidR="00A206CC" w:rsidRPr="00307256" w:rsidRDefault="00A206CC" w:rsidP="002D7DFF">
      <w:pPr>
        <w:spacing w:before="60" w:after="240"/>
        <w:ind w:left="360"/>
        <w:jc w:val="both"/>
      </w:pPr>
      <w:r w:rsidRPr="00307256">
        <w:t>(Amended 1977)</w:t>
      </w:r>
    </w:p>
    <w:p w:rsidR="00A206CC" w:rsidRPr="00307256" w:rsidRDefault="00A206CC">
      <w:pPr>
        <w:keepNext/>
        <w:ind w:left="360"/>
        <w:jc w:val="both"/>
      </w:pPr>
      <w:bookmarkStart w:id="18" w:name="_Toc273452498"/>
      <w:r w:rsidRPr="00307256">
        <w:rPr>
          <w:rStyle w:val="Heading4Char"/>
        </w:rPr>
        <w:t>N.1.2.</w:t>
      </w:r>
      <w:r w:rsidRPr="00307256">
        <w:rPr>
          <w:rStyle w:val="Heading4Char"/>
        </w:rPr>
        <w:tab/>
        <w:t>Test Runs.</w:t>
      </w:r>
      <w:bookmarkEnd w:id="18"/>
      <w:r w:rsidRPr="00307256">
        <w:t xml:space="preserve"> – Not less than two test runs shall be conducted.  Acceleration and deceleration shall be carefully controlled to avoid spinning or skidding the wheels.</w:t>
      </w:r>
    </w:p>
    <w:p w:rsidR="00A206CC" w:rsidRPr="00307256" w:rsidRDefault="00A206CC" w:rsidP="002D7DFF">
      <w:pPr>
        <w:keepNext/>
        <w:spacing w:before="60" w:after="240"/>
        <w:ind w:left="360"/>
        <w:jc w:val="both"/>
      </w:pPr>
      <w:r w:rsidRPr="00307256">
        <w:t>(Amended 1977)</w:t>
      </w:r>
    </w:p>
    <w:p w:rsidR="00A206CC" w:rsidRPr="00307256" w:rsidRDefault="00A206CC">
      <w:pPr>
        <w:keepNext/>
        <w:tabs>
          <w:tab w:val="left" w:pos="1620"/>
        </w:tabs>
        <w:ind w:left="720"/>
        <w:jc w:val="both"/>
      </w:pPr>
      <w:r w:rsidRPr="00307256">
        <w:rPr>
          <w:b/>
          <w:bCs/>
        </w:rPr>
        <w:t>N.1.2.1.</w:t>
      </w:r>
      <w:r w:rsidRPr="00307256">
        <w:rPr>
          <w:b/>
          <w:bCs/>
        </w:rPr>
        <w:tab/>
        <w:t>For Devices Indicating in Miles.</w:t>
      </w:r>
      <w:r w:rsidRPr="00307256">
        <w:t xml:space="preserve"> – The test runs shall be 2 </w:t>
      </w:r>
      <w:r w:rsidRPr="00E45E7E">
        <w:rPr>
          <w:u w:color="82C42A"/>
        </w:rPr>
        <w:t>mi</w:t>
      </w:r>
      <w:r w:rsidRPr="00E45E7E">
        <w:t xml:space="preserve"> </w:t>
      </w:r>
      <w:r w:rsidRPr="00307256">
        <w:t>in length, shall start from, and finish at, a dead stop with a minimum of 80 % of the run between 30 </w:t>
      </w:r>
      <w:r w:rsidRPr="00E45E7E">
        <w:rPr>
          <w:u w:color="82C42A"/>
        </w:rPr>
        <w:t>mi</w:t>
      </w:r>
      <w:r w:rsidRPr="00E45E7E">
        <w:t>/</w:t>
      </w:r>
      <w:r w:rsidRPr="00307256">
        <w:t>h and 45 </w:t>
      </w:r>
      <w:r w:rsidRPr="00E45E7E">
        <w:rPr>
          <w:u w:color="82C42A"/>
        </w:rPr>
        <w:t>mi</w:t>
      </w:r>
      <w:r w:rsidRPr="00E45E7E">
        <w:t>/</w:t>
      </w:r>
      <w:r w:rsidRPr="00307256">
        <w:t>h.</w:t>
      </w:r>
    </w:p>
    <w:p w:rsidR="00A206CC" w:rsidRPr="00307256" w:rsidRDefault="00A206CC" w:rsidP="002D7DFF">
      <w:pPr>
        <w:tabs>
          <w:tab w:val="left" w:pos="1620"/>
        </w:tabs>
        <w:spacing w:before="60" w:after="240"/>
        <w:ind w:left="720"/>
        <w:jc w:val="both"/>
      </w:pPr>
      <w:r w:rsidRPr="00307256">
        <w:t>(Added 1977)</w:t>
      </w:r>
    </w:p>
    <w:p w:rsidR="00A206CC" w:rsidRPr="00307256" w:rsidRDefault="00A206CC">
      <w:pPr>
        <w:keepNext/>
        <w:tabs>
          <w:tab w:val="left" w:pos="1620"/>
        </w:tabs>
        <w:ind w:left="720"/>
        <w:jc w:val="both"/>
      </w:pPr>
      <w:r w:rsidRPr="00307256">
        <w:rPr>
          <w:b/>
          <w:bCs/>
        </w:rPr>
        <w:t>N.1.2.2.</w:t>
      </w:r>
      <w:r w:rsidRPr="00307256">
        <w:rPr>
          <w:b/>
          <w:bCs/>
        </w:rPr>
        <w:tab/>
        <w:t>For Devices Indicating in Kilometers.</w:t>
      </w:r>
      <w:r w:rsidRPr="00307256">
        <w:t xml:space="preserve"> – The test runs shall be 3 km in length, shall start from, and finish at, a dead stop with a minimum of 80 % of the run between 50 km/h and 75 km/h.</w:t>
      </w:r>
    </w:p>
    <w:p w:rsidR="00A206CC" w:rsidRPr="00307256" w:rsidRDefault="00A206CC" w:rsidP="002D7DFF">
      <w:pPr>
        <w:spacing w:before="60" w:after="240"/>
        <w:ind w:left="720"/>
        <w:jc w:val="both"/>
      </w:pPr>
      <w:r w:rsidRPr="00307256">
        <w:t>(Added 1977)</w:t>
      </w:r>
    </w:p>
    <w:p w:rsidR="00A206CC" w:rsidRPr="00307256" w:rsidRDefault="00A206CC" w:rsidP="002D7DFF">
      <w:pPr>
        <w:pStyle w:val="Heading4"/>
        <w:spacing w:after="240"/>
      </w:pPr>
      <w:bookmarkStart w:id="19" w:name="_Toc273452499"/>
      <w:r w:rsidRPr="00307256">
        <w:t>N.1.3.</w:t>
      </w:r>
      <w:r w:rsidRPr="00307256">
        <w:tab/>
        <w:t>Test Conditions.</w:t>
      </w:r>
      <w:bookmarkEnd w:id="19"/>
    </w:p>
    <w:p w:rsidR="00A206CC" w:rsidRPr="00307256" w:rsidRDefault="00A206CC">
      <w:pPr>
        <w:keepNext/>
        <w:tabs>
          <w:tab w:val="left" w:pos="1620"/>
        </w:tabs>
        <w:ind w:left="720"/>
        <w:jc w:val="both"/>
      </w:pPr>
      <w:r w:rsidRPr="00307256">
        <w:rPr>
          <w:b/>
          <w:bCs/>
        </w:rPr>
        <w:t>N.1.3.1.</w:t>
      </w:r>
      <w:r w:rsidRPr="00307256">
        <w:rPr>
          <w:b/>
          <w:bCs/>
        </w:rPr>
        <w:tab/>
        <w:t>Tire Stabilization.</w:t>
      </w:r>
      <w:r w:rsidRPr="00307256">
        <w:t xml:space="preserve"> – Road tests or fifth-wheel tests shall be preceded by a run of at least 8 km or 5 </w:t>
      </w:r>
      <w:r w:rsidRPr="00E45E7E">
        <w:rPr>
          <w:u w:color="82C42A"/>
        </w:rPr>
        <w:t>mi</w:t>
      </w:r>
      <w:r w:rsidRPr="00E45E7E">
        <w:t>,</w:t>
      </w:r>
      <w:r w:rsidRPr="00307256">
        <w:t xml:space="preserve"> for the purpose of stabilizing tire pressures.  Simulated road tests on a roller device shall be made at stable tire pressures.</w:t>
      </w:r>
    </w:p>
    <w:p w:rsidR="00A206CC" w:rsidRPr="00307256" w:rsidRDefault="00A206CC" w:rsidP="002D7DFF">
      <w:pPr>
        <w:tabs>
          <w:tab w:val="left" w:pos="1620"/>
        </w:tabs>
        <w:spacing w:before="60" w:after="240"/>
        <w:ind w:left="720"/>
        <w:jc w:val="both"/>
      </w:pPr>
      <w:r w:rsidRPr="00307256">
        <w:t>(Amended 1977)</w:t>
      </w:r>
    </w:p>
    <w:p w:rsidR="00A206CC" w:rsidRPr="00307256" w:rsidRDefault="00A206CC">
      <w:pPr>
        <w:keepNext/>
        <w:tabs>
          <w:tab w:val="left" w:pos="1620"/>
        </w:tabs>
        <w:ind w:left="720"/>
        <w:jc w:val="both"/>
      </w:pPr>
      <w:r w:rsidRPr="00307256">
        <w:rPr>
          <w:b/>
          <w:bCs/>
        </w:rPr>
        <w:t>N.1.3.2.</w:t>
      </w:r>
      <w:r w:rsidRPr="00307256">
        <w:rPr>
          <w:b/>
          <w:bCs/>
        </w:rPr>
        <w:tab/>
        <w:t>Tire Pressure.</w:t>
      </w:r>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A206CC" w:rsidRPr="00307256" w:rsidRDefault="00A206CC" w:rsidP="002D7DFF">
      <w:pPr>
        <w:tabs>
          <w:tab w:val="left" w:pos="1620"/>
        </w:tabs>
        <w:spacing w:before="60" w:after="240"/>
        <w:ind w:left="720"/>
        <w:jc w:val="both"/>
      </w:pPr>
      <w:r w:rsidRPr="00307256">
        <w:t>(Amended 1977)</w:t>
      </w:r>
    </w:p>
    <w:p w:rsidR="00A206CC" w:rsidRPr="00307256" w:rsidRDefault="00A206CC" w:rsidP="002D7DFF">
      <w:pPr>
        <w:keepNext/>
        <w:tabs>
          <w:tab w:val="left" w:pos="1620"/>
        </w:tabs>
        <w:spacing w:after="240"/>
        <w:ind w:left="720"/>
        <w:jc w:val="both"/>
      </w:pPr>
      <w:r w:rsidRPr="00307256">
        <w:rPr>
          <w:b/>
          <w:bCs/>
        </w:rPr>
        <w:lastRenderedPageBreak/>
        <w:t>N.1.3.3.</w:t>
      </w:r>
      <w:r w:rsidRPr="00307256">
        <w:rPr>
          <w:b/>
          <w:bCs/>
        </w:rPr>
        <w:tab/>
        <w:t>Vehicle Loading.</w:t>
      </w:r>
    </w:p>
    <w:p w:rsidR="00A206CC" w:rsidRPr="00307256" w:rsidRDefault="00A206CC" w:rsidP="002D7DFF">
      <w:pPr>
        <w:keepNext/>
        <w:tabs>
          <w:tab w:val="left" w:pos="1080"/>
          <w:tab w:val="left" w:pos="1440"/>
          <w:tab w:val="left" w:pos="2160"/>
          <w:tab w:val="left" w:pos="2880"/>
          <w:tab w:val="left" w:pos="3600"/>
          <w:tab w:val="left" w:pos="4320"/>
          <w:tab w:val="left" w:pos="5040"/>
          <w:tab w:val="left" w:pos="5760"/>
        </w:tabs>
        <w:spacing w:after="240"/>
        <w:ind w:left="1080"/>
        <w:jc w:val="both"/>
      </w:pPr>
      <w:r w:rsidRPr="00307256">
        <w:t>(a)</w:t>
      </w:r>
      <w:r w:rsidRPr="00307256">
        <w:tab/>
      </w:r>
      <w:r w:rsidRPr="00307256">
        <w:rPr>
          <w:b/>
          <w:bCs/>
        </w:rPr>
        <w:t>Passenger Load.</w:t>
      </w:r>
      <w:r w:rsidRPr="00307256">
        <w:t xml:space="preserve"> – During the distance test of an odometer, the vehicle may carry two persons.</w:t>
      </w:r>
    </w:p>
    <w:p w:rsidR="00A206CC" w:rsidRPr="00307256" w:rsidRDefault="00A206CC" w:rsidP="002D7DFF">
      <w:pPr>
        <w:keepNext/>
        <w:tabs>
          <w:tab w:val="left" w:pos="1080"/>
          <w:tab w:val="left" w:pos="1440"/>
          <w:tab w:val="left" w:pos="2160"/>
          <w:tab w:val="left" w:pos="2880"/>
          <w:tab w:val="left" w:pos="3600"/>
          <w:tab w:val="left" w:pos="4320"/>
          <w:tab w:val="left" w:pos="5040"/>
          <w:tab w:val="left" w:pos="5760"/>
        </w:tabs>
        <w:spacing w:after="240"/>
        <w:ind w:left="1080"/>
        <w:jc w:val="both"/>
      </w:pPr>
      <w:r w:rsidRPr="00307256">
        <w:t>(b)</w:t>
      </w:r>
      <w:r w:rsidRPr="00307256">
        <w:tab/>
      </w:r>
      <w:r w:rsidRPr="00307256">
        <w:rPr>
          <w:b/>
          <w:bCs/>
        </w:rPr>
        <w:t>Truck Cargo Load.</w:t>
      </w:r>
      <w:r w:rsidRPr="00307256">
        <w:t xml:space="preserve"> – Truck odometers shall be tested by one of the following methods:</w:t>
      </w:r>
    </w:p>
    <w:p w:rsidR="00A206CC" w:rsidRPr="00307256" w:rsidRDefault="00A206CC" w:rsidP="002D7DFF">
      <w:pPr>
        <w:keepNext/>
        <w:tabs>
          <w:tab w:val="left" w:pos="1800"/>
          <w:tab w:val="left" w:pos="2160"/>
          <w:tab w:val="left" w:pos="2880"/>
          <w:tab w:val="left" w:pos="3600"/>
          <w:tab w:val="left" w:pos="4320"/>
          <w:tab w:val="left" w:pos="5040"/>
          <w:tab w:val="left" w:pos="5760"/>
        </w:tabs>
        <w:spacing w:after="240"/>
        <w:ind w:left="1800" w:hanging="360"/>
        <w:jc w:val="both"/>
      </w:pPr>
      <w:r w:rsidRPr="00307256">
        <w:t>(1)</w:t>
      </w:r>
      <w:r w:rsidRPr="00307256">
        <w:tab/>
      </w:r>
      <w:r w:rsidRPr="00E45E7E">
        <w:rPr>
          <w:u w:color="82C42A"/>
        </w:rPr>
        <w:t>the</w:t>
      </w:r>
      <w:r w:rsidRPr="00E45E7E">
        <w:t xml:space="preserve"> </w:t>
      </w:r>
      <w:r w:rsidRPr="00307256">
        <w:t>truck is loaded with one-half of the maximum cargo load; or</w:t>
      </w: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r>
      <w:r w:rsidRPr="00E45E7E">
        <w:rPr>
          <w:u w:color="82C42A"/>
        </w:rPr>
        <w:t>unloaded</w:t>
      </w:r>
      <w:r w:rsidRPr="00E45E7E">
        <w:t xml:space="preserve"> </w:t>
      </w:r>
      <w:r w:rsidRPr="00307256">
        <w:t>if unloaded test tolerances are applied.</w:t>
      </w:r>
    </w:p>
    <w:p w:rsidR="00A206CC" w:rsidRPr="00307256" w:rsidRDefault="00A206CC" w:rsidP="002D7DFF">
      <w:pPr>
        <w:spacing w:before="60" w:after="240"/>
        <w:ind w:left="720"/>
        <w:jc w:val="both"/>
      </w:pPr>
      <w:r w:rsidRPr="00307256">
        <w:t>(Amended 1977 and 1987)</w:t>
      </w:r>
    </w:p>
    <w:p w:rsidR="00A206CC" w:rsidRPr="00307256" w:rsidRDefault="00A206CC" w:rsidP="002D7DFF">
      <w:pPr>
        <w:pStyle w:val="Heading2"/>
        <w:spacing w:after="240"/>
      </w:pPr>
      <w:bookmarkStart w:id="20" w:name="_Toc273452500"/>
      <w:r w:rsidRPr="00307256">
        <w:t>T.</w:t>
      </w:r>
      <w:r w:rsidRPr="00307256">
        <w:tab/>
        <w:t>Tolerances</w:t>
      </w:r>
      <w:bookmarkEnd w:id="20"/>
    </w:p>
    <w:p w:rsidR="00A206CC" w:rsidRPr="00307256" w:rsidRDefault="00A206CC" w:rsidP="002D7DFF">
      <w:pPr>
        <w:keepNext/>
        <w:tabs>
          <w:tab w:val="left" w:pos="540"/>
        </w:tabs>
        <w:spacing w:after="240"/>
        <w:jc w:val="both"/>
      </w:pPr>
      <w:bookmarkStart w:id="21" w:name="_Toc273452501"/>
      <w:r w:rsidRPr="00307256">
        <w:rPr>
          <w:rStyle w:val="Heading3Char"/>
        </w:rPr>
        <w:t>T.1.</w:t>
      </w:r>
      <w:r w:rsidRPr="00307256">
        <w:rPr>
          <w:rStyle w:val="Heading3Char"/>
        </w:rPr>
        <w:tab/>
        <w:t xml:space="preserve">To </w:t>
      </w:r>
      <w:proofErr w:type="spellStart"/>
      <w:r w:rsidRPr="00E45E7E">
        <w:rPr>
          <w:rStyle w:val="Heading3Char"/>
          <w:u w:color="82C42A"/>
        </w:rPr>
        <w:t>Underregistration</w:t>
      </w:r>
      <w:proofErr w:type="spellEnd"/>
      <w:r w:rsidRPr="00E45E7E">
        <w:rPr>
          <w:rStyle w:val="Heading3Char"/>
        </w:rPr>
        <w:t xml:space="preserve"> </w:t>
      </w:r>
      <w:r w:rsidRPr="00307256">
        <w:rPr>
          <w:rStyle w:val="Heading3Char"/>
        </w:rPr>
        <w:t xml:space="preserve">and to </w:t>
      </w:r>
      <w:proofErr w:type="spellStart"/>
      <w:r w:rsidRPr="00307256">
        <w:rPr>
          <w:rStyle w:val="Heading3Char"/>
        </w:rPr>
        <w:t>Overregistration</w:t>
      </w:r>
      <w:proofErr w:type="spellEnd"/>
      <w:r w:rsidRPr="00307256">
        <w:rPr>
          <w:rStyle w:val="Heading3Char"/>
        </w:rPr>
        <w:t>.</w:t>
      </w:r>
      <w:bookmarkEnd w:id="21"/>
      <w:r w:rsidRPr="00307256">
        <w:rPr>
          <w:bCs/>
        </w:rPr>
        <w:t xml:space="preserve"> </w:t>
      </w:r>
      <w:r w:rsidRPr="00307256">
        <w:t xml:space="preserve">– The tolerances hereinafter prescribed shall be applied to errors of </w:t>
      </w:r>
      <w:proofErr w:type="spellStart"/>
      <w:r w:rsidRPr="00E45E7E">
        <w:rPr>
          <w:u w:color="82C42A"/>
        </w:rPr>
        <w:t>underregistration</w:t>
      </w:r>
      <w:proofErr w:type="spellEnd"/>
      <w:r w:rsidRPr="00E45E7E">
        <w:t xml:space="preserve"> </w:t>
      </w:r>
      <w:r w:rsidRPr="00307256">
        <w:t xml:space="preserve">and errors of </w:t>
      </w:r>
      <w:proofErr w:type="spellStart"/>
      <w:r w:rsidRPr="00E45E7E">
        <w:rPr>
          <w:u w:color="82C42A"/>
        </w:rPr>
        <w:t>overregistration</w:t>
      </w:r>
      <w:proofErr w:type="spellEnd"/>
      <w:r w:rsidRPr="00E45E7E">
        <w:t>.</w:t>
      </w:r>
    </w:p>
    <w:p w:rsidR="00A206CC" w:rsidRPr="00307256" w:rsidRDefault="00A206CC">
      <w:pPr>
        <w:keepNext/>
        <w:tabs>
          <w:tab w:val="left" w:pos="540"/>
        </w:tabs>
        <w:jc w:val="both"/>
      </w:pPr>
      <w:bookmarkStart w:id="22" w:name="_Toc273452502"/>
      <w:r w:rsidRPr="00307256">
        <w:rPr>
          <w:rStyle w:val="Heading3Char"/>
        </w:rPr>
        <w:t>T.2.</w:t>
      </w:r>
      <w:r w:rsidRPr="00307256">
        <w:rPr>
          <w:rStyle w:val="Heading3Char"/>
        </w:rPr>
        <w:tab/>
        <w:t>Tolerance Values.</w:t>
      </w:r>
      <w:bookmarkEnd w:id="22"/>
      <w:r w:rsidRPr="00307256">
        <w:t xml:space="preserve"> – Except for unloaded trucks, maintenance and acceptance tolerances on odometers shall be 4 % of the interval under test.</w:t>
      </w:r>
    </w:p>
    <w:p w:rsidR="00A206CC" w:rsidRPr="00307256" w:rsidRDefault="00A206CC" w:rsidP="002D7DFF">
      <w:pPr>
        <w:spacing w:before="60" w:after="240"/>
        <w:jc w:val="both"/>
      </w:pPr>
      <w:r w:rsidRPr="00307256">
        <w:t>(Amended 1977and 1987)</w:t>
      </w:r>
    </w:p>
    <w:p w:rsidR="00A206CC" w:rsidRPr="00307256" w:rsidRDefault="00A206CC">
      <w:pPr>
        <w:ind w:left="360"/>
        <w:jc w:val="both"/>
      </w:pPr>
      <w:bookmarkStart w:id="23" w:name="_Toc273452503"/>
      <w:r w:rsidRPr="00307256">
        <w:rPr>
          <w:rStyle w:val="Heading4Char"/>
        </w:rPr>
        <w:t>T.2.1.</w:t>
      </w:r>
      <w:r w:rsidRPr="00307256">
        <w:rPr>
          <w:rStyle w:val="Heading4Char"/>
        </w:rPr>
        <w:tab/>
        <w:t>Tolerances for Unloaded Trucks.</w:t>
      </w:r>
      <w:bookmarkEnd w:id="23"/>
      <w:r w:rsidRPr="00307256">
        <w:t xml:space="preserve"> – Maintenance and acceptance tolerances on truck odometers shall be 5 % for </w:t>
      </w:r>
      <w:proofErr w:type="spellStart"/>
      <w:r w:rsidRPr="00E45E7E">
        <w:rPr>
          <w:u w:color="82C42A"/>
        </w:rPr>
        <w:t>underregistration</w:t>
      </w:r>
      <w:proofErr w:type="spellEnd"/>
      <w:r w:rsidRPr="00E45E7E">
        <w:t xml:space="preserve"> </w:t>
      </w:r>
      <w:r w:rsidRPr="00307256">
        <w:t xml:space="preserve">and 3 % for </w:t>
      </w:r>
      <w:proofErr w:type="spellStart"/>
      <w:r w:rsidRPr="00E45E7E">
        <w:rPr>
          <w:u w:color="82C42A"/>
        </w:rPr>
        <w:t>overregistration</w:t>
      </w:r>
      <w:proofErr w:type="spellEnd"/>
      <w:r w:rsidRPr="00E45E7E">
        <w:t xml:space="preserve"> </w:t>
      </w:r>
      <w:r w:rsidRPr="00307256">
        <w:t>of the interval under test.</w:t>
      </w:r>
    </w:p>
    <w:p w:rsidR="00A206CC" w:rsidRPr="00307256" w:rsidRDefault="00A206CC" w:rsidP="002D7DFF">
      <w:pPr>
        <w:spacing w:before="60" w:after="240"/>
        <w:ind w:left="360"/>
        <w:jc w:val="both"/>
      </w:pPr>
      <w:r w:rsidRPr="00307256">
        <w:t>(Added 1987)</w:t>
      </w:r>
    </w:p>
    <w:p w:rsidR="00A206CC" w:rsidRPr="00307256" w:rsidRDefault="00A206CC" w:rsidP="002D7DFF">
      <w:pPr>
        <w:pStyle w:val="Heading2"/>
        <w:spacing w:after="240"/>
      </w:pPr>
      <w:bookmarkStart w:id="24" w:name="_Toc273452504"/>
      <w:r w:rsidRPr="00307256">
        <w:t>UR.  User Requirements</w:t>
      </w:r>
      <w:bookmarkEnd w:id="24"/>
    </w:p>
    <w:p w:rsidR="00A206CC" w:rsidRPr="00307256" w:rsidRDefault="00A206CC">
      <w:pPr>
        <w:keepNext/>
        <w:jc w:val="both"/>
      </w:pPr>
      <w:bookmarkStart w:id="25" w:name="_Toc273452505"/>
      <w:r w:rsidRPr="00307256">
        <w:rPr>
          <w:rStyle w:val="Heading3Char"/>
        </w:rPr>
        <w:t>UR.1.</w:t>
      </w:r>
      <w:r w:rsidRPr="00307256">
        <w:rPr>
          <w:rStyle w:val="Heading3Char"/>
        </w:rPr>
        <w:tab/>
        <w:t>Inflation of Vehicle Tires.</w:t>
      </w:r>
      <w:bookmarkEnd w:id="25"/>
      <w:r w:rsidRPr="00307256">
        <w:t xml:space="preserve"> – The operational tire pressure of passenger vehicle and truck tires shall be posted in the vehicle and tires shall be maintained at the posted pressure.</w:t>
      </w:r>
    </w:p>
    <w:p w:rsidR="00A206CC" w:rsidRPr="00307256" w:rsidRDefault="00A206CC" w:rsidP="002D7DFF">
      <w:pPr>
        <w:spacing w:before="60" w:after="240"/>
        <w:jc w:val="both"/>
      </w:pPr>
      <w:r w:rsidRPr="00307256">
        <w:t>(Amended 1977)</w:t>
      </w:r>
    </w:p>
    <w:p w:rsidR="00A206CC" w:rsidRPr="00307256" w:rsidRDefault="00A206CC">
      <w:pPr>
        <w:pStyle w:val="Header"/>
        <w:tabs>
          <w:tab w:val="clear" w:pos="4320"/>
          <w:tab w:val="clear" w:pos="8640"/>
        </w:tabs>
      </w:pPr>
      <w:r w:rsidRPr="00307256">
        <w:br w:type="page"/>
      </w:r>
    </w:p>
    <w:p w:rsidR="00A206CC" w:rsidRPr="00307256" w:rsidRDefault="00A206CC" w:rsidP="00E50C67">
      <w:pPr>
        <w:pStyle w:val="Header"/>
        <w:tabs>
          <w:tab w:val="clear" w:pos="4320"/>
          <w:tab w:val="clear" w:pos="8640"/>
        </w:tabs>
        <w:spacing w:before="4060"/>
      </w:pPr>
    </w:p>
    <w:p w:rsidR="00A206CC" w:rsidRDefault="00A206CC" w:rsidP="00E50C67">
      <w:pPr>
        <w:pStyle w:val="Header"/>
        <w:tabs>
          <w:tab w:val="clear" w:pos="4320"/>
          <w:tab w:val="clear" w:pos="8640"/>
        </w:tabs>
        <w:spacing w:before="4060"/>
        <w:jc w:val="center"/>
      </w:pPr>
      <w:r w:rsidRPr="00307256">
        <w:t>THIS PAGE INTENTIONALLY LEFT BLANK</w:t>
      </w:r>
    </w:p>
    <w:p w:rsidR="00A206CC" w:rsidRDefault="00A206CC">
      <w:pPr>
        <w:pStyle w:val="Header"/>
        <w:tabs>
          <w:tab w:val="clear" w:pos="4320"/>
          <w:tab w:val="clear" w:pos="8640"/>
        </w:tabs>
        <w:jc w:val="both"/>
      </w:pPr>
    </w:p>
    <w:sectPr w:rsidR="00A206CC" w:rsidSect="009B1E9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420" w:rsidRDefault="00314420">
      <w:r>
        <w:separator/>
      </w:r>
    </w:p>
  </w:endnote>
  <w:endnote w:type="continuationSeparator" w:id="0">
    <w:p w:rsidR="00314420" w:rsidRDefault="0031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20</w:t>
    </w:r>
    <w:r w:rsidR="00D336E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19</w:t>
    </w:r>
    <w:r w:rsidR="00D336E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202" w:rsidRDefault="00B15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420" w:rsidRDefault="00314420">
      <w:r>
        <w:separator/>
      </w:r>
    </w:p>
  </w:footnote>
  <w:footnote w:type="continuationSeparator" w:id="0">
    <w:p w:rsidR="00314420" w:rsidRDefault="0031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348" w:rsidRDefault="00396348">
    <w:pPr>
      <w:pStyle w:val="Header"/>
      <w:tabs>
        <w:tab w:val="clear" w:pos="4320"/>
        <w:tab w:val="clear" w:pos="8640"/>
        <w:tab w:val="right" w:pos="9360"/>
      </w:tabs>
      <w:jc w:val="both"/>
    </w:pPr>
    <w:r>
      <w:t>5.53.  Odometers</w:t>
    </w:r>
    <w:r>
      <w:tab/>
      <w:t>Handbook 44 – 201</w:t>
    </w:r>
    <w:r w:rsidR="005109B8">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348" w:rsidRDefault="00396348">
    <w:pPr>
      <w:pStyle w:val="Header"/>
      <w:tabs>
        <w:tab w:val="clear" w:pos="4320"/>
        <w:tab w:val="clear" w:pos="8640"/>
        <w:tab w:val="right" w:pos="9360"/>
      </w:tabs>
      <w:jc w:val="both"/>
    </w:pPr>
    <w:r>
      <w:t>Handbook 44 – 20</w:t>
    </w:r>
    <w:r w:rsidR="00B5138D">
      <w:t>1</w:t>
    </w:r>
    <w:r w:rsidR="005109B8">
      <w:t>9</w:t>
    </w:r>
    <w:r>
      <w:tab/>
      <w:t>5.53.  Odometers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202" w:rsidRDefault="00B1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08"/>
    <w:rsid w:val="00061A47"/>
    <w:rsid w:val="000A2EF9"/>
    <w:rsid w:val="000D2EF6"/>
    <w:rsid w:val="000D46BA"/>
    <w:rsid w:val="000F71BA"/>
    <w:rsid w:val="00106040"/>
    <w:rsid w:val="0012050E"/>
    <w:rsid w:val="0012734B"/>
    <w:rsid w:val="0013647D"/>
    <w:rsid w:val="00155C56"/>
    <w:rsid w:val="00174E18"/>
    <w:rsid w:val="00183408"/>
    <w:rsid w:val="001D6C64"/>
    <w:rsid w:val="001E426B"/>
    <w:rsid w:val="00223F5E"/>
    <w:rsid w:val="002353A0"/>
    <w:rsid w:val="0029612A"/>
    <w:rsid w:val="002B04FE"/>
    <w:rsid w:val="002B228A"/>
    <w:rsid w:val="002D7DFF"/>
    <w:rsid w:val="002E5062"/>
    <w:rsid w:val="002F3ECE"/>
    <w:rsid w:val="00307256"/>
    <w:rsid w:val="00314420"/>
    <w:rsid w:val="0035160D"/>
    <w:rsid w:val="0036089D"/>
    <w:rsid w:val="0036546E"/>
    <w:rsid w:val="00396348"/>
    <w:rsid w:val="003C7232"/>
    <w:rsid w:val="003F1FA9"/>
    <w:rsid w:val="00462C02"/>
    <w:rsid w:val="004C5214"/>
    <w:rsid w:val="004E5D01"/>
    <w:rsid w:val="004F06F6"/>
    <w:rsid w:val="005109B8"/>
    <w:rsid w:val="00532FE1"/>
    <w:rsid w:val="00567652"/>
    <w:rsid w:val="005742FB"/>
    <w:rsid w:val="00574A7C"/>
    <w:rsid w:val="005838CD"/>
    <w:rsid w:val="00585F1A"/>
    <w:rsid w:val="006164EE"/>
    <w:rsid w:val="006C6A3F"/>
    <w:rsid w:val="007251A2"/>
    <w:rsid w:val="00775C24"/>
    <w:rsid w:val="0079574F"/>
    <w:rsid w:val="007B4127"/>
    <w:rsid w:val="00815F85"/>
    <w:rsid w:val="008A0D02"/>
    <w:rsid w:val="008A10A2"/>
    <w:rsid w:val="008A2CCA"/>
    <w:rsid w:val="00900BA1"/>
    <w:rsid w:val="00933255"/>
    <w:rsid w:val="009636E2"/>
    <w:rsid w:val="00983297"/>
    <w:rsid w:val="009911DE"/>
    <w:rsid w:val="009B1E98"/>
    <w:rsid w:val="009E52B9"/>
    <w:rsid w:val="00A206CC"/>
    <w:rsid w:val="00AB693D"/>
    <w:rsid w:val="00B15202"/>
    <w:rsid w:val="00B43160"/>
    <w:rsid w:val="00B5138D"/>
    <w:rsid w:val="00B972F9"/>
    <w:rsid w:val="00BF1BAF"/>
    <w:rsid w:val="00C16AC3"/>
    <w:rsid w:val="00C340B1"/>
    <w:rsid w:val="00C3471A"/>
    <w:rsid w:val="00C45795"/>
    <w:rsid w:val="00C54C90"/>
    <w:rsid w:val="00C7173B"/>
    <w:rsid w:val="00C75589"/>
    <w:rsid w:val="00C91085"/>
    <w:rsid w:val="00CA24C8"/>
    <w:rsid w:val="00CB5B25"/>
    <w:rsid w:val="00CD3FBF"/>
    <w:rsid w:val="00D27809"/>
    <w:rsid w:val="00D336E4"/>
    <w:rsid w:val="00DC07CE"/>
    <w:rsid w:val="00E17A67"/>
    <w:rsid w:val="00E30013"/>
    <w:rsid w:val="00E405F7"/>
    <w:rsid w:val="00E45E7E"/>
    <w:rsid w:val="00E50C67"/>
    <w:rsid w:val="00EA610C"/>
    <w:rsid w:val="00FC4F97"/>
    <w:rsid w:val="00F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386264D4-1ED3-41FC-B5C6-D1A2D3CD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AEF6C-76E9-4A33-AE19-3941D4A3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1043</Words>
  <Characters>7238</Characters>
  <Application>Microsoft Office Word</Application>
  <DocSecurity>0</DocSecurity>
  <Lines>241</Lines>
  <Paragraphs>217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8064</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5.53. Odometers</dc:subject>
  <dc:creator>tina.butcher@nist.gov;linda.crown@nist.gov;richard.harshman@nist.gov</dc:creator>
  <cp:keywords>weights, measures, standards, tolerances, meters, scales, provers, cryogenic liquid</cp:keywords>
  <dc:description>5.53. Odometers</dc:description>
  <cp:lastModifiedBy>Crown, Linda D. (Fed)</cp:lastModifiedBy>
  <cp:revision>8</cp:revision>
  <cp:lastPrinted>2010-08-30T18:14:00Z</cp:lastPrinted>
  <dcterms:created xsi:type="dcterms:W3CDTF">2018-07-30T21:54:00Z</dcterms:created>
  <dcterms:modified xsi:type="dcterms:W3CDTF">2018-12-04T19:59:00Z</dcterms:modified>
</cp:coreProperties>
</file>