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458A" w14:textId="369BF1B1" w:rsidR="00A9730A" w:rsidRDefault="00A9730A" w:rsidP="00404BAA">
      <w:pPr>
        <w:tabs>
          <w:tab w:val="left" w:pos="288"/>
          <w:tab w:val="right" w:pos="9720"/>
        </w:tabs>
        <w:spacing w:after="480"/>
        <w:jc w:val="center"/>
        <w:rPr>
          <w:b/>
          <w:sz w:val="28"/>
          <w:szCs w:val="28"/>
        </w:rPr>
      </w:pPr>
      <w:bookmarkStart w:id="0" w:name="multipledimension"/>
      <w:bookmarkStart w:id="1" w:name="_GoBack"/>
      <w:bookmarkEnd w:id="0"/>
      <w:bookmarkEnd w:id="1"/>
      <w:r w:rsidRPr="00654891">
        <w:rPr>
          <w:b/>
          <w:sz w:val="28"/>
          <w:szCs w:val="28"/>
        </w:rPr>
        <w:t>Table of Contents</w:t>
      </w:r>
    </w:p>
    <w:p w14:paraId="1793E773" w14:textId="0342750C" w:rsidR="00A70097" w:rsidRPr="00A70097" w:rsidRDefault="00A70097" w:rsidP="00A70097">
      <w:pPr>
        <w:tabs>
          <w:tab w:val="left" w:pos="288"/>
          <w:tab w:val="right" w:pos="9720"/>
        </w:tabs>
        <w:spacing w:before="120"/>
        <w:jc w:val="right"/>
        <w:rPr>
          <w:b/>
        </w:rPr>
      </w:pPr>
      <w:r w:rsidRPr="00A70097">
        <w:rPr>
          <w:b/>
        </w:rPr>
        <w:t>Page</w:t>
      </w:r>
    </w:p>
    <w:p w14:paraId="0F868AEE" w14:textId="009DF70D" w:rsidR="000719B6" w:rsidRDefault="009E7DBD">
      <w:pPr>
        <w:pStyle w:val="TOC1"/>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462817373" w:history="1">
        <w:r w:rsidR="000719B6" w:rsidRPr="00DC4E0D">
          <w:rPr>
            <w:rStyle w:val="Hyperlink"/>
            <w:noProof/>
          </w:rPr>
          <w:t>Section 5.58.</w:t>
        </w:r>
        <w:r w:rsidR="000719B6">
          <w:rPr>
            <w:rFonts w:asciiTheme="minorHAnsi" w:eastAsiaTheme="minorEastAsia" w:hAnsiTheme="minorHAnsi" w:cstheme="minorBidi"/>
            <w:b w:val="0"/>
            <w:noProof/>
            <w:sz w:val="22"/>
            <w:szCs w:val="22"/>
          </w:rPr>
          <w:tab/>
        </w:r>
        <w:r w:rsidR="000719B6" w:rsidRPr="00DC4E0D">
          <w:rPr>
            <w:rStyle w:val="Hyperlink"/>
            <w:noProof/>
          </w:rPr>
          <w:t>Multiple Dimension Measuring Devices</w:t>
        </w:r>
        <w:r w:rsidR="000719B6">
          <w:rPr>
            <w:noProof/>
            <w:webHidden/>
          </w:rPr>
          <w:tab/>
          <w:t>5-</w:t>
        </w:r>
        <w:r w:rsidR="000719B6">
          <w:rPr>
            <w:noProof/>
            <w:webHidden/>
          </w:rPr>
          <w:fldChar w:fldCharType="begin"/>
        </w:r>
        <w:r w:rsidR="000719B6">
          <w:rPr>
            <w:noProof/>
            <w:webHidden/>
          </w:rPr>
          <w:instrText xml:space="preserve"> PAGEREF _Toc462817373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378C730D" w14:textId="7E338CCE" w:rsidR="000719B6" w:rsidRDefault="00353E47">
      <w:pPr>
        <w:pStyle w:val="TOC2"/>
        <w:tabs>
          <w:tab w:val="right" w:leader="dot" w:pos="9350"/>
        </w:tabs>
        <w:rPr>
          <w:rFonts w:asciiTheme="minorHAnsi" w:eastAsiaTheme="minorEastAsia" w:hAnsiTheme="minorHAnsi" w:cstheme="minorBidi"/>
          <w:b w:val="0"/>
          <w:noProof/>
          <w:sz w:val="22"/>
          <w:szCs w:val="22"/>
        </w:rPr>
      </w:pPr>
      <w:hyperlink w:anchor="_Toc462817374" w:history="1">
        <w:r w:rsidR="000719B6" w:rsidRPr="00DC4E0D">
          <w:rPr>
            <w:rStyle w:val="Hyperlink"/>
            <w:noProof/>
          </w:rPr>
          <w:t>A.</w:t>
        </w:r>
        <w:r w:rsidR="000719B6">
          <w:rPr>
            <w:rFonts w:asciiTheme="minorHAnsi" w:eastAsiaTheme="minorEastAsia" w:hAnsiTheme="minorHAnsi" w:cstheme="minorBidi"/>
            <w:b w:val="0"/>
            <w:noProof/>
            <w:sz w:val="22"/>
            <w:szCs w:val="22"/>
          </w:rPr>
          <w:tab/>
        </w:r>
        <w:r w:rsidR="000719B6" w:rsidRPr="00DC4E0D">
          <w:rPr>
            <w:rStyle w:val="Hyperlink"/>
            <w:noProof/>
          </w:rPr>
          <w:t>Application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_Toc462817374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2226821B" w14:textId="1360BDAA" w:rsidR="000719B6" w:rsidRDefault="00353E47">
      <w:pPr>
        <w:pStyle w:val="TOC3"/>
        <w:rPr>
          <w:rFonts w:asciiTheme="minorHAnsi" w:eastAsiaTheme="minorEastAsia" w:hAnsiTheme="minorHAnsi" w:cstheme="minorBidi"/>
          <w:noProof/>
          <w:sz w:val="22"/>
          <w:szCs w:val="22"/>
        </w:rPr>
      </w:pPr>
      <w:hyperlink w:anchor="_Toc462817375" w:history="1">
        <w:r w:rsidR="000719B6" w:rsidRPr="00DC4E0D">
          <w:rPr>
            <w:rStyle w:val="Hyperlink"/>
            <w:noProof/>
          </w:rPr>
          <w:t>A.1.</w:t>
        </w:r>
        <w:r w:rsidR="000719B6">
          <w:rPr>
            <w:rFonts w:asciiTheme="minorHAnsi" w:eastAsiaTheme="minorEastAsia" w:hAnsiTheme="minorHAnsi" w:cstheme="minorBidi"/>
            <w:noProof/>
            <w:sz w:val="22"/>
            <w:szCs w:val="22"/>
          </w:rPr>
          <w:tab/>
        </w:r>
        <w:r w:rsidR="000719B6" w:rsidRPr="00DC4E0D">
          <w:rPr>
            <w:rStyle w:val="Hyperlink"/>
            <w:noProof/>
          </w:rPr>
          <w:t>General.</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_Toc462817375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3A5A0B1E" w14:textId="4A4494C4" w:rsidR="000719B6" w:rsidRDefault="00353E47">
      <w:pPr>
        <w:pStyle w:val="TOC3"/>
        <w:rPr>
          <w:rFonts w:asciiTheme="minorHAnsi" w:eastAsiaTheme="minorEastAsia" w:hAnsiTheme="minorHAnsi" w:cstheme="minorBidi"/>
          <w:noProof/>
          <w:sz w:val="22"/>
          <w:szCs w:val="22"/>
        </w:rPr>
      </w:pPr>
      <w:hyperlink w:anchor="_Toc462817376" w:history="1">
        <w:r w:rsidR="000719B6" w:rsidRPr="00DC4E0D">
          <w:rPr>
            <w:rStyle w:val="Hyperlink"/>
            <w:noProof/>
          </w:rPr>
          <w:t>A.2.</w:t>
        </w:r>
        <w:r w:rsidR="000719B6">
          <w:rPr>
            <w:rFonts w:asciiTheme="minorHAnsi" w:eastAsiaTheme="minorEastAsia" w:hAnsiTheme="minorHAnsi" w:cstheme="minorBidi"/>
            <w:noProof/>
            <w:sz w:val="22"/>
            <w:szCs w:val="22"/>
          </w:rPr>
          <w:tab/>
        </w:r>
        <w:r w:rsidR="000719B6" w:rsidRPr="00DC4E0D">
          <w:rPr>
            <w:rStyle w:val="Hyperlink"/>
            <w:noProof/>
          </w:rPr>
          <w:t>Other Devices Designed to Make Multiple Measurement Automatically to Determine a Volume.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_Toc462817376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2B69586A" w14:textId="1DAC2CF8" w:rsidR="000719B6" w:rsidRDefault="00353E47">
      <w:pPr>
        <w:pStyle w:val="TOC3"/>
        <w:rPr>
          <w:rFonts w:asciiTheme="minorHAnsi" w:eastAsiaTheme="minorEastAsia" w:hAnsiTheme="minorHAnsi" w:cstheme="minorBidi"/>
          <w:noProof/>
          <w:sz w:val="22"/>
          <w:szCs w:val="22"/>
        </w:rPr>
      </w:pPr>
      <w:hyperlink w:anchor="_Toc462817377" w:history="1">
        <w:r w:rsidR="000719B6" w:rsidRPr="00DC4E0D">
          <w:rPr>
            <w:rStyle w:val="Hyperlink"/>
            <w:noProof/>
          </w:rPr>
          <w:t>A.3.</w:t>
        </w:r>
        <w:r w:rsidR="000719B6">
          <w:rPr>
            <w:rFonts w:asciiTheme="minorHAnsi" w:eastAsiaTheme="minorEastAsia" w:hAnsiTheme="minorHAnsi" w:cstheme="minorBidi"/>
            <w:noProof/>
            <w:sz w:val="22"/>
            <w:szCs w:val="22"/>
          </w:rPr>
          <w:tab/>
        </w:r>
        <w:r w:rsidR="000719B6" w:rsidRPr="00DC4E0D">
          <w:rPr>
            <w:rStyle w:val="Hyperlink"/>
            <w:noProof/>
          </w:rPr>
          <w:t>Additional Code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_Toc462817377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03719E2C" w14:textId="1F178EF5" w:rsidR="000719B6" w:rsidRDefault="00353E47">
      <w:pPr>
        <w:pStyle w:val="TOC3"/>
        <w:rPr>
          <w:rFonts w:asciiTheme="minorHAnsi" w:eastAsiaTheme="minorEastAsia" w:hAnsiTheme="minorHAnsi" w:cstheme="minorBidi"/>
          <w:noProof/>
          <w:sz w:val="22"/>
          <w:szCs w:val="22"/>
        </w:rPr>
      </w:pPr>
      <w:hyperlink w:anchor="_Toc462817378" w:history="1">
        <w:r w:rsidR="000719B6" w:rsidRPr="00DC4E0D">
          <w:rPr>
            <w:rStyle w:val="Hyperlink"/>
            <w:noProof/>
          </w:rPr>
          <w:t>A.4.</w:t>
        </w:r>
        <w:r w:rsidR="000719B6">
          <w:rPr>
            <w:rFonts w:asciiTheme="minorHAnsi" w:eastAsiaTheme="minorEastAsia" w:hAnsiTheme="minorHAnsi" w:cstheme="minorBidi"/>
            <w:noProof/>
            <w:sz w:val="22"/>
            <w:szCs w:val="22"/>
          </w:rPr>
          <w:tab/>
        </w:r>
        <w:r w:rsidR="000719B6" w:rsidRPr="00DC4E0D">
          <w:rPr>
            <w:rStyle w:val="Hyperlink"/>
            <w:noProof/>
          </w:rPr>
          <w:t>Exceptions.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_Toc462817378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38CDB249" w14:textId="112EBFD7" w:rsidR="000719B6" w:rsidRDefault="00353E47">
      <w:pPr>
        <w:pStyle w:val="TOC3"/>
        <w:rPr>
          <w:rFonts w:asciiTheme="minorHAnsi" w:eastAsiaTheme="minorEastAsia" w:hAnsiTheme="minorHAnsi" w:cstheme="minorBidi"/>
          <w:noProof/>
          <w:sz w:val="22"/>
          <w:szCs w:val="22"/>
        </w:rPr>
      </w:pPr>
      <w:hyperlink w:anchor="_Toc462817379" w:history="1">
        <w:r w:rsidR="000719B6" w:rsidRPr="00DC4E0D">
          <w:rPr>
            <w:rStyle w:val="Hyperlink"/>
            <w:noProof/>
          </w:rPr>
          <w:t>A.5.</w:t>
        </w:r>
        <w:r w:rsidR="000719B6">
          <w:rPr>
            <w:rFonts w:asciiTheme="minorHAnsi" w:eastAsiaTheme="minorEastAsia" w:hAnsiTheme="minorHAnsi" w:cstheme="minorBidi"/>
            <w:noProof/>
            <w:sz w:val="22"/>
            <w:szCs w:val="22"/>
          </w:rPr>
          <w:tab/>
        </w:r>
        <w:r w:rsidR="000719B6" w:rsidRPr="00DC4E0D">
          <w:rPr>
            <w:rStyle w:val="Hyperlink"/>
            <w:noProof/>
          </w:rPr>
          <w:t>Type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_Toc462817379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463D6C1E" w14:textId="2A4396D1" w:rsidR="000719B6" w:rsidRDefault="00353E47">
      <w:pPr>
        <w:pStyle w:val="TOC2"/>
        <w:tabs>
          <w:tab w:val="right" w:leader="dot" w:pos="9350"/>
        </w:tabs>
        <w:rPr>
          <w:rFonts w:asciiTheme="minorHAnsi" w:eastAsiaTheme="minorEastAsia" w:hAnsiTheme="minorHAnsi" w:cstheme="minorBidi"/>
          <w:b w:val="0"/>
          <w:noProof/>
          <w:sz w:val="22"/>
          <w:szCs w:val="22"/>
        </w:rPr>
      </w:pPr>
      <w:hyperlink w:anchor="_Toc462817380" w:history="1">
        <w:r w:rsidR="000719B6" w:rsidRPr="00DC4E0D">
          <w:rPr>
            <w:rStyle w:val="Hyperlink"/>
            <w:noProof/>
          </w:rPr>
          <w:t>S.</w:t>
        </w:r>
        <w:r w:rsidR="000719B6">
          <w:rPr>
            <w:rFonts w:asciiTheme="minorHAnsi" w:eastAsiaTheme="minorEastAsia" w:hAnsiTheme="minorHAnsi" w:cstheme="minorBidi"/>
            <w:b w:val="0"/>
            <w:noProof/>
            <w:sz w:val="22"/>
            <w:szCs w:val="22"/>
          </w:rPr>
          <w:tab/>
        </w:r>
        <w:r w:rsidR="000719B6" w:rsidRPr="00DC4E0D">
          <w:rPr>
            <w:rStyle w:val="Hyperlink"/>
            <w:noProof/>
          </w:rPr>
          <w:t>Specifications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_Toc462817380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3D698D52" w14:textId="032DC681" w:rsidR="000719B6" w:rsidRDefault="00353E47">
      <w:pPr>
        <w:pStyle w:val="TOC3"/>
        <w:rPr>
          <w:rFonts w:asciiTheme="minorHAnsi" w:eastAsiaTheme="minorEastAsia" w:hAnsiTheme="minorHAnsi" w:cstheme="minorBidi"/>
          <w:noProof/>
          <w:sz w:val="22"/>
          <w:szCs w:val="22"/>
        </w:rPr>
      </w:pPr>
      <w:hyperlink w:anchor="_Toc462817381" w:history="1">
        <w:r w:rsidR="000719B6" w:rsidRPr="00DC4E0D">
          <w:rPr>
            <w:rStyle w:val="Hyperlink"/>
            <w:noProof/>
          </w:rPr>
          <w:t>S.1.</w:t>
        </w:r>
        <w:r w:rsidR="000719B6">
          <w:rPr>
            <w:rFonts w:asciiTheme="minorHAnsi" w:eastAsiaTheme="minorEastAsia" w:hAnsiTheme="minorHAnsi" w:cstheme="minorBidi"/>
            <w:noProof/>
            <w:sz w:val="22"/>
            <w:szCs w:val="22"/>
          </w:rPr>
          <w:tab/>
        </w:r>
        <w:r w:rsidR="000719B6" w:rsidRPr="00DC4E0D">
          <w:rPr>
            <w:rStyle w:val="Hyperlink"/>
            <w:noProof/>
          </w:rPr>
          <w:t>Design of Indicating and Recording Elements and of Recorded Representations.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_Toc462817381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155F5523" w14:textId="3D3E9FEF" w:rsidR="000719B6" w:rsidRDefault="00353E47">
      <w:pPr>
        <w:pStyle w:val="TOC4"/>
        <w:rPr>
          <w:rFonts w:asciiTheme="minorHAnsi" w:eastAsiaTheme="minorEastAsia" w:hAnsiTheme="minorHAnsi" w:cstheme="minorBidi"/>
          <w:noProof/>
          <w:sz w:val="22"/>
          <w:szCs w:val="22"/>
        </w:rPr>
      </w:pPr>
      <w:hyperlink w:anchor="_Toc462817382" w:history="1">
        <w:r w:rsidR="000719B6" w:rsidRPr="00DC4E0D">
          <w:rPr>
            <w:rStyle w:val="Hyperlink"/>
            <w:noProof/>
          </w:rPr>
          <w:t>S.1.1.</w:t>
        </w:r>
        <w:r w:rsidR="000719B6">
          <w:rPr>
            <w:rFonts w:asciiTheme="minorHAnsi" w:eastAsiaTheme="minorEastAsia" w:hAnsiTheme="minorHAnsi" w:cstheme="minorBidi"/>
            <w:noProof/>
            <w:sz w:val="22"/>
            <w:szCs w:val="22"/>
          </w:rPr>
          <w:tab/>
        </w:r>
        <w:r w:rsidR="000719B6" w:rsidRPr="00DC4E0D">
          <w:rPr>
            <w:rStyle w:val="Hyperlink"/>
            <w:noProof/>
          </w:rPr>
          <w:t>Zero or Ready Indication.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_Toc462817382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0551EB19" w14:textId="24EEE357" w:rsidR="000719B6" w:rsidRDefault="00353E47">
      <w:pPr>
        <w:pStyle w:val="TOC4"/>
        <w:rPr>
          <w:rFonts w:asciiTheme="minorHAnsi" w:eastAsiaTheme="minorEastAsia" w:hAnsiTheme="minorHAnsi" w:cstheme="minorBidi"/>
          <w:noProof/>
          <w:sz w:val="22"/>
          <w:szCs w:val="22"/>
        </w:rPr>
      </w:pPr>
      <w:hyperlink w:anchor="_Toc462817383" w:history="1">
        <w:r w:rsidR="000719B6" w:rsidRPr="00DC4E0D">
          <w:rPr>
            <w:rStyle w:val="Hyperlink"/>
            <w:noProof/>
          </w:rPr>
          <w:t>S.1.2.</w:t>
        </w:r>
        <w:r w:rsidR="000719B6">
          <w:rPr>
            <w:rFonts w:asciiTheme="minorHAnsi" w:eastAsiaTheme="minorEastAsia" w:hAnsiTheme="minorHAnsi" w:cstheme="minorBidi"/>
            <w:noProof/>
            <w:sz w:val="22"/>
            <w:szCs w:val="22"/>
          </w:rPr>
          <w:tab/>
        </w:r>
        <w:r w:rsidR="000719B6" w:rsidRPr="00DC4E0D">
          <w:rPr>
            <w:rStyle w:val="Hyperlink"/>
            <w:noProof/>
          </w:rPr>
          <w:t>Digital Indications.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_Toc462817383 \h </w:instrText>
        </w:r>
        <w:r w:rsidR="000719B6">
          <w:rPr>
            <w:noProof/>
            <w:webHidden/>
          </w:rPr>
        </w:r>
        <w:r w:rsidR="000719B6">
          <w:rPr>
            <w:noProof/>
            <w:webHidden/>
          </w:rPr>
          <w:fldChar w:fldCharType="separate"/>
        </w:r>
        <w:r w:rsidR="00171AC3">
          <w:rPr>
            <w:noProof/>
            <w:webHidden/>
          </w:rPr>
          <w:t>83</w:t>
        </w:r>
        <w:r w:rsidR="000719B6">
          <w:rPr>
            <w:noProof/>
            <w:webHidden/>
          </w:rPr>
          <w:fldChar w:fldCharType="end"/>
        </w:r>
      </w:hyperlink>
    </w:p>
    <w:p w14:paraId="32B4C738" w14:textId="036D4F77" w:rsidR="000719B6" w:rsidRDefault="00353E47">
      <w:pPr>
        <w:pStyle w:val="TOC4"/>
        <w:rPr>
          <w:rFonts w:asciiTheme="minorHAnsi" w:eastAsiaTheme="minorEastAsia" w:hAnsiTheme="minorHAnsi" w:cstheme="minorBidi"/>
          <w:noProof/>
          <w:sz w:val="22"/>
          <w:szCs w:val="22"/>
        </w:rPr>
      </w:pPr>
      <w:hyperlink w:anchor="_Toc462817384" w:history="1">
        <w:r w:rsidR="000719B6" w:rsidRPr="00DC4E0D">
          <w:rPr>
            <w:rStyle w:val="Hyperlink"/>
            <w:noProof/>
          </w:rPr>
          <w:t>S.1.3.</w:t>
        </w:r>
        <w:r w:rsidR="000719B6">
          <w:rPr>
            <w:rFonts w:asciiTheme="minorHAnsi" w:eastAsiaTheme="minorEastAsia" w:hAnsiTheme="minorHAnsi" w:cstheme="minorBidi"/>
            <w:noProof/>
            <w:sz w:val="22"/>
            <w:szCs w:val="22"/>
          </w:rPr>
          <w:tab/>
        </w:r>
        <w:r w:rsidR="000719B6" w:rsidRPr="00DC4E0D">
          <w:rPr>
            <w:rStyle w:val="Hyperlink"/>
            <w:noProof/>
          </w:rPr>
          <w:t>Negative Values.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_Toc462817384 \h </w:instrText>
        </w:r>
        <w:r w:rsidR="000719B6">
          <w:rPr>
            <w:noProof/>
            <w:webHidden/>
          </w:rPr>
        </w:r>
        <w:r w:rsidR="000719B6">
          <w:rPr>
            <w:noProof/>
            <w:webHidden/>
          </w:rPr>
          <w:fldChar w:fldCharType="separate"/>
        </w:r>
        <w:r w:rsidR="00171AC3">
          <w:rPr>
            <w:noProof/>
            <w:webHidden/>
          </w:rPr>
          <w:t>84</w:t>
        </w:r>
        <w:r w:rsidR="000719B6">
          <w:rPr>
            <w:noProof/>
            <w:webHidden/>
          </w:rPr>
          <w:fldChar w:fldCharType="end"/>
        </w:r>
      </w:hyperlink>
    </w:p>
    <w:p w14:paraId="5C4B7E77" w14:textId="5022BC9E" w:rsidR="000719B6" w:rsidRDefault="00353E47">
      <w:pPr>
        <w:pStyle w:val="TOC4"/>
        <w:rPr>
          <w:rFonts w:asciiTheme="minorHAnsi" w:eastAsiaTheme="minorEastAsia" w:hAnsiTheme="minorHAnsi" w:cstheme="minorBidi"/>
          <w:noProof/>
          <w:sz w:val="22"/>
          <w:szCs w:val="22"/>
        </w:rPr>
      </w:pPr>
      <w:hyperlink w:anchor="_Toc462817385" w:history="1">
        <w:r w:rsidR="000719B6" w:rsidRPr="00DC4E0D">
          <w:rPr>
            <w:rStyle w:val="Hyperlink"/>
            <w:noProof/>
          </w:rPr>
          <w:t>S.1.4.</w:t>
        </w:r>
        <w:r w:rsidR="000719B6">
          <w:rPr>
            <w:rFonts w:asciiTheme="minorHAnsi" w:eastAsiaTheme="minorEastAsia" w:hAnsiTheme="minorHAnsi" w:cstheme="minorBidi"/>
            <w:noProof/>
            <w:sz w:val="22"/>
            <w:szCs w:val="22"/>
          </w:rPr>
          <w:tab/>
        </w:r>
        <w:r w:rsidR="000719B6" w:rsidRPr="00DC4E0D">
          <w:rPr>
            <w:rStyle w:val="Hyperlink"/>
            <w:noProof/>
          </w:rPr>
          <w:t>Dimensions Indication.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_Toc462817385 \h </w:instrText>
        </w:r>
        <w:r w:rsidR="000719B6">
          <w:rPr>
            <w:noProof/>
            <w:webHidden/>
          </w:rPr>
        </w:r>
        <w:r w:rsidR="000719B6">
          <w:rPr>
            <w:noProof/>
            <w:webHidden/>
          </w:rPr>
          <w:fldChar w:fldCharType="separate"/>
        </w:r>
        <w:r w:rsidR="00171AC3">
          <w:rPr>
            <w:noProof/>
            <w:webHidden/>
          </w:rPr>
          <w:t>84</w:t>
        </w:r>
        <w:r w:rsidR="000719B6">
          <w:rPr>
            <w:noProof/>
            <w:webHidden/>
          </w:rPr>
          <w:fldChar w:fldCharType="end"/>
        </w:r>
      </w:hyperlink>
    </w:p>
    <w:p w14:paraId="573F943D" w14:textId="39CC81EF" w:rsidR="000719B6" w:rsidRDefault="00353E47">
      <w:pPr>
        <w:pStyle w:val="TOC4"/>
        <w:rPr>
          <w:rFonts w:asciiTheme="minorHAnsi" w:eastAsiaTheme="minorEastAsia" w:hAnsiTheme="minorHAnsi" w:cstheme="minorBidi"/>
          <w:noProof/>
          <w:sz w:val="22"/>
          <w:szCs w:val="22"/>
        </w:rPr>
      </w:pPr>
      <w:hyperlink w:anchor="_Toc462817386" w:history="1">
        <w:r w:rsidR="000719B6" w:rsidRPr="00DC4E0D">
          <w:rPr>
            <w:rStyle w:val="Hyperlink"/>
            <w:noProof/>
          </w:rPr>
          <w:t>S.1.5.</w:t>
        </w:r>
        <w:r w:rsidR="000719B6">
          <w:rPr>
            <w:rFonts w:asciiTheme="minorHAnsi" w:eastAsiaTheme="minorEastAsia" w:hAnsiTheme="minorHAnsi" w:cstheme="minorBidi"/>
            <w:noProof/>
            <w:sz w:val="22"/>
            <w:szCs w:val="22"/>
          </w:rPr>
          <w:tab/>
        </w:r>
        <w:r w:rsidR="000719B6" w:rsidRPr="00DC4E0D">
          <w:rPr>
            <w:rStyle w:val="Hyperlink"/>
            <w:noProof/>
          </w:rPr>
          <w:t>Value of Dimension/Volume Division Units.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_Toc462817386 \h </w:instrText>
        </w:r>
        <w:r w:rsidR="000719B6">
          <w:rPr>
            <w:noProof/>
            <w:webHidden/>
          </w:rPr>
        </w:r>
        <w:r w:rsidR="000719B6">
          <w:rPr>
            <w:noProof/>
            <w:webHidden/>
          </w:rPr>
          <w:fldChar w:fldCharType="separate"/>
        </w:r>
        <w:r w:rsidR="00171AC3">
          <w:rPr>
            <w:noProof/>
            <w:webHidden/>
          </w:rPr>
          <w:t>84</w:t>
        </w:r>
        <w:r w:rsidR="000719B6">
          <w:rPr>
            <w:noProof/>
            <w:webHidden/>
          </w:rPr>
          <w:fldChar w:fldCharType="end"/>
        </w:r>
      </w:hyperlink>
    </w:p>
    <w:p w14:paraId="3D26CF69" w14:textId="4ED32DF7" w:rsidR="000719B6" w:rsidRDefault="00353E47">
      <w:pPr>
        <w:pStyle w:val="TOC4"/>
        <w:rPr>
          <w:rFonts w:asciiTheme="minorHAnsi" w:eastAsiaTheme="minorEastAsia" w:hAnsiTheme="minorHAnsi" w:cstheme="minorBidi"/>
          <w:noProof/>
          <w:sz w:val="22"/>
          <w:szCs w:val="22"/>
        </w:rPr>
      </w:pPr>
      <w:hyperlink w:anchor="_Toc462817387" w:history="1">
        <w:r w:rsidR="000719B6" w:rsidRPr="00DC4E0D">
          <w:rPr>
            <w:rStyle w:val="Hyperlink"/>
            <w:noProof/>
          </w:rPr>
          <w:t>S.1.6.</w:t>
        </w:r>
        <w:r w:rsidR="000719B6">
          <w:rPr>
            <w:rFonts w:asciiTheme="minorHAnsi" w:eastAsiaTheme="minorEastAsia" w:hAnsiTheme="minorHAnsi" w:cstheme="minorBidi"/>
            <w:noProof/>
            <w:sz w:val="22"/>
            <w:szCs w:val="22"/>
          </w:rPr>
          <w:tab/>
        </w:r>
        <w:r w:rsidR="000719B6" w:rsidRPr="00DC4E0D">
          <w:rPr>
            <w:rStyle w:val="Hyperlink"/>
            <w:noProof/>
          </w:rPr>
          <w:t>Customer Indications and Recorded Representations.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_Toc462817387 \h </w:instrText>
        </w:r>
        <w:r w:rsidR="000719B6">
          <w:rPr>
            <w:noProof/>
            <w:webHidden/>
          </w:rPr>
        </w:r>
        <w:r w:rsidR="000719B6">
          <w:rPr>
            <w:noProof/>
            <w:webHidden/>
          </w:rPr>
          <w:fldChar w:fldCharType="separate"/>
        </w:r>
        <w:r w:rsidR="00171AC3">
          <w:rPr>
            <w:noProof/>
            <w:webHidden/>
          </w:rPr>
          <w:t>84</w:t>
        </w:r>
        <w:r w:rsidR="000719B6">
          <w:rPr>
            <w:noProof/>
            <w:webHidden/>
          </w:rPr>
          <w:fldChar w:fldCharType="end"/>
        </w:r>
      </w:hyperlink>
    </w:p>
    <w:p w14:paraId="14EFD487" w14:textId="452EAD04" w:rsidR="000719B6" w:rsidRDefault="00353E47">
      <w:pPr>
        <w:pStyle w:val="TOC4"/>
        <w:rPr>
          <w:rFonts w:asciiTheme="minorHAnsi" w:eastAsiaTheme="minorEastAsia" w:hAnsiTheme="minorHAnsi" w:cstheme="minorBidi"/>
          <w:noProof/>
          <w:sz w:val="22"/>
          <w:szCs w:val="22"/>
        </w:rPr>
      </w:pPr>
      <w:hyperlink w:anchor="_Toc462817388" w:history="1">
        <w:r w:rsidR="000719B6" w:rsidRPr="00DC4E0D">
          <w:rPr>
            <w:rStyle w:val="Hyperlink"/>
            <w:noProof/>
          </w:rPr>
          <w:t>S.1.7.</w:t>
        </w:r>
        <w:r w:rsidR="000719B6">
          <w:rPr>
            <w:rFonts w:asciiTheme="minorHAnsi" w:eastAsiaTheme="minorEastAsia" w:hAnsiTheme="minorHAnsi" w:cstheme="minorBidi"/>
            <w:noProof/>
            <w:sz w:val="22"/>
            <w:szCs w:val="22"/>
          </w:rPr>
          <w:tab/>
        </w:r>
        <w:r w:rsidR="000719B6" w:rsidRPr="00DC4E0D">
          <w:rPr>
            <w:rStyle w:val="Hyperlink"/>
            <w:noProof/>
          </w:rPr>
          <w:t>Minimum Lengths.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_Toc462817388 \h </w:instrText>
        </w:r>
        <w:r w:rsidR="000719B6">
          <w:rPr>
            <w:noProof/>
            <w:webHidden/>
          </w:rPr>
        </w:r>
        <w:r w:rsidR="000719B6">
          <w:rPr>
            <w:noProof/>
            <w:webHidden/>
          </w:rPr>
          <w:fldChar w:fldCharType="separate"/>
        </w:r>
        <w:r w:rsidR="00171AC3">
          <w:rPr>
            <w:noProof/>
            <w:webHidden/>
          </w:rPr>
          <w:t>85</w:t>
        </w:r>
        <w:r w:rsidR="000719B6">
          <w:rPr>
            <w:noProof/>
            <w:webHidden/>
          </w:rPr>
          <w:fldChar w:fldCharType="end"/>
        </w:r>
      </w:hyperlink>
    </w:p>
    <w:p w14:paraId="4FB8E94D" w14:textId="4A5FD46A" w:rsidR="000719B6" w:rsidRDefault="00353E47">
      <w:pPr>
        <w:pStyle w:val="TOC4"/>
        <w:rPr>
          <w:rFonts w:asciiTheme="minorHAnsi" w:eastAsiaTheme="minorEastAsia" w:hAnsiTheme="minorHAnsi" w:cstheme="minorBidi"/>
          <w:noProof/>
          <w:sz w:val="22"/>
          <w:szCs w:val="22"/>
        </w:rPr>
      </w:pPr>
      <w:hyperlink w:anchor="_Toc462817389" w:history="1">
        <w:r w:rsidR="000719B6" w:rsidRPr="00DC4E0D">
          <w:rPr>
            <w:rStyle w:val="Hyperlink"/>
            <w:noProof/>
          </w:rPr>
          <w:t>S.1.8.</w:t>
        </w:r>
        <w:r w:rsidR="000719B6">
          <w:rPr>
            <w:rFonts w:asciiTheme="minorHAnsi" w:eastAsiaTheme="minorEastAsia" w:hAnsiTheme="minorHAnsi" w:cstheme="minorBidi"/>
            <w:noProof/>
            <w:sz w:val="22"/>
            <w:szCs w:val="22"/>
          </w:rPr>
          <w:tab/>
        </w:r>
        <w:r w:rsidR="000719B6" w:rsidRPr="00DC4E0D">
          <w:rPr>
            <w:rStyle w:val="Hyperlink"/>
            <w:noProof/>
          </w:rPr>
          <w:t>Indications Below Minimum and Above Maximum.</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_Toc462817389 \h </w:instrText>
        </w:r>
        <w:r w:rsidR="000719B6">
          <w:rPr>
            <w:noProof/>
            <w:webHidden/>
          </w:rPr>
        </w:r>
        <w:r w:rsidR="000719B6">
          <w:rPr>
            <w:noProof/>
            <w:webHidden/>
          </w:rPr>
          <w:fldChar w:fldCharType="separate"/>
        </w:r>
        <w:r w:rsidR="00171AC3">
          <w:rPr>
            <w:noProof/>
            <w:webHidden/>
          </w:rPr>
          <w:t>85</w:t>
        </w:r>
        <w:r w:rsidR="000719B6">
          <w:rPr>
            <w:noProof/>
            <w:webHidden/>
          </w:rPr>
          <w:fldChar w:fldCharType="end"/>
        </w:r>
      </w:hyperlink>
    </w:p>
    <w:p w14:paraId="03DB19E6" w14:textId="0AE8D45A" w:rsidR="000719B6" w:rsidRDefault="00353E47">
      <w:pPr>
        <w:pStyle w:val="TOC4"/>
        <w:rPr>
          <w:rFonts w:asciiTheme="minorHAnsi" w:eastAsiaTheme="minorEastAsia" w:hAnsiTheme="minorHAnsi" w:cstheme="minorBidi"/>
          <w:noProof/>
          <w:sz w:val="22"/>
          <w:szCs w:val="22"/>
        </w:rPr>
      </w:pPr>
      <w:hyperlink w:anchor="_Toc462817390" w:history="1">
        <w:r w:rsidR="000719B6" w:rsidRPr="00DC4E0D">
          <w:rPr>
            <w:rStyle w:val="Hyperlink"/>
            <w:noProof/>
          </w:rPr>
          <w:t>S.1.9.</w:t>
        </w:r>
        <w:r w:rsidR="000719B6">
          <w:rPr>
            <w:rFonts w:asciiTheme="minorHAnsi" w:eastAsiaTheme="minorEastAsia" w:hAnsiTheme="minorHAnsi" w:cstheme="minorBidi"/>
            <w:noProof/>
            <w:sz w:val="22"/>
            <w:szCs w:val="22"/>
          </w:rPr>
          <w:tab/>
        </w:r>
        <w:r w:rsidR="000719B6" w:rsidRPr="00DC4E0D">
          <w:rPr>
            <w:rStyle w:val="Hyperlink"/>
            <w:noProof/>
          </w:rPr>
          <w:t>Operating Temperature.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_Toc462817390 \h </w:instrText>
        </w:r>
        <w:r w:rsidR="000719B6">
          <w:rPr>
            <w:noProof/>
            <w:webHidden/>
          </w:rPr>
        </w:r>
        <w:r w:rsidR="000719B6">
          <w:rPr>
            <w:noProof/>
            <w:webHidden/>
          </w:rPr>
          <w:fldChar w:fldCharType="separate"/>
        </w:r>
        <w:r w:rsidR="00171AC3">
          <w:rPr>
            <w:noProof/>
            <w:webHidden/>
          </w:rPr>
          <w:t>86</w:t>
        </w:r>
        <w:r w:rsidR="000719B6">
          <w:rPr>
            <w:noProof/>
            <w:webHidden/>
          </w:rPr>
          <w:fldChar w:fldCharType="end"/>
        </w:r>
      </w:hyperlink>
    </w:p>
    <w:p w14:paraId="077D47C0" w14:textId="76152428" w:rsidR="000719B6" w:rsidRDefault="00353E47">
      <w:pPr>
        <w:pStyle w:val="TOC4"/>
        <w:rPr>
          <w:rFonts w:asciiTheme="minorHAnsi" w:eastAsiaTheme="minorEastAsia" w:hAnsiTheme="minorHAnsi" w:cstheme="minorBidi"/>
          <w:noProof/>
          <w:sz w:val="22"/>
          <w:szCs w:val="22"/>
        </w:rPr>
      </w:pPr>
      <w:hyperlink w:anchor="_Toc462817391" w:history="1">
        <w:r w:rsidR="000719B6" w:rsidRPr="00DC4E0D">
          <w:rPr>
            <w:rStyle w:val="Hyperlink"/>
            <w:noProof/>
          </w:rPr>
          <w:t>S.1.10.</w:t>
        </w:r>
        <w:r w:rsidR="000719B6">
          <w:rPr>
            <w:rFonts w:asciiTheme="minorHAnsi" w:eastAsiaTheme="minorEastAsia" w:hAnsiTheme="minorHAnsi" w:cstheme="minorBidi"/>
            <w:noProof/>
            <w:sz w:val="22"/>
            <w:szCs w:val="22"/>
          </w:rPr>
          <w:tab/>
        </w:r>
        <w:r w:rsidR="000719B6" w:rsidRPr="00DC4E0D">
          <w:rPr>
            <w:rStyle w:val="Hyperlink"/>
            <w:noProof/>
            <w:u w:color="82C42A"/>
          </w:rPr>
          <w:t>Adjustable</w:t>
        </w:r>
        <w:r w:rsidR="000719B6" w:rsidRPr="00DC4E0D">
          <w:rPr>
            <w:rStyle w:val="Hyperlink"/>
            <w:noProof/>
          </w:rPr>
          <w:t xml:space="preserve"> Components.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_Toc462817391 \h </w:instrText>
        </w:r>
        <w:r w:rsidR="000719B6">
          <w:rPr>
            <w:noProof/>
            <w:webHidden/>
          </w:rPr>
        </w:r>
        <w:r w:rsidR="000719B6">
          <w:rPr>
            <w:noProof/>
            <w:webHidden/>
          </w:rPr>
          <w:fldChar w:fldCharType="separate"/>
        </w:r>
        <w:r w:rsidR="00171AC3">
          <w:rPr>
            <w:noProof/>
            <w:webHidden/>
          </w:rPr>
          <w:t>86</w:t>
        </w:r>
        <w:r w:rsidR="000719B6">
          <w:rPr>
            <w:noProof/>
            <w:webHidden/>
          </w:rPr>
          <w:fldChar w:fldCharType="end"/>
        </w:r>
      </w:hyperlink>
    </w:p>
    <w:p w14:paraId="6C365741" w14:textId="6F191D40" w:rsidR="000719B6" w:rsidRDefault="00353E47">
      <w:pPr>
        <w:pStyle w:val="TOC4"/>
        <w:rPr>
          <w:rFonts w:asciiTheme="minorHAnsi" w:eastAsiaTheme="minorEastAsia" w:hAnsiTheme="minorHAnsi" w:cstheme="minorBidi"/>
          <w:noProof/>
          <w:sz w:val="22"/>
          <w:szCs w:val="22"/>
        </w:rPr>
      </w:pPr>
      <w:hyperlink w:anchor="_Toc462817392" w:history="1">
        <w:r w:rsidR="000719B6" w:rsidRPr="00DC4E0D">
          <w:rPr>
            <w:rStyle w:val="Hyperlink"/>
            <w:noProof/>
          </w:rPr>
          <w:t>S.1.11.</w:t>
        </w:r>
        <w:r w:rsidR="000719B6">
          <w:rPr>
            <w:rFonts w:asciiTheme="minorHAnsi" w:eastAsiaTheme="minorEastAsia" w:hAnsiTheme="minorHAnsi" w:cstheme="minorBidi"/>
            <w:noProof/>
            <w:sz w:val="22"/>
            <w:szCs w:val="22"/>
          </w:rPr>
          <w:tab/>
        </w:r>
        <w:r w:rsidR="000719B6" w:rsidRPr="00DC4E0D">
          <w:rPr>
            <w:rStyle w:val="Hyperlink"/>
            <w:noProof/>
          </w:rPr>
          <w:t>Provision for Sealing.</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_Toc462817392 \h </w:instrText>
        </w:r>
        <w:r w:rsidR="000719B6">
          <w:rPr>
            <w:noProof/>
            <w:webHidden/>
          </w:rPr>
        </w:r>
        <w:r w:rsidR="000719B6">
          <w:rPr>
            <w:noProof/>
            <w:webHidden/>
          </w:rPr>
          <w:fldChar w:fldCharType="separate"/>
        </w:r>
        <w:r w:rsidR="00171AC3">
          <w:rPr>
            <w:noProof/>
            <w:webHidden/>
          </w:rPr>
          <w:t>86</w:t>
        </w:r>
        <w:r w:rsidR="000719B6">
          <w:rPr>
            <w:noProof/>
            <w:webHidden/>
          </w:rPr>
          <w:fldChar w:fldCharType="end"/>
        </w:r>
      </w:hyperlink>
    </w:p>
    <w:p w14:paraId="7BBE55E4" w14:textId="33A4820F" w:rsidR="000719B6" w:rsidRDefault="00353E47">
      <w:pPr>
        <w:pStyle w:val="TOC3"/>
        <w:rPr>
          <w:rFonts w:asciiTheme="minorHAnsi" w:eastAsiaTheme="minorEastAsia" w:hAnsiTheme="minorHAnsi" w:cstheme="minorBidi"/>
          <w:noProof/>
          <w:sz w:val="22"/>
          <w:szCs w:val="22"/>
        </w:rPr>
      </w:pPr>
      <w:hyperlink w:anchor="_Toc462817393" w:history="1">
        <w:r w:rsidR="000719B6" w:rsidRPr="00DC4E0D">
          <w:rPr>
            <w:rStyle w:val="Hyperlink"/>
            <w:noProof/>
          </w:rPr>
          <w:t>S.2.</w:t>
        </w:r>
        <w:r w:rsidR="000719B6">
          <w:rPr>
            <w:rFonts w:asciiTheme="minorHAnsi" w:eastAsiaTheme="minorEastAsia" w:hAnsiTheme="minorHAnsi" w:cstheme="minorBidi"/>
            <w:noProof/>
            <w:sz w:val="22"/>
            <w:szCs w:val="22"/>
          </w:rPr>
          <w:tab/>
        </w:r>
        <w:r w:rsidR="000719B6" w:rsidRPr="00DC4E0D">
          <w:rPr>
            <w:rStyle w:val="Hyperlink"/>
            <w:noProof/>
          </w:rPr>
          <w:t>Design of Zero and Tare.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_Toc462817393 \h </w:instrText>
        </w:r>
        <w:r w:rsidR="000719B6">
          <w:rPr>
            <w:noProof/>
            <w:webHidden/>
          </w:rPr>
        </w:r>
        <w:r w:rsidR="000719B6">
          <w:rPr>
            <w:noProof/>
            <w:webHidden/>
          </w:rPr>
          <w:fldChar w:fldCharType="separate"/>
        </w:r>
        <w:r w:rsidR="00171AC3">
          <w:rPr>
            <w:noProof/>
            <w:webHidden/>
          </w:rPr>
          <w:t>87</w:t>
        </w:r>
        <w:r w:rsidR="000719B6">
          <w:rPr>
            <w:noProof/>
            <w:webHidden/>
          </w:rPr>
          <w:fldChar w:fldCharType="end"/>
        </w:r>
      </w:hyperlink>
    </w:p>
    <w:p w14:paraId="4FF200A4" w14:textId="2BC72B8C" w:rsidR="000719B6" w:rsidRDefault="00353E47">
      <w:pPr>
        <w:pStyle w:val="TOC4"/>
        <w:rPr>
          <w:rFonts w:asciiTheme="minorHAnsi" w:eastAsiaTheme="minorEastAsia" w:hAnsiTheme="minorHAnsi" w:cstheme="minorBidi"/>
          <w:noProof/>
          <w:sz w:val="22"/>
          <w:szCs w:val="22"/>
        </w:rPr>
      </w:pPr>
      <w:hyperlink w:anchor="_Toc462817394" w:history="1">
        <w:r w:rsidR="000719B6" w:rsidRPr="00DC4E0D">
          <w:rPr>
            <w:rStyle w:val="Hyperlink"/>
            <w:noProof/>
          </w:rPr>
          <w:t>S.2.1.</w:t>
        </w:r>
        <w:r w:rsidR="000719B6">
          <w:rPr>
            <w:rFonts w:asciiTheme="minorHAnsi" w:eastAsiaTheme="minorEastAsia" w:hAnsiTheme="minorHAnsi" w:cstheme="minorBidi"/>
            <w:noProof/>
            <w:sz w:val="22"/>
            <w:szCs w:val="22"/>
          </w:rPr>
          <w:tab/>
        </w:r>
        <w:r w:rsidR="000719B6" w:rsidRPr="00DC4E0D">
          <w:rPr>
            <w:rStyle w:val="Hyperlink"/>
            <w:noProof/>
          </w:rPr>
          <w:t>Zero or Ready Adjustment.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_Toc462817394 \h </w:instrText>
        </w:r>
        <w:r w:rsidR="000719B6">
          <w:rPr>
            <w:noProof/>
            <w:webHidden/>
          </w:rPr>
        </w:r>
        <w:r w:rsidR="000719B6">
          <w:rPr>
            <w:noProof/>
            <w:webHidden/>
          </w:rPr>
          <w:fldChar w:fldCharType="separate"/>
        </w:r>
        <w:r w:rsidR="00171AC3">
          <w:rPr>
            <w:noProof/>
            <w:webHidden/>
          </w:rPr>
          <w:t>87</w:t>
        </w:r>
        <w:r w:rsidR="000719B6">
          <w:rPr>
            <w:noProof/>
            <w:webHidden/>
          </w:rPr>
          <w:fldChar w:fldCharType="end"/>
        </w:r>
      </w:hyperlink>
    </w:p>
    <w:p w14:paraId="120F7450" w14:textId="79126254" w:rsidR="000719B6" w:rsidRDefault="00353E47">
      <w:pPr>
        <w:pStyle w:val="TOC4"/>
        <w:rPr>
          <w:rFonts w:asciiTheme="minorHAnsi" w:eastAsiaTheme="minorEastAsia" w:hAnsiTheme="minorHAnsi" w:cstheme="minorBidi"/>
          <w:noProof/>
          <w:sz w:val="22"/>
          <w:szCs w:val="22"/>
        </w:rPr>
      </w:pPr>
      <w:hyperlink w:anchor="_Toc462817395" w:history="1">
        <w:r w:rsidR="000719B6" w:rsidRPr="00DC4E0D">
          <w:rPr>
            <w:rStyle w:val="Hyperlink"/>
            <w:noProof/>
          </w:rPr>
          <w:t>S.2.2.</w:t>
        </w:r>
        <w:r w:rsidR="000719B6">
          <w:rPr>
            <w:rFonts w:asciiTheme="minorHAnsi" w:eastAsiaTheme="minorEastAsia" w:hAnsiTheme="minorHAnsi" w:cstheme="minorBidi"/>
            <w:noProof/>
            <w:sz w:val="22"/>
            <w:szCs w:val="22"/>
          </w:rPr>
          <w:tab/>
        </w:r>
        <w:r w:rsidR="000719B6" w:rsidRPr="00DC4E0D">
          <w:rPr>
            <w:rStyle w:val="Hyperlink"/>
            <w:noProof/>
          </w:rPr>
          <w:t>Tare.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_Toc462817395 \h </w:instrText>
        </w:r>
        <w:r w:rsidR="000719B6">
          <w:rPr>
            <w:noProof/>
            <w:webHidden/>
          </w:rPr>
        </w:r>
        <w:r w:rsidR="000719B6">
          <w:rPr>
            <w:noProof/>
            <w:webHidden/>
          </w:rPr>
          <w:fldChar w:fldCharType="separate"/>
        </w:r>
        <w:r w:rsidR="00171AC3">
          <w:rPr>
            <w:noProof/>
            <w:webHidden/>
          </w:rPr>
          <w:t>87</w:t>
        </w:r>
        <w:r w:rsidR="000719B6">
          <w:rPr>
            <w:noProof/>
            <w:webHidden/>
          </w:rPr>
          <w:fldChar w:fldCharType="end"/>
        </w:r>
      </w:hyperlink>
    </w:p>
    <w:p w14:paraId="75EDE7A4" w14:textId="7E4782C2" w:rsidR="000719B6" w:rsidRDefault="00353E47">
      <w:pPr>
        <w:pStyle w:val="TOC3"/>
        <w:rPr>
          <w:rFonts w:asciiTheme="minorHAnsi" w:eastAsiaTheme="minorEastAsia" w:hAnsiTheme="minorHAnsi" w:cstheme="minorBidi"/>
          <w:noProof/>
          <w:sz w:val="22"/>
          <w:szCs w:val="22"/>
        </w:rPr>
      </w:pPr>
      <w:hyperlink w:anchor="_Toc462817396" w:history="1">
        <w:r w:rsidR="000719B6" w:rsidRPr="00DC4E0D">
          <w:rPr>
            <w:rStyle w:val="Hyperlink"/>
            <w:noProof/>
          </w:rPr>
          <w:t>S.3.</w:t>
        </w:r>
        <w:r w:rsidR="000719B6">
          <w:rPr>
            <w:rFonts w:asciiTheme="minorHAnsi" w:eastAsiaTheme="minorEastAsia" w:hAnsiTheme="minorHAnsi" w:cstheme="minorBidi"/>
            <w:noProof/>
            <w:sz w:val="22"/>
            <w:szCs w:val="22"/>
          </w:rPr>
          <w:tab/>
        </w:r>
        <w:r w:rsidR="000719B6" w:rsidRPr="00DC4E0D">
          <w:rPr>
            <w:rStyle w:val="Hyperlink"/>
            <w:noProof/>
          </w:rPr>
          <w:t>Systems with Two or More Measuring Elements.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_Toc462817396 \h </w:instrText>
        </w:r>
        <w:r w:rsidR="000719B6">
          <w:rPr>
            <w:noProof/>
            <w:webHidden/>
          </w:rPr>
        </w:r>
        <w:r w:rsidR="000719B6">
          <w:rPr>
            <w:noProof/>
            <w:webHidden/>
          </w:rPr>
          <w:fldChar w:fldCharType="separate"/>
        </w:r>
        <w:r w:rsidR="00171AC3">
          <w:rPr>
            <w:noProof/>
            <w:webHidden/>
          </w:rPr>
          <w:t>88</w:t>
        </w:r>
        <w:r w:rsidR="000719B6">
          <w:rPr>
            <w:noProof/>
            <w:webHidden/>
          </w:rPr>
          <w:fldChar w:fldCharType="end"/>
        </w:r>
      </w:hyperlink>
    </w:p>
    <w:p w14:paraId="42DC82D4" w14:textId="27939D06" w:rsidR="000719B6" w:rsidRDefault="00353E47">
      <w:pPr>
        <w:pStyle w:val="TOC3"/>
        <w:rPr>
          <w:rFonts w:asciiTheme="minorHAnsi" w:eastAsiaTheme="minorEastAsia" w:hAnsiTheme="minorHAnsi" w:cstheme="minorBidi"/>
          <w:noProof/>
          <w:sz w:val="22"/>
          <w:szCs w:val="22"/>
        </w:rPr>
      </w:pPr>
      <w:hyperlink w:anchor="_Toc462817397" w:history="1">
        <w:r w:rsidR="000719B6" w:rsidRPr="00DC4E0D">
          <w:rPr>
            <w:rStyle w:val="Hyperlink"/>
            <w:noProof/>
          </w:rPr>
          <w:t>S.4.</w:t>
        </w:r>
        <w:r w:rsidR="000719B6">
          <w:rPr>
            <w:rFonts w:asciiTheme="minorHAnsi" w:eastAsiaTheme="minorEastAsia" w:hAnsiTheme="minorHAnsi" w:cstheme="minorBidi"/>
            <w:noProof/>
            <w:sz w:val="22"/>
            <w:szCs w:val="22"/>
          </w:rPr>
          <w:tab/>
        </w:r>
        <w:r w:rsidR="000719B6" w:rsidRPr="00DC4E0D">
          <w:rPr>
            <w:rStyle w:val="Hyperlink"/>
            <w:noProof/>
          </w:rPr>
          <w:t>Marking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_Toc462817397 \h </w:instrText>
        </w:r>
        <w:r w:rsidR="000719B6">
          <w:rPr>
            <w:noProof/>
            <w:webHidden/>
          </w:rPr>
        </w:r>
        <w:r w:rsidR="000719B6">
          <w:rPr>
            <w:noProof/>
            <w:webHidden/>
          </w:rPr>
          <w:fldChar w:fldCharType="separate"/>
        </w:r>
        <w:r w:rsidR="00171AC3">
          <w:rPr>
            <w:noProof/>
            <w:webHidden/>
          </w:rPr>
          <w:t>88</w:t>
        </w:r>
        <w:r w:rsidR="000719B6">
          <w:rPr>
            <w:noProof/>
            <w:webHidden/>
          </w:rPr>
          <w:fldChar w:fldCharType="end"/>
        </w:r>
      </w:hyperlink>
    </w:p>
    <w:p w14:paraId="2093C96C" w14:textId="2A7B3511" w:rsidR="000719B6" w:rsidRDefault="00353E47">
      <w:pPr>
        <w:pStyle w:val="TOC4"/>
        <w:rPr>
          <w:rFonts w:asciiTheme="minorHAnsi" w:eastAsiaTheme="minorEastAsia" w:hAnsiTheme="minorHAnsi" w:cstheme="minorBidi"/>
          <w:noProof/>
          <w:sz w:val="22"/>
          <w:szCs w:val="22"/>
        </w:rPr>
      </w:pPr>
      <w:hyperlink w:anchor="_Toc462817398" w:history="1">
        <w:r w:rsidR="000719B6" w:rsidRPr="00DC4E0D">
          <w:rPr>
            <w:rStyle w:val="Hyperlink"/>
            <w:noProof/>
          </w:rPr>
          <w:t>S.4.1.</w:t>
        </w:r>
        <w:r w:rsidR="000719B6">
          <w:rPr>
            <w:rFonts w:asciiTheme="minorHAnsi" w:eastAsiaTheme="minorEastAsia" w:hAnsiTheme="minorHAnsi" w:cstheme="minorBidi"/>
            <w:noProof/>
            <w:sz w:val="22"/>
            <w:szCs w:val="22"/>
          </w:rPr>
          <w:tab/>
        </w:r>
        <w:r w:rsidR="000719B6" w:rsidRPr="00DC4E0D">
          <w:rPr>
            <w:rStyle w:val="Hyperlink"/>
            <w:noProof/>
          </w:rPr>
          <w:t>Multiple Dimension Measuring Devices, Main Elements, and Components of Measuring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_Toc462817398 \h </w:instrText>
        </w:r>
        <w:r w:rsidR="000719B6">
          <w:rPr>
            <w:noProof/>
            <w:webHidden/>
          </w:rPr>
        </w:r>
        <w:r w:rsidR="000719B6">
          <w:rPr>
            <w:noProof/>
            <w:webHidden/>
          </w:rPr>
          <w:fldChar w:fldCharType="separate"/>
        </w:r>
        <w:r w:rsidR="00171AC3">
          <w:rPr>
            <w:noProof/>
            <w:webHidden/>
          </w:rPr>
          <w:t>88</w:t>
        </w:r>
        <w:r w:rsidR="000719B6">
          <w:rPr>
            <w:noProof/>
            <w:webHidden/>
          </w:rPr>
          <w:fldChar w:fldCharType="end"/>
        </w:r>
      </w:hyperlink>
    </w:p>
    <w:p w14:paraId="60A2F5DF" w14:textId="138A82EE" w:rsidR="000719B6" w:rsidRDefault="00353E47">
      <w:pPr>
        <w:pStyle w:val="TOC4"/>
        <w:rPr>
          <w:rFonts w:asciiTheme="minorHAnsi" w:eastAsiaTheme="minorEastAsia" w:hAnsiTheme="minorHAnsi" w:cstheme="minorBidi"/>
          <w:noProof/>
          <w:sz w:val="22"/>
          <w:szCs w:val="22"/>
        </w:rPr>
      </w:pPr>
      <w:hyperlink w:anchor="_Toc462817399" w:history="1">
        <w:r w:rsidR="000719B6" w:rsidRPr="00DC4E0D">
          <w:rPr>
            <w:rStyle w:val="Hyperlink"/>
            <w:noProof/>
          </w:rPr>
          <w:t>S.4.2.</w:t>
        </w:r>
        <w:r w:rsidR="000719B6">
          <w:rPr>
            <w:rFonts w:asciiTheme="minorHAnsi" w:eastAsiaTheme="minorEastAsia" w:hAnsiTheme="minorHAnsi" w:cstheme="minorBidi"/>
            <w:noProof/>
            <w:sz w:val="22"/>
            <w:szCs w:val="22"/>
          </w:rPr>
          <w:tab/>
        </w:r>
        <w:r w:rsidR="000719B6" w:rsidRPr="00DC4E0D">
          <w:rPr>
            <w:rStyle w:val="Hyperlink"/>
            <w:noProof/>
          </w:rPr>
          <w:t>Location of Marking Information.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_Toc462817399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66BF4A58" w14:textId="44DF9A9B" w:rsidR="000719B6" w:rsidRDefault="00353E47">
      <w:pPr>
        <w:pStyle w:val="TOC2"/>
        <w:tabs>
          <w:tab w:val="right" w:leader="dot" w:pos="9350"/>
        </w:tabs>
        <w:rPr>
          <w:rFonts w:asciiTheme="minorHAnsi" w:eastAsiaTheme="minorEastAsia" w:hAnsiTheme="minorHAnsi" w:cstheme="minorBidi"/>
          <w:b w:val="0"/>
          <w:noProof/>
          <w:sz w:val="22"/>
          <w:szCs w:val="22"/>
        </w:rPr>
      </w:pPr>
      <w:hyperlink w:anchor="_Toc462817400" w:history="1">
        <w:r w:rsidR="000719B6" w:rsidRPr="00DC4E0D">
          <w:rPr>
            <w:rStyle w:val="Hyperlink"/>
            <w:noProof/>
          </w:rPr>
          <w:t>N.</w:t>
        </w:r>
        <w:r w:rsidR="000719B6">
          <w:rPr>
            <w:rFonts w:asciiTheme="minorHAnsi" w:eastAsiaTheme="minorEastAsia" w:hAnsiTheme="minorHAnsi" w:cstheme="minorBidi"/>
            <w:b w:val="0"/>
            <w:noProof/>
            <w:sz w:val="22"/>
            <w:szCs w:val="22"/>
          </w:rPr>
          <w:tab/>
        </w:r>
        <w:r w:rsidR="000719B6" w:rsidRPr="00DC4E0D">
          <w:rPr>
            <w:rStyle w:val="Hyperlink"/>
            <w:noProof/>
          </w:rPr>
          <w:t>Notes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_Toc462817400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5394061B" w14:textId="5ECCA3F8" w:rsidR="000719B6" w:rsidRDefault="00353E47">
      <w:pPr>
        <w:pStyle w:val="TOC3"/>
        <w:rPr>
          <w:rFonts w:asciiTheme="minorHAnsi" w:eastAsiaTheme="minorEastAsia" w:hAnsiTheme="minorHAnsi" w:cstheme="minorBidi"/>
          <w:noProof/>
          <w:sz w:val="22"/>
          <w:szCs w:val="22"/>
        </w:rPr>
      </w:pPr>
      <w:hyperlink w:anchor="_Toc462817401" w:history="1">
        <w:r w:rsidR="000719B6" w:rsidRPr="00DC4E0D">
          <w:rPr>
            <w:rStyle w:val="Hyperlink"/>
            <w:noProof/>
          </w:rPr>
          <w:t>N.1.</w:t>
        </w:r>
        <w:r w:rsidR="000719B6">
          <w:rPr>
            <w:rFonts w:asciiTheme="minorHAnsi" w:eastAsiaTheme="minorEastAsia" w:hAnsiTheme="minorHAnsi" w:cstheme="minorBidi"/>
            <w:noProof/>
            <w:sz w:val="22"/>
            <w:szCs w:val="22"/>
          </w:rPr>
          <w:tab/>
        </w:r>
        <w:r w:rsidR="000719B6" w:rsidRPr="00DC4E0D">
          <w:rPr>
            <w:rStyle w:val="Hyperlink"/>
            <w:noProof/>
          </w:rPr>
          <w:t>Test Procedures.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_Toc462817401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70BB287A" w14:textId="0AD33D5A" w:rsidR="000719B6" w:rsidRDefault="00353E47">
      <w:pPr>
        <w:pStyle w:val="TOC4"/>
        <w:rPr>
          <w:rFonts w:asciiTheme="minorHAnsi" w:eastAsiaTheme="minorEastAsia" w:hAnsiTheme="minorHAnsi" w:cstheme="minorBidi"/>
          <w:noProof/>
          <w:sz w:val="22"/>
          <w:szCs w:val="22"/>
        </w:rPr>
      </w:pPr>
      <w:hyperlink w:anchor="_Toc462817402" w:history="1">
        <w:r w:rsidR="000719B6" w:rsidRPr="00DC4E0D">
          <w:rPr>
            <w:rStyle w:val="Hyperlink"/>
            <w:noProof/>
          </w:rPr>
          <w:t>N.1.1.</w:t>
        </w:r>
        <w:r w:rsidR="000719B6">
          <w:rPr>
            <w:rFonts w:asciiTheme="minorHAnsi" w:eastAsiaTheme="minorEastAsia" w:hAnsiTheme="minorHAnsi" w:cstheme="minorBidi"/>
            <w:noProof/>
            <w:sz w:val="22"/>
            <w:szCs w:val="22"/>
          </w:rPr>
          <w:tab/>
        </w:r>
        <w:r w:rsidR="000719B6" w:rsidRPr="00DC4E0D">
          <w:rPr>
            <w:rStyle w:val="Hyperlink"/>
            <w:noProof/>
          </w:rPr>
          <w:t>General.</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_Toc462817402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570CB506" w14:textId="4C3C0E6F" w:rsidR="000719B6" w:rsidRDefault="00353E47">
      <w:pPr>
        <w:pStyle w:val="TOC4"/>
        <w:rPr>
          <w:rFonts w:asciiTheme="minorHAnsi" w:eastAsiaTheme="minorEastAsia" w:hAnsiTheme="minorHAnsi" w:cstheme="minorBidi"/>
          <w:noProof/>
          <w:sz w:val="22"/>
          <w:szCs w:val="22"/>
        </w:rPr>
      </w:pPr>
      <w:hyperlink w:anchor="_Toc462817403" w:history="1">
        <w:r w:rsidR="000719B6" w:rsidRPr="00DC4E0D">
          <w:rPr>
            <w:rStyle w:val="Hyperlink"/>
            <w:noProof/>
          </w:rPr>
          <w:t>N.1.2.</w:t>
        </w:r>
        <w:r w:rsidR="000719B6">
          <w:rPr>
            <w:rFonts w:asciiTheme="minorHAnsi" w:eastAsiaTheme="minorEastAsia" w:hAnsiTheme="minorHAnsi" w:cstheme="minorBidi"/>
            <w:noProof/>
            <w:sz w:val="22"/>
            <w:szCs w:val="22"/>
          </w:rPr>
          <w:tab/>
        </w:r>
        <w:r w:rsidR="000719B6" w:rsidRPr="00DC4E0D">
          <w:rPr>
            <w:rStyle w:val="Hyperlink"/>
            <w:noProof/>
          </w:rPr>
          <w:t>Position Test.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_Toc462817403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1D8985D1" w14:textId="793820B8" w:rsidR="000719B6" w:rsidRDefault="00353E47">
      <w:pPr>
        <w:pStyle w:val="TOC4"/>
        <w:rPr>
          <w:rFonts w:asciiTheme="minorHAnsi" w:eastAsiaTheme="minorEastAsia" w:hAnsiTheme="minorHAnsi" w:cstheme="minorBidi"/>
          <w:noProof/>
          <w:sz w:val="22"/>
          <w:szCs w:val="22"/>
        </w:rPr>
      </w:pPr>
      <w:hyperlink w:anchor="_Toc462817404" w:history="1">
        <w:r w:rsidR="000719B6" w:rsidRPr="00DC4E0D">
          <w:rPr>
            <w:rStyle w:val="Hyperlink"/>
            <w:noProof/>
          </w:rPr>
          <w:t>N.1.3.</w:t>
        </w:r>
        <w:r w:rsidR="000719B6">
          <w:rPr>
            <w:rFonts w:asciiTheme="minorHAnsi" w:eastAsiaTheme="minorEastAsia" w:hAnsiTheme="minorHAnsi" w:cstheme="minorBidi"/>
            <w:noProof/>
            <w:sz w:val="22"/>
            <w:szCs w:val="22"/>
          </w:rPr>
          <w:tab/>
        </w:r>
        <w:r w:rsidR="000719B6" w:rsidRPr="00DC4E0D">
          <w:rPr>
            <w:rStyle w:val="Hyperlink"/>
            <w:noProof/>
          </w:rPr>
          <w:t>Disturbance Tests, Field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_Toc462817404 \h </w:instrText>
        </w:r>
        <w:r w:rsidR="000719B6">
          <w:rPr>
            <w:noProof/>
            <w:webHidden/>
          </w:rPr>
        </w:r>
        <w:r w:rsidR="000719B6">
          <w:rPr>
            <w:noProof/>
            <w:webHidden/>
          </w:rPr>
          <w:fldChar w:fldCharType="separate"/>
        </w:r>
        <w:r w:rsidR="00171AC3">
          <w:rPr>
            <w:noProof/>
            <w:webHidden/>
          </w:rPr>
          <w:t>90</w:t>
        </w:r>
        <w:r w:rsidR="000719B6">
          <w:rPr>
            <w:noProof/>
            <w:webHidden/>
          </w:rPr>
          <w:fldChar w:fldCharType="end"/>
        </w:r>
      </w:hyperlink>
    </w:p>
    <w:p w14:paraId="3FDF6636" w14:textId="7A57F03A" w:rsidR="000719B6" w:rsidRDefault="00353E47">
      <w:pPr>
        <w:pStyle w:val="TOC4"/>
        <w:rPr>
          <w:rFonts w:asciiTheme="minorHAnsi" w:eastAsiaTheme="minorEastAsia" w:hAnsiTheme="minorHAnsi" w:cstheme="minorBidi"/>
          <w:noProof/>
          <w:sz w:val="22"/>
          <w:szCs w:val="22"/>
        </w:rPr>
      </w:pPr>
      <w:hyperlink w:anchor="_Toc462817405" w:history="1">
        <w:r w:rsidR="000719B6" w:rsidRPr="00DC4E0D">
          <w:rPr>
            <w:rStyle w:val="Hyperlink"/>
            <w:noProof/>
          </w:rPr>
          <w:t>N.1.4.</w:t>
        </w:r>
        <w:r w:rsidR="000719B6">
          <w:rPr>
            <w:rFonts w:asciiTheme="minorHAnsi" w:eastAsiaTheme="minorEastAsia" w:hAnsiTheme="minorHAnsi" w:cstheme="minorBidi"/>
            <w:noProof/>
            <w:sz w:val="22"/>
            <w:szCs w:val="22"/>
          </w:rPr>
          <w:tab/>
        </w:r>
        <w:r w:rsidR="000719B6" w:rsidRPr="00DC4E0D">
          <w:rPr>
            <w:rStyle w:val="Hyperlink"/>
            <w:noProof/>
          </w:rPr>
          <w:t>Test Object Size.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_Toc462817405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786103CD" w14:textId="3215F33C" w:rsidR="000719B6" w:rsidRDefault="00353E47">
      <w:pPr>
        <w:pStyle w:val="TOC4"/>
        <w:rPr>
          <w:rFonts w:asciiTheme="minorHAnsi" w:eastAsiaTheme="minorEastAsia" w:hAnsiTheme="minorHAnsi" w:cstheme="minorBidi"/>
          <w:noProof/>
          <w:sz w:val="22"/>
          <w:szCs w:val="22"/>
        </w:rPr>
      </w:pPr>
      <w:hyperlink w:anchor="_Toc462817406" w:history="1">
        <w:r w:rsidR="000719B6" w:rsidRPr="00DC4E0D">
          <w:rPr>
            <w:rStyle w:val="Hyperlink"/>
            <w:noProof/>
          </w:rPr>
          <w:t>N.1.5.</w:t>
        </w:r>
        <w:r w:rsidR="000719B6">
          <w:rPr>
            <w:rFonts w:asciiTheme="minorHAnsi" w:eastAsiaTheme="minorEastAsia" w:hAnsiTheme="minorHAnsi" w:cstheme="minorBidi"/>
            <w:noProof/>
            <w:sz w:val="22"/>
            <w:szCs w:val="22"/>
          </w:rPr>
          <w:tab/>
        </w:r>
        <w:r w:rsidR="000719B6" w:rsidRPr="00DC4E0D">
          <w:rPr>
            <w:rStyle w:val="Hyperlink"/>
            <w:noProof/>
          </w:rPr>
          <w:t>Digital Zero Stability.</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_Toc462817406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3CDBB5AD" w14:textId="02651EA0" w:rsidR="000719B6" w:rsidRDefault="00353E47">
      <w:pPr>
        <w:pStyle w:val="TOC2"/>
        <w:tabs>
          <w:tab w:val="right" w:leader="dot" w:pos="9350"/>
        </w:tabs>
        <w:rPr>
          <w:rFonts w:asciiTheme="minorHAnsi" w:eastAsiaTheme="minorEastAsia" w:hAnsiTheme="minorHAnsi" w:cstheme="minorBidi"/>
          <w:b w:val="0"/>
          <w:noProof/>
          <w:sz w:val="22"/>
          <w:szCs w:val="22"/>
        </w:rPr>
      </w:pPr>
      <w:hyperlink w:anchor="_Toc462817407" w:history="1">
        <w:r w:rsidR="000719B6" w:rsidRPr="00DC4E0D">
          <w:rPr>
            <w:rStyle w:val="Hyperlink"/>
            <w:noProof/>
          </w:rPr>
          <w:t>T.</w:t>
        </w:r>
        <w:r w:rsidR="000719B6">
          <w:rPr>
            <w:rFonts w:asciiTheme="minorHAnsi" w:eastAsiaTheme="minorEastAsia" w:hAnsiTheme="minorHAnsi" w:cstheme="minorBidi"/>
            <w:b w:val="0"/>
            <w:noProof/>
            <w:sz w:val="22"/>
            <w:szCs w:val="22"/>
          </w:rPr>
          <w:tab/>
        </w:r>
        <w:r w:rsidR="000719B6" w:rsidRPr="00DC4E0D">
          <w:rPr>
            <w:rStyle w:val="Hyperlink"/>
            <w:noProof/>
          </w:rPr>
          <w:t>Tolerances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_Toc462817407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53D57E65" w14:textId="55C8D46F" w:rsidR="000719B6" w:rsidRDefault="00353E47">
      <w:pPr>
        <w:pStyle w:val="TOC3"/>
        <w:rPr>
          <w:rFonts w:asciiTheme="minorHAnsi" w:eastAsiaTheme="minorEastAsia" w:hAnsiTheme="minorHAnsi" w:cstheme="minorBidi"/>
          <w:noProof/>
          <w:sz w:val="22"/>
          <w:szCs w:val="22"/>
        </w:rPr>
      </w:pPr>
      <w:hyperlink w:anchor="_Toc462817408" w:history="1">
        <w:r w:rsidR="000719B6" w:rsidRPr="00DC4E0D">
          <w:rPr>
            <w:rStyle w:val="Hyperlink"/>
            <w:noProof/>
          </w:rPr>
          <w:t>T.1.</w:t>
        </w:r>
        <w:r w:rsidR="000719B6">
          <w:rPr>
            <w:rFonts w:asciiTheme="minorHAnsi" w:eastAsiaTheme="minorEastAsia" w:hAnsiTheme="minorHAnsi" w:cstheme="minorBidi"/>
            <w:noProof/>
            <w:sz w:val="22"/>
            <w:szCs w:val="22"/>
          </w:rPr>
          <w:tab/>
        </w:r>
        <w:r w:rsidR="000719B6" w:rsidRPr="00DC4E0D">
          <w:rPr>
            <w:rStyle w:val="Hyperlink"/>
            <w:noProof/>
          </w:rPr>
          <w:t>Design.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_Toc462817408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405ECCA5" w14:textId="23437BD3" w:rsidR="000719B6" w:rsidRDefault="00353E47">
      <w:pPr>
        <w:pStyle w:val="TOC3"/>
        <w:rPr>
          <w:rFonts w:asciiTheme="minorHAnsi" w:eastAsiaTheme="minorEastAsia" w:hAnsiTheme="minorHAnsi" w:cstheme="minorBidi"/>
          <w:noProof/>
          <w:sz w:val="22"/>
          <w:szCs w:val="22"/>
        </w:rPr>
      </w:pPr>
      <w:hyperlink w:anchor="_Toc462817409" w:history="1">
        <w:r w:rsidR="000719B6" w:rsidRPr="00DC4E0D">
          <w:rPr>
            <w:rStyle w:val="Hyperlink"/>
            <w:noProof/>
          </w:rPr>
          <w:t>T.2.</w:t>
        </w:r>
        <w:r w:rsidR="000719B6">
          <w:rPr>
            <w:rFonts w:asciiTheme="minorHAnsi" w:eastAsiaTheme="minorEastAsia" w:hAnsiTheme="minorHAnsi" w:cstheme="minorBidi"/>
            <w:noProof/>
            <w:sz w:val="22"/>
            <w:szCs w:val="22"/>
          </w:rPr>
          <w:tab/>
        </w:r>
        <w:r w:rsidR="000719B6" w:rsidRPr="00DC4E0D">
          <w:rPr>
            <w:rStyle w:val="Hyperlink"/>
            <w:noProof/>
          </w:rPr>
          <w:t>Tolerance Application.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_Toc462817409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0FDDBB9F" w14:textId="57F0C054" w:rsidR="000719B6" w:rsidRDefault="00353E47">
      <w:pPr>
        <w:pStyle w:val="TOC4"/>
        <w:rPr>
          <w:rFonts w:asciiTheme="minorHAnsi" w:eastAsiaTheme="minorEastAsia" w:hAnsiTheme="minorHAnsi" w:cstheme="minorBidi"/>
          <w:noProof/>
          <w:sz w:val="22"/>
          <w:szCs w:val="22"/>
        </w:rPr>
      </w:pPr>
      <w:hyperlink w:anchor="_Toc462817410" w:history="1">
        <w:r w:rsidR="000719B6" w:rsidRPr="00DC4E0D">
          <w:rPr>
            <w:rStyle w:val="Hyperlink"/>
            <w:noProof/>
          </w:rPr>
          <w:t>T.2.1.</w:t>
        </w:r>
        <w:r w:rsidR="000719B6">
          <w:rPr>
            <w:rFonts w:asciiTheme="minorHAnsi" w:eastAsiaTheme="minorEastAsia" w:hAnsiTheme="minorHAnsi" w:cstheme="minorBidi"/>
            <w:noProof/>
            <w:sz w:val="22"/>
            <w:szCs w:val="22"/>
          </w:rPr>
          <w:tab/>
        </w:r>
        <w:r w:rsidR="000719B6" w:rsidRPr="00DC4E0D">
          <w:rPr>
            <w:rStyle w:val="Hyperlink"/>
            <w:noProof/>
          </w:rPr>
          <w:t>Type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_Toc462817410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487388E5" w14:textId="44825BF0" w:rsidR="000719B6" w:rsidRDefault="00353E47">
      <w:pPr>
        <w:pStyle w:val="TOC4"/>
        <w:rPr>
          <w:rFonts w:asciiTheme="minorHAnsi" w:eastAsiaTheme="minorEastAsia" w:hAnsiTheme="minorHAnsi" w:cstheme="minorBidi"/>
          <w:noProof/>
          <w:sz w:val="22"/>
          <w:szCs w:val="22"/>
        </w:rPr>
      </w:pPr>
      <w:hyperlink w:anchor="_Toc462817411" w:history="1">
        <w:r w:rsidR="000719B6" w:rsidRPr="00DC4E0D">
          <w:rPr>
            <w:rStyle w:val="Hyperlink"/>
            <w:noProof/>
          </w:rPr>
          <w:t>T.2.2.</w:t>
        </w:r>
        <w:r w:rsidR="000719B6">
          <w:rPr>
            <w:rFonts w:asciiTheme="minorHAnsi" w:eastAsiaTheme="minorEastAsia" w:hAnsiTheme="minorHAnsi" w:cstheme="minorBidi"/>
            <w:noProof/>
            <w:sz w:val="22"/>
            <w:szCs w:val="22"/>
          </w:rPr>
          <w:tab/>
        </w:r>
        <w:r w:rsidR="000719B6" w:rsidRPr="00DC4E0D">
          <w:rPr>
            <w:rStyle w:val="Hyperlink"/>
            <w:noProof/>
          </w:rPr>
          <w:t>Subsequent Verification.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_Toc462817411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135793A2" w14:textId="2586932B" w:rsidR="000719B6" w:rsidRDefault="00353E47">
      <w:pPr>
        <w:pStyle w:val="TOC4"/>
        <w:rPr>
          <w:rFonts w:asciiTheme="minorHAnsi" w:eastAsiaTheme="minorEastAsia" w:hAnsiTheme="minorHAnsi" w:cstheme="minorBidi"/>
          <w:noProof/>
          <w:sz w:val="22"/>
          <w:szCs w:val="22"/>
        </w:rPr>
      </w:pPr>
      <w:hyperlink w:anchor="_Toc462817412" w:history="1">
        <w:r w:rsidR="000719B6" w:rsidRPr="00DC4E0D">
          <w:rPr>
            <w:rStyle w:val="Hyperlink"/>
            <w:noProof/>
          </w:rPr>
          <w:t>T.2.3.</w:t>
        </w:r>
        <w:r w:rsidR="000719B6">
          <w:rPr>
            <w:rFonts w:asciiTheme="minorHAnsi" w:eastAsiaTheme="minorEastAsia" w:hAnsiTheme="minorHAnsi" w:cstheme="minorBidi"/>
            <w:noProof/>
            <w:sz w:val="22"/>
            <w:szCs w:val="22"/>
          </w:rPr>
          <w:tab/>
        </w:r>
        <w:r w:rsidR="000719B6" w:rsidRPr="00DC4E0D">
          <w:rPr>
            <w:rStyle w:val="Hyperlink"/>
            <w:noProof/>
          </w:rPr>
          <w:t>Multi-interval (Variable Division-Value)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_Toc462817412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21C76A8C" w14:textId="48F252E3" w:rsidR="000719B6" w:rsidRDefault="00353E47">
      <w:pPr>
        <w:pStyle w:val="TOC4"/>
        <w:rPr>
          <w:rFonts w:asciiTheme="minorHAnsi" w:eastAsiaTheme="minorEastAsia" w:hAnsiTheme="minorHAnsi" w:cstheme="minorBidi"/>
          <w:noProof/>
          <w:sz w:val="22"/>
          <w:szCs w:val="22"/>
        </w:rPr>
      </w:pPr>
      <w:hyperlink w:anchor="_Toc462817413" w:history="1">
        <w:r w:rsidR="000719B6" w:rsidRPr="00DC4E0D">
          <w:rPr>
            <w:rStyle w:val="Hyperlink"/>
            <w:noProof/>
          </w:rPr>
          <w:t>T.2.4.</w:t>
        </w:r>
        <w:r w:rsidR="000719B6">
          <w:rPr>
            <w:rFonts w:asciiTheme="minorHAnsi" w:eastAsiaTheme="minorEastAsia" w:hAnsiTheme="minorHAnsi" w:cstheme="minorBidi"/>
            <w:noProof/>
            <w:sz w:val="22"/>
            <w:szCs w:val="22"/>
          </w:rPr>
          <w:tab/>
        </w:r>
        <w:r w:rsidR="000719B6" w:rsidRPr="00DC4E0D">
          <w:rPr>
            <w:rStyle w:val="Hyperlink"/>
            <w:noProof/>
          </w:rPr>
          <w:t>Mixed-Interval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_Toc462817413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7A4F3547" w14:textId="4DC528A4" w:rsidR="000719B6" w:rsidRDefault="00353E47">
      <w:pPr>
        <w:pStyle w:val="TOC3"/>
        <w:rPr>
          <w:rFonts w:asciiTheme="minorHAnsi" w:eastAsiaTheme="minorEastAsia" w:hAnsiTheme="minorHAnsi" w:cstheme="minorBidi"/>
          <w:noProof/>
          <w:sz w:val="22"/>
          <w:szCs w:val="22"/>
        </w:rPr>
      </w:pPr>
      <w:hyperlink w:anchor="_Toc462817414" w:history="1">
        <w:r w:rsidR="000719B6" w:rsidRPr="00DC4E0D">
          <w:rPr>
            <w:rStyle w:val="Hyperlink"/>
            <w:noProof/>
          </w:rPr>
          <w:t>T.3.</w:t>
        </w:r>
        <w:r w:rsidR="000719B6">
          <w:rPr>
            <w:rFonts w:asciiTheme="minorHAnsi" w:eastAsiaTheme="minorEastAsia" w:hAnsiTheme="minorHAnsi" w:cstheme="minorBidi"/>
            <w:noProof/>
            <w:sz w:val="22"/>
            <w:szCs w:val="22"/>
          </w:rPr>
          <w:tab/>
        </w:r>
        <w:r w:rsidR="000719B6" w:rsidRPr="00DC4E0D">
          <w:rPr>
            <w:rStyle w:val="Hyperlink"/>
            <w:noProof/>
          </w:rPr>
          <w:t>Tolerance Values.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_Toc462817414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4BBBDC61" w14:textId="7DCA496F" w:rsidR="000719B6" w:rsidRDefault="00353E47">
      <w:pPr>
        <w:pStyle w:val="TOC3"/>
        <w:rPr>
          <w:rFonts w:asciiTheme="minorHAnsi" w:eastAsiaTheme="minorEastAsia" w:hAnsiTheme="minorHAnsi" w:cstheme="minorBidi"/>
          <w:noProof/>
          <w:sz w:val="22"/>
          <w:szCs w:val="22"/>
        </w:rPr>
      </w:pPr>
      <w:hyperlink w:anchor="_Toc462817415" w:history="1">
        <w:r w:rsidR="000719B6" w:rsidRPr="00DC4E0D">
          <w:rPr>
            <w:rStyle w:val="Hyperlink"/>
            <w:noProof/>
          </w:rPr>
          <w:t>T.4.</w:t>
        </w:r>
        <w:r w:rsidR="000719B6">
          <w:rPr>
            <w:rFonts w:asciiTheme="minorHAnsi" w:eastAsiaTheme="minorEastAsia" w:hAnsiTheme="minorHAnsi" w:cstheme="minorBidi"/>
            <w:noProof/>
            <w:sz w:val="22"/>
            <w:szCs w:val="22"/>
          </w:rPr>
          <w:tab/>
        </w:r>
        <w:r w:rsidR="000719B6" w:rsidRPr="00DC4E0D">
          <w:rPr>
            <w:rStyle w:val="Hyperlink"/>
            <w:noProof/>
          </w:rPr>
          <w:t>Position Tests.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_Toc462817415 \h </w:instrText>
        </w:r>
        <w:r w:rsidR="000719B6">
          <w:rPr>
            <w:noProof/>
            <w:webHidden/>
          </w:rPr>
        </w:r>
        <w:r w:rsidR="000719B6">
          <w:rPr>
            <w:noProof/>
            <w:webHidden/>
          </w:rPr>
          <w:fldChar w:fldCharType="separate"/>
        </w:r>
        <w:r w:rsidR="00171AC3">
          <w:rPr>
            <w:noProof/>
            <w:webHidden/>
          </w:rPr>
          <w:t>91</w:t>
        </w:r>
        <w:r w:rsidR="000719B6">
          <w:rPr>
            <w:noProof/>
            <w:webHidden/>
          </w:rPr>
          <w:fldChar w:fldCharType="end"/>
        </w:r>
      </w:hyperlink>
    </w:p>
    <w:p w14:paraId="01024B2F" w14:textId="6D5E7B26" w:rsidR="000719B6" w:rsidRDefault="00353E47">
      <w:pPr>
        <w:pStyle w:val="TOC3"/>
        <w:rPr>
          <w:rFonts w:asciiTheme="minorHAnsi" w:eastAsiaTheme="minorEastAsia" w:hAnsiTheme="minorHAnsi" w:cstheme="minorBidi"/>
          <w:noProof/>
          <w:sz w:val="22"/>
          <w:szCs w:val="22"/>
        </w:rPr>
      </w:pPr>
      <w:hyperlink w:anchor="_Toc462817416" w:history="1">
        <w:r w:rsidR="000719B6" w:rsidRPr="00DC4E0D">
          <w:rPr>
            <w:rStyle w:val="Hyperlink"/>
            <w:noProof/>
          </w:rPr>
          <w:t>T.5.</w:t>
        </w:r>
        <w:r w:rsidR="000719B6">
          <w:rPr>
            <w:rFonts w:asciiTheme="minorHAnsi" w:eastAsiaTheme="minorEastAsia" w:hAnsiTheme="minorHAnsi" w:cstheme="minorBidi"/>
            <w:noProof/>
            <w:sz w:val="22"/>
            <w:szCs w:val="22"/>
          </w:rPr>
          <w:tab/>
        </w:r>
        <w:r w:rsidR="000719B6" w:rsidRPr="00DC4E0D">
          <w:rPr>
            <w:rStyle w:val="Hyperlink"/>
            <w:noProof/>
          </w:rPr>
          <w:t>Influence Factors.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_Toc462817416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500B0AA9" w14:textId="1C0ABDDC" w:rsidR="000719B6" w:rsidRDefault="00353E47">
      <w:pPr>
        <w:pStyle w:val="TOC4"/>
        <w:rPr>
          <w:rFonts w:asciiTheme="minorHAnsi" w:eastAsiaTheme="minorEastAsia" w:hAnsiTheme="minorHAnsi" w:cstheme="minorBidi"/>
          <w:noProof/>
          <w:sz w:val="22"/>
          <w:szCs w:val="22"/>
        </w:rPr>
      </w:pPr>
      <w:hyperlink w:anchor="_Toc462817417" w:history="1">
        <w:r w:rsidR="000719B6" w:rsidRPr="00DC4E0D">
          <w:rPr>
            <w:rStyle w:val="Hyperlink"/>
            <w:noProof/>
          </w:rPr>
          <w:t>T.5.1.</w:t>
        </w:r>
        <w:r w:rsidR="000719B6">
          <w:rPr>
            <w:rFonts w:asciiTheme="minorHAnsi" w:eastAsiaTheme="minorEastAsia" w:hAnsiTheme="minorHAnsi" w:cstheme="minorBidi"/>
            <w:noProof/>
            <w:sz w:val="22"/>
            <w:szCs w:val="22"/>
          </w:rPr>
          <w:tab/>
        </w:r>
        <w:r w:rsidR="000719B6" w:rsidRPr="00DC4E0D">
          <w:rPr>
            <w:rStyle w:val="Hyperlink"/>
            <w:noProof/>
          </w:rPr>
          <w:t>Temperature.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_Toc462817417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52A4E543" w14:textId="3737BCCA" w:rsidR="000719B6" w:rsidRDefault="00353E47">
      <w:pPr>
        <w:pStyle w:val="TOC4"/>
        <w:rPr>
          <w:rFonts w:asciiTheme="minorHAnsi" w:eastAsiaTheme="minorEastAsia" w:hAnsiTheme="minorHAnsi" w:cstheme="minorBidi"/>
          <w:noProof/>
          <w:sz w:val="22"/>
          <w:szCs w:val="22"/>
        </w:rPr>
      </w:pPr>
      <w:hyperlink w:anchor="_Toc462817418" w:history="1">
        <w:r w:rsidR="000719B6" w:rsidRPr="00DC4E0D">
          <w:rPr>
            <w:rStyle w:val="Hyperlink"/>
            <w:noProof/>
          </w:rPr>
          <w:t>T.5.2.</w:t>
        </w:r>
        <w:r w:rsidR="000719B6">
          <w:rPr>
            <w:rFonts w:asciiTheme="minorHAnsi" w:eastAsiaTheme="minorEastAsia" w:hAnsiTheme="minorHAnsi" w:cstheme="minorBidi"/>
            <w:noProof/>
            <w:sz w:val="22"/>
            <w:szCs w:val="22"/>
          </w:rPr>
          <w:tab/>
        </w:r>
        <w:r w:rsidR="000719B6" w:rsidRPr="00DC4E0D">
          <w:rPr>
            <w:rStyle w:val="Hyperlink"/>
            <w:noProof/>
          </w:rPr>
          <w:t>Power Supply Voltage.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_Toc462817418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1AFC27EA" w14:textId="215344A3" w:rsidR="000719B6" w:rsidRDefault="00353E47">
      <w:pPr>
        <w:pStyle w:val="TOC3"/>
        <w:rPr>
          <w:rFonts w:asciiTheme="minorHAnsi" w:eastAsiaTheme="minorEastAsia" w:hAnsiTheme="minorHAnsi" w:cstheme="minorBidi"/>
          <w:noProof/>
          <w:sz w:val="22"/>
          <w:szCs w:val="22"/>
        </w:rPr>
      </w:pPr>
      <w:hyperlink w:anchor="_Toc462817419" w:history="1">
        <w:r w:rsidR="000719B6" w:rsidRPr="00DC4E0D">
          <w:rPr>
            <w:rStyle w:val="Hyperlink"/>
            <w:noProof/>
          </w:rPr>
          <w:t>T.6.</w:t>
        </w:r>
        <w:r w:rsidR="000719B6">
          <w:rPr>
            <w:rFonts w:asciiTheme="minorHAnsi" w:eastAsiaTheme="minorEastAsia" w:hAnsiTheme="minorHAnsi" w:cstheme="minorBidi"/>
            <w:noProof/>
            <w:sz w:val="22"/>
            <w:szCs w:val="22"/>
          </w:rPr>
          <w:tab/>
        </w:r>
        <w:r w:rsidR="000719B6" w:rsidRPr="00DC4E0D">
          <w:rPr>
            <w:rStyle w:val="Hyperlink"/>
            <w:noProof/>
          </w:rPr>
          <w:t>Disturbances, Field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_Toc462817419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5693F70D" w14:textId="5B73CAE6" w:rsidR="000719B6" w:rsidRDefault="00353E47">
      <w:pPr>
        <w:pStyle w:val="TOC2"/>
        <w:tabs>
          <w:tab w:val="right" w:leader="dot" w:pos="9350"/>
        </w:tabs>
        <w:rPr>
          <w:rFonts w:asciiTheme="minorHAnsi" w:eastAsiaTheme="minorEastAsia" w:hAnsiTheme="minorHAnsi" w:cstheme="minorBidi"/>
          <w:b w:val="0"/>
          <w:noProof/>
          <w:sz w:val="22"/>
          <w:szCs w:val="22"/>
        </w:rPr>
      </w:pPr>
      <w:hyperlink w:anchor="_Toc462817420" w:history="1">
        <w:r w:rsidR="000719B6" w:rsidRPr="00DC4E0D">
          <w:rPr>
            <w:rStyle w:val="Hyperlink"/>
            <w:noProof/>
          </w:rPr>
          <w:t>UR.</w:t>
        </w:r>
        <w:r w:rsidR="000719B6">
          <w:rPr>
            <w:rFonts w:asciiTheme="minorHAnsi" w:eastAsiaTheme="minorEastAsia" w:hAnsiTheme="minorHAnsi" w:cstheme="minorBidi"/>
            <w:b w:val="0"/>
            <w:noProof/>
            <w:sz w:val="22"/>
            <w:szCs w:val="22"/>
          </w:rPr>
          <w:tab/>
        </w:r>
        <w:r w:rsidR="000719B6" w:rsidRPr="00DC4E0D">
          <w:rPr>
            <w:rStyle w:val="Hyperlink"/>
            <w:noProof/>
          </w:rPr>
          <w:t>User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_Toc462817420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05798CA9" w14:textId="060405D4" w:rsidR="000719B6" w:rsidRDefault="00353E47">
      <w:pPr>
        <w:pStyle w:val="TOC3"/>
        <w:rPr>
          <w:rFonts w:asciiTheme="minorHAnsi" w:eastAsiaTheme="minorEastAsia" w:hAnsiTheme="minorHAnsi" w:cstheme="minorBidi"/>
          <w:noProof/>
          <w:sz w:val="22"/>
          <w:szCs w:val="22"/>
        </w:rPr>
      </w:pPr>
      <w:hyperlink w:anchor="_Toc462817421" w:history="1">
        <w:r w:rsidR="000719B6" w:rsidRPr="00DC4E0D">
          <w:rPr>
            <w:rStyle w:val="Hyperlink"/>
            <w:noProof/>
          </w:rPr>
          <w:t>UR.1.</w:t>
        </w:r>
        <w:r w:rsidR="000719B6">
          <w:rPr>
            <w:rFonts w:asciiTheme="minorHAnsi" w:eastAsiaTheme="minorEastAsia" w:hAnsiTheme="minorHAnsi" w:cstheme="minorBidi"/>
            <w:noProof/>
            <w:sz w:val="22"/>
            <w:szCs w:val="22"/>
          </w:rPr>
          <w:tab/>
        </w:r>
        <w:r w:rsidR="000719B6" w:rsidRPr="00DC4E0D">
          <w:rPr>
            <w:rStyle w:val="Hyperlink"/>
            <w:noProof/>
          </w:rPr>
          <w:t>Selection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_Toc462817421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2315E831" w14:textId="7D275884" w:rsidR="000719B6" w:rsidRDefault="00353E47">
      <w:pPr>
        <w:pStyle w:val="TOC4"/>
        <w:rPr>
          <w:rFonts w:asciiTheme="minorHAnsi" w:eastAsiaTheme="minorEastAsia" w:hAnsiTheme="minorHAnsi" w:cstheme="minorBidi"/>
          <w:noProof/>
          <w:sz w:val="22"/>
          <w:szCs w:val="22"/>
        </w:rPr>
      </w:pPr>
      <w:hyperlink w:anchor="_Toc462817422" w:history="1">
        <w:r w:rsidR="000719B6" w:rsidRPr="00DC4E0D">
          <w:rPr>
            <w:rStyle w:val="Hyperlink"/>
            <w:noProof/>
          </w:rPr>
          <w:t>UR.1.1.</w:t>
        </w:r>
        <w:r w:rsidR="000719B6">
          <w:rPr>
            <w:rFonts w:asciiTheme="minorHAnsi" w:eastAsiaTheme="minorEastAsia" w:hAnsiTheme="minorHAnsi" w:cstheme="minorBidi"/>
            <w:noProof/>
            <w:sz w:val="22"/>
            <w:szCs w:val="22"/>
          </w:rPr>
          <w:tab/>
        </w:r>
        <w:r w:rsidR="000719B6" w:rsidRPr="00DC4E0D">
          <w:rPr>
            <w:rStyle w:val="Hyperlink"/>
            <w:noProof/>
          </w:rPr>
          <w:t>Value of the Indicated and Recorded Division.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_Toc462817422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1A796D81" w14:textId="496568DA" w:rsidR="000719B6" w:rsidRDefault="00353E47">
      <w:pPr>
        <w:pStyle w:val="TOC3"/>
        <w:rPr>
          <w:rFonts w:asciiTheme="minorHAnsi" w:eastAsiaTheme="minorEastAsia" w:hAnsiTheme="minorHAnsi" w:cstheme="minorBidi"/>
          <w:noProof/>
          <w:sz w:val="22"/>
          <w:szCs w:val="22"/>
        </w:rPr>
      </w:pPr>
      <w:hyperlink w:anchor="_Toc462817423" w:history="1">
        <w:r w:rsidR="000719B6" w:rsidRPr="00DC4E0D">
          <w:rPr>
            <w:rStyle w:val="Hyperlink"/>
            <w:noProof/>
          </w:rPr>
          <w:t>UR.2.</w:t>
        </w:r>
        <w:r w:rsidR="000719B6">
          <w:rPr>
            <w:rFonts w:asciiTheme="minorHAnsi" w:eastAsiaTheme="minorEastAsia" w:hAnsiTheme="minorHAnsi" w:cstheme="minorBidi"/>
            <w:noProof/>
            <w:sz w:val="22"/>
            <w:szCs w:val="22"/>
          </w:rPr>
          <w:tab/>
        </w:r>
        <w:r w:rsidR="000719B6" w:rsidRPr="00DC4E0D">
          <w:rPr>
            <w:rStyle w:val="Hyperlink"/>
            <w:noProof/>
          </w:rPr>
          <w:t>Installation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_Toc462817423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3F6AAF33" w14:textId="50521FBF" w:rsidR="000719B6" w:rsidRDefault="00353E47">
      <w:pPr>
        <w:pStyle w:val="TOC4"/>
        <w:rPr>
          <w:rFonts w:asciiTheme="minorHAnsi" w:eastAsiaTheme="minorEastAsia" w:hAnsiTheme="minorHAnsi" w:cstheme="minorBidi"/>
          <w:noProof/>
          <w:sz w:val="22"/>
          <w:szCs w:val="22"/>
        </w:rPr>
      </w:pPr>
      <w:hyperlink w:anchor="_Toc462817424" w:history="1">
        <w:r w:rsidR="000719B6" w:rsidRPr="00DC4E0D">
          <w:rPr>
            <w:rStyle w:val="Hyperlink"/>
            <w:noProof/>
          </w:rPr>
          <w:t>UR.2.1.</w:t>
        </w:r>
        <w:r w:rsidR="000719B6">
          <w:rPr>
            <w:rFonts w:asciiTheme="minorHAnsi" w:eastAsiaTheme="minorEastAsia" w:hAnsiTheme="minorHAnsi" w:cstheme="minorBidi"/>
            <w:noProof/>
            <w:sz w:val="22"/>
            <w:szCs w:val="22"/>
          </w:rPr>
          <w:tab/>
        </w:r>
        <w:r w:rsidR="000719B6" w:rsidRPr="00DC4E0D">
          <w:rPr>
            <w:rStyle w:val="Hyperlink"/>
            <w:noProof/>
          </w:rPr>
          <w:t>Supports.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_Toc462817424 \h </w:instrText>
        </w:r>
        <w:r w:rsidR="000719B6">
          <w:rPr>
            <w:noProof/>
            <w:webHidden/>
          </w:rPr>
        </w:r>
        <w:r w:rsidR="000719B6">
          <w:rPr>
            <w:noProof/>
            <w:webHidden/>
          </w:rPr>
          <w:fldChar w:fldCharType="separate"/>
        </w:r>
        <w:r w:rsidR="00171AC3">
          <w:rPr>
            <w:noProof/>
            <w:webHidden/>
          </w:rPr>
          <w:t>92</w:t>
        </w:r>
        <w:r w:rsidR="000719B6">
          <w:rPr>
            <w:noProof/>
            <w:webHidden/>
          </w:rPr>
          <w:fldChar w:fldCharType="end"/>
        </w:r>
      </w:hyperlink>
    </w:p>
    <w:p w14:paraId="7AD02059" w14:textId="73F5692E" w:rsidR="000719B6" w:rsidRDefault="00353E47">
      <w:pPr>
        <w:pStyle w:val="TOC4"/>
        <w:rPr>
          <w:rFonts w:asciiTheme="minorHAnsi" w:eastAsiaTheme="minorEastAsia" w:hAnsiTheme="minorHAnsi" w:cstheme="minorBidi"/>
          <w:noProof/>
          <w:sz w:val="22"/>
          <w:szCs w:val="22"/>
        </w:rPr>
      </w:pPr>
      <w:hyperlink w:anchor="_Toc462817425" w:history="1">
        <w:r w:rsidR="000719B6" w:rsidRPr="00DC4E0D">
          <w:rPr>
            <w:rStyle w:val="Hyperlink"/>
            <w:noProof/>
          </w:rPr>
          <w:t>UR.2.2.</w:t>
        </w:r>
        <w:r w:rsidR="000719B6">
          <w:rPr>
            <w:rFonts w:asciiTheme="minorHAnsi" w:eastAsiaTheme="minorEastAsia" w:hAnsiTheme="minorHAnsi" w:cstheme="minorBidi"/>
            <w:noProof/>
            <w:sz w:val="22"/>
            <w:szCs w:val="22"/>
          </w:rPr>
          <w:tab/>
        </w:r>
        <w:r w:rsidR="000719B6" w:rsidRPr="00DC4E0D">
          <w:rPr>
            <w:rStyle w:val="Hyperlink"/>
            <w:noProof/>
          </w:rPr>
          <w:t>Foundation, Supports, and Clearance.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_Toc462817425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1D75FAF5" w14:textId="72D89165" w:rsidR="000719B6" w:rsidRDefault="00353E47">
      <w:pPr>
        <w:pStyle w:val="TOC4"/>
        <w:rPr>
          <w:rFonts w:asciiTheme="minorHAnsi" w:eastAsiaTheme="minorEastAsia" w:hAnsiTheme="minorHAnsi" w:cstheme="minorBidi"/>
          <w:noProof/>
          <w:sz w:val="22"/>
          <w:szCs w:val="22"/>
        </w:rPr>
      </w:pPr>
      <w:hyperlink w:anchor="_Toc462817426" w:history="1">
        <w:r w:rsidR="000719B6" w:rsidRPr="00DC4E0D">
          <w:rPr>
            <w:rStyle w:val="Hyperlink"/>
            <w:noProof/>
          </w:rPr>
          <w:t>UR.2.3.</w:t>
        </w:r>
        <w:r w:rsidR="000719B6">
          <w:rPr>
            <w:rFonts w:asciiTheme="minorHAnsi" w:eastAsiaTheme="minorEastAsia" w:hAnsiTheme="minorHAnsi" w:cstheme="minorBidi"/>
            <w:noProof/>
            <w:sz w:val="22"/>
            <w:szCs w:val="22"/>
          </w:rPr>
          <w:tab/>
        </w:r>
        <w:r w:rsidR="000719B6" w:rsidRPr="00DC4E0D">
          <w:rPr>
            <w:rStyle w:val="Hyperlink"/>
            <w:noProof/>
          </w:rPr>
          <w:t>Protection from Environmental Factors.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_Toc462817426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52294FF6" w14:textId="5E28C5C5" w:rsidR="000719B6" w:rsidRDefault="00353E47">
      <w:pPr>
        <w:pStyle w:val="TOC3"/>
        <w:rPr>
          <w:rFonts w:asciiTheme="minorHAnsi" w:eastAsiaTheme="minorEastAsia" w:hAnsiTheme="minorHAnsi" w:cstheme="minorBidi"/>
          <w:noProof/>
          <w:sz w:val="22"/>
          <w:szCs w:val="22"/>
        </w:rPr>
      </w:pPr>
      <w:hyperlink w:anchor="_Toc462817427" w:history="1">
        <w:r w:rsidR="000719B6" w:rsidRPr="00DC4E0D">
          <w:rPr>
            <w:rStyle w:val="Hyperlink"/>
            <w:noProof/>
          </w:rPr>
          <w:t>UR.3.</w:t>
        </w:r>
        <w:r w:rsidR="000719B6">
          <w:rPr>
            <w:rFonts w:asciiTheme="minorHAnsi" w:eastAsiaTheme="minorEastAsia" w:hAnsiTheme="minorHAnsi" w:cstheme="minorBidi"/>
            <w:noProof/>
            <w:sz w:val="22"/>
            <w:szCs w:val="22"/>
          </w:rPr>
          <w:tab/>
        </w:r>
        <w:r w:rsidR="000719B6" w:rsidRPr="00DC4E0D">
          <w:rPr>
            <w:rStyle w:val="Hyperlink"/>
            <w:noProof/>
          </w:rPr>
          <w:t>Use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_Toc462817427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15ED6ABC" w14:textId="47398A01" w:rsidR="000719B6" w:rsidRDefault="00353E47">
      <w:pPr>
        <w:pStyle w:val="TOC4"/>
        <w:rPr>
          <w:rFonts w:asciiTheme="minorHAnsi" w:eastAsiaTheme="minorEastAsia" w:hAnsiTheme="minorHAnsi" w:cstheme="minorBidi"/>
          <w:noProof/>
          <w:sz w:val="22"/>
          <w:szCs w:val="22"/>
        </w:rPr>
      </w:pPr>
      <w:hyperlink w:anchor="_Toc462817428" w:history="1">
        <w:r w:rsidR="000719B6" w:rsidRPr="00DC4E0D">
          <w:rPr>
            <w:rStyle w:val="Hyperlink"/>
            <w:noProof/>
          </w:rPr>
          <w:t>UR.3.1.</w:t>
        </w:r>
        <w:r w:rsidR="000719B6">
          <w:rPr>
            <w:rFonts w:asciiTheme="minorHAnsi" w:eastAsiaTheme="minorEastAsia" w:hAnsiTheme="minorHAnsi" w:cstheme="minorBidi"/>
            <w:noProof/>
            <w:sz w:val="22"/>
            <w:szCs w:val="22"/>
          </w:rPr>
          <w:tab/>
        </w:r>
        <w:r w:rsidR="000719B6" w:rsidRPr="00DC4E0D">
          <w:rPr>
            <w:rStyle w:val="Hyperlink"/>
            <w:noProof/>
          </w:rPr>
          <w:t>Minimum and Maximum Measuring Ranges.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_Toc462817428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50246405" w14:textId="38CEC2B8" w:rsidR="000719B6" w:rsidRDefault="00353E47">
      <w:pPr>
        <w:pStyle w:val="TOC4"/>
        <w:rPr>
          <w:rFonts w:asciiTheme="minorHAnsi" w:eastAsiaTheme="minorEastAsia" w:hAnsiTheme="minorHAnsi" w:cstheme="minorBidi"/>
          <w:noProof/>
          <w:sz w:val="22"/>
          <w:szCs w:val="22"/>
        </w:rPr>
      </w:pPr>
      <w:hyperlink w:anchor="_Toc462817429" w:history="1">
        <w:r w:rsidR="000719B6" w:rsidRPr="00DC4E0D">
          <w:rPr>
            <w:rStyle w:val="Hyperlink"/>
            <w:noProof/>
          </w:rPr>
          <w:t>UR.3.2.</w:t>
        </w:r>
        <w:r w:rsidR="000719B6">
          <w:rPr>
            <w:rFonts w:asciiTheme="minorHAnsi" w:eastAsiaTheme="minorEastAsia" w:hAnsiTheme="minorHAnsi" w:cstheme="minorBidi"/>
            <w:noProof/>
            <w:sz w:val="22"/>
            <w:szCs w:val="22"/>
          </w:rPr>
          <w:tab/>
        </w:r>
        <w:r w:rsidR="000719B6" w:rsidRPr="00DC4E0D">
          <w:rPr>
            <w:rStyle w:val="Hyperlink"/>
            <w:noProof/>
          </w:rPr>
          <w:t>Special Designs.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_Toc462817429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1F1DF6B9" w14:textId="76ED138D" w:rsidR="000719B6" w:rsidRDefault="00353E47">
      <w:pPr>
        <w:pStyle w:val="TOC4"/>
        <w:rPr>
          <w:rFonts w:asciiTheme="minorHAnsi" w:eastAsiaTheme="minorEastAsia" w:hAnsiTheme="minorHAnsi" w:cstheme="minorBidi"/>
          <w:noProof/>
          <w:sz w:val="22"/>
          <w:szCs w:val="22"/>
        </w:rPr>
      </w:pPr>
      <w:hyperlink w:anchor="_Toc462817430" w:history="1">
        <w:r w:rsidR="000719B6" w:rsidRPr="00DC4E0D">
          <w:rPr>
            <w:rStyle w:val="Hyperlink"/>
            <w:noProof/>
          </w:rPr>
          <w:t>UR.3.3.</w:t>
        </w:r>
        <w:r w:rsidR="000719B6">
          <w:rPr>
            <w:rFonts w:asciiTheme="minorHAnsi" w:eastAsiaTheme="minorEastAsia" w:hAnsiTheme="minorHAnsi" w:cstheme="minorBidi"/>
            <w:noProof/>
            <w:sz w:val="22"/>
            <w:szCs w:val="22"/>
          </w:rPr>
          <w:tab/>
        </w:r>
        <w:r w:rsidR="000719B6" w:rsidRPr="00DC4E0D">
          <w:rPr>
            <w:rStyle w:val="Hyperlink"/>
            <w:noProof/>
          </w:rPr>
          <w:t>Object Placement.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_Toc462817430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5B8EE80E" w14:textId="1D1AFDC2" w:rsidR="000719B6" w:rsidRDefault="00353E47">
      <w:pPr>
        <w:pStyle w:val="TOC3"/>
        <w:rPr>
          <w:rFonts w:asciiTheme="minorHAnsi" w:eastAsiaTheme="minorEastAsia" w:hAnsiTheme="minorHAnsi" w:cstheme="minorBidi"/>
          <w:noProof/>
          <w:sz w:val="22"/>
          <w:szCs w:val="22"/>
        </w:rPr>
      </w:pPr>
      <w:hyperlink w:anchor="_Toc462817431" w:history="1">
        <w:r w:rsidR="000719B6" w:rsidRPr="00DC4E0D">
          <w:rPr>
            <w:rStyle w:val="Hyperlink"/>
            <w:noProof/>
          </w:rPr>
          <w:t>UR.4.</w:t>
        </w:r>
        <w:r w:rsidR="000719B6">
          <w:rPr>
            <w:rFonts w:asciiTheme="minorHAnsi" w:eastAsiaTheme="minorEastAsia" w:hAnsiTheme="minorHAnsi" w:cstheme="minorBidi"/>
            <w:noProof/>
            <w:sz w:val="22"/>
            <w:szCs w:val="22"/>
          </w:rPr>
          <w:tab/>
        </w:r>
        <w:r w:rsidR="000719B6" w:rsidRPr="00DC4E0D">
          <w:rPr>
            <w:rStyle w:val="Hyperlink"/>
            <w:noProof/>
          </w:rPr>
          <w:t>Maintenance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_Toc462817431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14693A8E" w14:textId="39CEA0D5" w:rsidR="000719B6" w:rsidRDefault="00353E47">
      <w:pPr>
        <w:pStyle w:val="TOC4"/>
        <w:rPr>
          <w:rFonts w:asciiTheme="minorHAnsi" w:eastAsiaTheme="minorEastAsia" w:hAnsiTheme="minorHAnsi" w:cstheme="minorBidi"/>
          <w:noProof/>
          <w:sz w:val="22"/>
          <w:szCs w:val="22"/>
        </w:rPr>
      </w:pPr>
      <w:hyperlink w:anchor="_Toc462817432" w:history="1">
        <w:r w:rsidR="000719B6" w:rsidRPr="00DC4E0D">
          <w:rPr>
            <w:rStyle w:val="Hyperlink"/>
            <w:noProof/>
          </w:rPr>
          <w:t>UR.4.1.</w:t>
        </w:r>
        <w:r w:rsidR="000719B6">
          <w:rPr>
            <w:rFonts w:asciiTheme="minorHAnsi" w:eastAsiaTheme="minorEastAsia" w:hAnsiTheme="minorHAnsi" w:cstheme="minorBidi"/>
            <w:noProof/>
            <w:sz w:val="22"/>
            <w:szCs w:val="22"/>
          </w:rPr>
          <w:tab/>
        </w:r>
        <w:r w:rsidR="000719B6" w:rsidRPr="00DC4E0D">
          <w:rPr>
            <w:rStyle w:val="Hyperlink"/>
            <w:noProof/>
          </w:rPr>
          <w:t>Zero or Ready Condition.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_Toc462817432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23F8086B" w14:textId="703178A8" w:rsidR="000719B6" w:rsidRDefault="00353E47">
      <w:pPr>
        <w:pStyle w:val="TOC4"/>
        <w:rPr>
          <w:rFonts w:asciiTheme="minorHAnsi" w:eastAsiaTheme="minorEastAsia" w:hAnsiTheme="minorHAnsi" w:cstheme="minorBidi"/>
          <w:noProof/>
          <w:sz w:val="22"/>
          <w:szCs w:val="22"/>
        </w:rPr>
      </w:pPr>
      <w:hyperlink w:anchor="_Toc462817433" w:history="1">
        <w:r w:rsidR="000719B6" w:rsidRPr="00DC4E0D">
          <w:rPr>
            <w:rStyle w:val="Hyperlink"/>
            <w:noProof/>
          </w:rPr>
          <w:t>UR.4.2.</w:t>
        </w:r>
        <w:r w:rsidR="000719B6">
          <w:rPr>
            <w:rFonts w:asciiTheme="minorHAnsi" w:eastAsiaTheme="minorEastAsia" w:hAnsiTheme="minorHAnsi" w:cstheme="minorBidi"/>
            <w:noProof/>
            <w:sz w:val="22"/>
            <w:szCs w:val="22"/>
          </w:rPr>
          <w:tab/>
        </w:r>
        <w:r w:rsidR="000719B6" w:rsidRPr="00DC4E0D">
          <w:rPr>
            <w:rStyle w:val="Hyperlink"/>
            <w:noProof/>
          </w:rPr>
          <w:t>Level Condition.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_Toc462817433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7D67B880" w14:textId="47703C33" w:rsidR="000719B6" w:rsidRDefault="00353E47">
      <w:pPr>
        <w:pStyle w:val="TOC4"/>
        <w:rPr>
          <w:rFonts w:asciiTheme="minorHAnsi" w:eastAsiaTheme="minorEastAsia" w:hAnsiTheme="minorHAnsi" w:cstheme="minorBidi"/>
          <w:noProof/>
          <w:sz w:val="22"/>
          <w:szCs w:val="22"/>
        </w:rPr>
      </w:pPr>
      <w:hyperlink w:anchor="_Toc462817434" w:history="1">
        <w:r w:rsidR="000719B6" w:rsidRPr="00DC4E0D">
          <w:rPr>
            <w:rStyle w:val="Hyperlink"/>
            <w:noProof/>
          </w:rPr>
          <w:t>UR.4.3.</w:t>
        </w:r>
        <w:r w:rsidR="000719B6">
          <w:rPr>
            <w:rFonts w:asciiTheme="minorHAnsi" w:eastAsiaTheme="minorEastAsia" w:hAnsiTheme="minorHAnsi" w:cstheme="minorBidi"/>
            <w:noProof/>
            <w:sz w:val="22"/>
            <w:szCs w:val="22"/>
          </w:rPr>
          <w:tab/>
        </w:r>
        <w:r w:rsidR="000719B6" w:rsidRPr="00DC4E0D">
          <w:rPr>
            <w:rStyle w:val="Hyperlink"/>
            <w:noProof/>
          </w:rPr>
          <w:t>Device Modification.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_Toc462817434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0F1DF938" w14:textId="36384C77" w:rsidR="000719B6" w:rsidRDefault="00353E47">
      <w:pPr>
        <w:pStyle w:val="TOC3"/>
        <w:rPr>
          <w:rFonts w:asciiTheme="minorHAnsi" w:eastAsiaTheme="minorEastAsia" w:hAnsiTheme="minorHAnsi" w:cstheme="minorBidi"/>
          <w:noProof/>
          <w:sz w:val="22"/>
          <w:szCs w:val="22"/>
        </w:rPr>
      </w:pPr>
      <w:hyperlink w:anchor="_Toc462817435" w:history="1">
        <w:r w:rsidR="000719B6" w:rsidRPr="00DC4E0D">
          <w:rPr>
            <w:rStyle w:val="Hyperlink"/>
            <w:noProof/>
          </w:rPr>
          <w:t>UR.5.</w:t>
        </w:r>
        <w:r w:rsidR="000719B6">
          <w:rPr>
            <w:rFonts w:asciiTheme="minorHAnsi" w:eastAsiaTheme="minorEastAsia" w:hAnsiTheme="minorHAnsi" w:cstheme="minorBidi"/>
            <w:noProof/>
            <w:sz w:val="22"/>
            <w:szCs w:val="22"/>
          </w:rPr>
          <w:tab/>
        </w:r>
        <w:r w:rsidR="000719B6" w:rsidRPr="00DC4E0D">
          <w:rPr>
            <w:rStyle w:val="Hyperlink"/>
            <w:noProof/>
          </w:rPr>
          <w:t>Customer Information Provided.</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_Toc462817435 \h </w:instrText>
        </w:r>
        <w:r w:rsidR="000719B6">
          <w:rPr>
            <w:noProof/>
            <w:webHidden/>
          </w:rPr>
        </w:r>
        <w:r w:rsidR="000719B6">
          <w:rPr>
            <w:noProof/>
            <w:webHidden/>
          </w:rPr>
          <w:fldChar w:fldCharType="separate"/>
        </w:r>
        <w:r w:rsidR="00171AC3">
          <w:rPr>
            <w:noProof/>
            <w:webHidden/>
          </w:rPr>
          <w:t>93</w:t>
        </w:r>
        <w:r w:rsidR="000719B6">
          <w:rPr>
            <w:noProof/>
            <w:webHidden/>
          </w:rPr>
          <w:fldChar w:fldCharType="end"/>
        </w:r>
      </w:hyperlink>
    </w:p>
    <w:p w14:paraId="5A8B2DAA" w14:textId="255A2D3F" w:rsidR="00A9730A" w:rsidRPr="00654891" w:rsidRDefault="009E7DBD">
      <w:r w:rsidRPr="00654891">
        <w:rPr>
          <w:sz w:val="24"/>
        </w:rPr>
        <w:fldChar w:fldCharType="end"/>
      </w:r>
    </w:p>
    <w:p w14:paraId="2863B1C5" w14:textId="77777777" w:rsidR="00A9730A" w:rsidRPr="00654891" w:rsidRDefault="00A9730A" w:rsidP="007A2048">
      <w:pPr>
        <w:pStyle w:val="Heading1"/>
        <w:spacing w:after="480"/>
      </w:pPr>
      <w:r w:rsidRPr="00654891">
        <w:br w:type="page"/>
      </w:r>
      <w:bookmarkStart w:id="2" w:name="_Toc462817373"/>
      <w:r w:rsidRPr="00654891">
        <w:lastRenderedPageBreak/>
        <w:t>Section 5.58.</w:t>
      </w:r>
      <w:r w:rsidRPr="00654891">
        <w:tab/>
        <w:t>Multiple Dimension Measuring Devices</w:t>
      </w:r>
      <w:bookmarkEnd w:id="2"/>
    </w:p>
    <w:p w14:paraId="50A3C094" w14:textId="77777777" w:rsidR="00A9730A" w:rsidRPr="00654891" w:rsidRDefault="00A9730A" w:rsidP="00196DFA">
      <w:pPr>
        <w:pStyle w:val="Heading2"/>
        <w:keepNext w:val="0"/>
        <w:spacing w:after="240"/>
      </w:pPr>
      <w:bookmarkStart w:id="3" w:name="_Toc462817374"/>
      <w:r w:rsidRPr="00654891">
        <w:t>A.</w:t>
      </w:r>
      <w:r w:rsidRPr="00654891">
        <w:tab/>
        <w:t>Application</w:t>
      </w:r>
      <w:bookmarkEnd w:id="3"/>
    </w:p>
    <w:p w14:paraId="20F12332" w14:textId="77777777" w:rsidR="00A9730A" w:rsidRPr="00654891" w:rsidRDefault="00A9730A" w:rsidP="00196DFA">
      <w:pPr>
        <w:tabs>
          <w:tab w:val="left" w:pos="540"/>
        </w:tabs>
        <w:spacing w:after="240"/>
        <w:jc w:val="both"/>
      </w:pPr>
      <w:bookmarkStart w:id="4" w:name="_Toc462817375"/>
      <w:r w:rsidRPr="00654891">
        <w:rPr>
          <w:rStyle w:val="Heading3Char"/>
        </w:rPr>
        <w:t>A.1.</w:t>
      </w:r>
      <w:r w:rsidRPr="00654891">
        <w:rPr>
          <w:rStyle w:val="Heading3Char"/>
        </w:rPr>
        <w:tab/>
        <w:t>General.</w:t>
      </w:r>
      <w:bookmarkEnd w:id="4"/>
      <w:r w:rsidRPr="00654891">
        <w:rPr>
          <w:b/>
          <w:bCs/>
        </w:rPr>
        <w:t xml:space="preserve"> </w:t>
      </w:r>
      <w:r w:rsidRPr="00654891">
        <w:t xml:space="preserve">– This code applies to </w:t>
      </w:r>
      <w:r w:rsidRPr="000823BB">
        <w:rPr>
          <w:u w:color="82C42A"/>
        </w:rPr>
        <w:t>dimension</w:t>
      </w:r>
      <w:r w:rsidRPr="000823BB">
        <w:t xml:space="preserve"> </w:t>
      </w:r>
      <w:r w:rsidRPr="00654891">
        <w:t xml:space="preserve">and volume measuring devices used for determining the dimensions and/or volume of objects </w:t>
      </w:r>
      <w:proofErr w:type="gramStart"/>
      <w:r w:rsidRPr="00654891">
        <w:t>for the purpose of</w:t>
      </w:r>
      <w:proofErr w:type="gramEnd"/>
      <w:r w:rsidRPr="00654891">
        <w:t xml:space="preserve"> calculating freight, storage, or postal charges based on the dimensions and/or volume occupied by the object.  A multiple dimension measuring device:</w:t>
      </w:r>
    </w:p>
    <w:p w14:paraId="751A28A6" w14:textId="77777777" w:rsidR="00A9730A" w:rsidRPr="00654891" w:rsidRDefault="00A9730A" w:rsidP="00196DFA">
      <w:pPr>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rsidP="00196DFA">
      <w:pPr>
        <w:spacing w:before="60" w:after="240"/>
        <w:ind w:firstLine="720"/>
        <w:jc w:val="both"/>
      </w:pPr>
      <w:r w:rsidRPr="00654891">
        <w:t>(Added 2008)</w:t>
      </w:r>
    </w:p>
    <w:p w14:paraId="75094E03" w14:textId="77777777" w:rsidR="00A9730A" w:rsidRPr="00654891" w:rsidRDefault="00A9730A" w:rsidP="00196DFA">
      <w:pPr>
        <w:ind w:left="720" w:hanging="360"/>
        <w:jc w:val="both"/>
      </w:pPr>
      <w:r w:rsidRPr="00654891">
        <w:t>(b)</w:t>
      </w:r>
      <w:r w:rsidRPr="00654891">
        <w:tab/>
      </w:r>
      <w:r w:rsidRPr="000823BB">
        <w:rPr>
          <w:u w:color="82C42A"/>
        </w:rPr>
        <w:t>may</w:t>
      </w:r>
      <w:r w:rsidRPr="000823BB">
        <w:t xml:space="preserve"> </w:t>
      </w:r>
      <w:r w:rsidRPr="00654891">
        <w:t>be used to measure irregularly-shaped objects.</w:t>
      </w:r>
    </w:p>
    <w:p w14:paraId="0102BB5C" w14:textId="77777777" w:rsidR="00A9730A" w:rsidRPr="00654891" w:rsidRDefault="00A9730A" w:rsidP="00196DFA">
      <w:pPr>
        <w:spacing w:before="60"/>
        <w:ind w:firstLine="720"/>
        <w:jc w:val="both"/>
      </w:pPr>
      <w:r w:rsidRPr="00654891">
        <w:t>(Added 2008)</w:t>
      </w:r>
    </w:p>
    <w:p w14:paraId="60DA6C0C" w14:textId="77777777" w:rsidR="00A9730A" w:rsidRPr="00654891" w:rsidRDefault="00A9730A" w:rsidP="00196DFA">
      <w:pPr>
        <w:spacing w:before="60" w:after="240"/>
        <w:jc w:val="both"/>
      </w:pPr>
      <w:r w:rsidRPr="00654891">
        <w:t>(Amended 2008)</w:t>
      </w:r>
    </w:p>
    <w:p w14:paraId="7E22F1B4" w14:textId="71594399" w:rsidR="00A9730A" w:rsidRPr="00654891" w:rsidRDefault="00A9730A" w:rsidP="00C023B0">
      <w:pPr>
        <w:tabs>
          <w:tab w:val="left" w:pos="540"/>
        </w:tabs>
        <w:spacing w:after="240"/>
        <w:jc w:val="both"/>
      </w:pPr>
      <w:bookmarkStart w:id="5" w:name="_Toc46281737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 xml:space="preserve">General Code </w:t>
      </w:r>
      <w:r w:rsidR="004E1C71" w:rsidRPr="00654891">
        <w:t>Paragraph</w:t>
      </w:r>
      <w:r w:rsidRPr="00654891">
        <w:t> G</w:t>
      </w:r>
      <w:r w:rsidRPr="00654891">
        <w:noBreakHyphen/>
        <w:t xml:space="preserve">A.1. </w:t>
      </w:r>
      <w:r w:rsidRPr="000823BB">
        <w:rPr>
          <w:u w:color="82C42A"/>
        </w:rPr>
        <w:t>Commercial</w:t>
      </w:r>
      <w:r w:rsidRPr="000823BB">
        <w:t xml:space="preserve"> </w:t>
      </w:r>
      <w:r w:rsidRPr="00654891">
        <w:t>and Law-Enforcement Equipment.</w:t>
      </w:r>
    </w:p>
    <w:p w14:paraId="0926E78F" w14:textId="77777777" w:rsidR="00A9730A" w:rsidRPr="00654891" w:rsidRDefault="00A9730A" w:rsidP="00C023B0">
      <w:pPr>
        <w:tabs>
          <w:tab w:val="left" w:pos="540"/>
        </w:tabs>
        <w:spacing w:after="240"/>
        <w:jc w:val="both"/>
      </w:pPr>
      <w:bookmarkStart w:id="6" w:name="_Toc462817377"/>
      <w:r w:rsidRPr="00654891">
        <w:rPr>
          <w:rStyle w:val="Heading3Char"/>
        </w:rPr>
        <w:t>A.3.</w:t>
      </w:r>
      <w:r w:rsidRPr="00654891">
        <w:rPr>
          <w:rStyle w:val="Heading3Char"/>
        </w:rPr>
        <w:tab/>
      </w:r>
      <w:r w:rsidR="00336EB7" w:rsidRPr="00654891">
        <w:rPr>
          <w:rStyle w:val="Heading3Char"/>
        </w:rPr>
        <w:t>Additional Code Requirements.</w:t>
      </w:r>
      <w:bookmarkEnd w:id="6"/>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14:paraId="49E1135D" w14:textId="77777777" w:rsidR="00A9730A" w:rsidRPr="00654891" w:rsidRDefault="00A9730A" w:rsidP="00C023B0">
      <w:pPr>
        <w:keepNext/>
        <w:tabs>
          <w:tab w:val="left" w:pos="540"/>
        </w:tabs>
        <w:spacing w:after="240"/>
        <w:jc w:val="both"/>
      </w:pPr>
      <w:bookmarkStart w:id="7" w:name="_Toc462817378"/>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r w:rsidR="00336EB7" w:rsidRPr="00654891">
        <w:rPr>
          <w:rStyle w:val="Heading3Char"/>
        </w:rPr>
        <w:t xml:space="preserve"> </w:t>
      </w:r>
      <w:r w:rsidR="00336EB7" w:rsidRPr="00654891">
        <w:t xml:space="preserve">– </w:t>
      </w:r>
      <w:r w:rsidRPr="00654891">
        <w:t>This code does not apply to:</w:t>
      </w:r>
    </w:p>
    <w:p w14:paraId="462A2AAB" w14:textId="5A92454D" w:rsidR="00A9730A" w:rsidRPr="00654891" w:rsidRDefault="00A9730A" w:rsidP="00C023B0">
      <w:pPr>
        <w:spacing w:after="240"/>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14:paraId="3E35A768" w14:textId="77777777" w:rsidR="00A9730A" w:rsidRPr="00654891" w:rsidRDefault="00A9730A" w:rsidP="00C023B0">
      <w:pPr>
        <w:spacing w:after="240"/>
        <w:ind w:left="720" w:hanging="360"/>
        <w:jc w:val="both"/>
      </w:pPr>
      <w:r w:rsidRPr="00654891">
        <w:t>(b)</w:t>
      </w:r>
      <w:r w:rsidRPr="00654891">
        <w:tab/>
      </w:r>
      <w:r w:rsidRPr="000823BB">
        <w:rPr>
          <w:u w:color="82C42A"/>
        </w:rPr>
        <w:t>devices</w:t>
      </w:r>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3B74EAE4" w14:textId="77777777" w:rsidR="00A9730A" w:rsidRPr="00654891" w:rsidRDefault="00A9730A" w:rsidP="00C023B0">
      <w:pPr>
        <w:spacing w:after="240"/>
        <w:ind w:left="720" w:hanging="360"/>
        <w:jc w:val="both"/>
      </w:pPr>
      <w:r w:rsidRPr="00654891">
        <w:t>(c)</w:t>
      </w:r>
      <w:r w:rsidRPr="00654891">
        <w:tab/>
      </w:r>
      <w:r w:rsidRPr="000823BB">
        <w:rPr>
          <w:u w:color="82C42A"/>
        </w:rPr>
        <w:t>any</w:t>
      </w:r>
      <w:r w:rsidRPr="000823BB">
        <w:t xml:space="preserve"> </w:t>
      </w:r>
      <w:r w:rsidRPr="00654891">
        <w:t xml:space="preserve">linear measure, measure of length, or devices used to measure individual dimensions </w:t>
      </w:r>
      <w:proofErr w:type="gramStart"/>
      <w:r w:rsidRPr="00654891">
        <w:t>for the purpose of</w:t>
      </w:r>
      <w:proofErr w:type="gramEnd"/>
      <w:r w:rsidRPr="00654891">
        <w:t xml:space="preserve">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08E55C61" w14:textId="77777777" w:rsidR="00A9730A" w:rsidRPr="00654891" w:rsidRDefault="00A9730A" w:rsidP="00C023B0">
      <w:pPr>
        <w:tabs>
          <w:tab w:val="left" w:pos="540"/>
        </w:tabs>
        <w:spacing w:after="240"/>
        <w:jc w:val="both"/>
      </w:pPr>
      <w:bookmarkStart w:id="8" w:name="_Toc462817379"/>
      <w:r w:rsidRPr="00654891">
        <w:rPr>
          <w:rStyle w:val="Heading3Char"/>
        </w:rPr>
        <w:t>A.5.</w:t>
      </w:r>
      <w:r w:rsidRPr="00654891">
        <w:rPr>
          <w:rStyle w:val="Heading3Char"/>
        </w:rPr>
        <w:tab/>
        <w:t>Type Evaluation.</w:t>
      </w:r>
      <w:bookmarkEnd w:id="8"/>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7266B820" w14:textId="77777777" w:rsidR="00A9730A" w:rsidRPr="00654891" w:rsidRDefault="00A9730A" w:rsidP="00C023B0">
      <w:pPr>
        <w:pStyle w:val="Heading2"/>
        <w:spacing w:after="240"/>
      </w:pPr>
      <w:bookmarkStart w:id="9" w:name="_Toc462817380"/>
      <w:r w:rsidRPr="00654891">
        <w:t>S.</w:t>
      </w:r>
      <w:r w:rsidRPr="00654891">
        <w:tab/>
        <w:t>Specifications</w:t>
      </w:r>
      <w:bookmarkEnd w:id="9"/>
    </w:p>
    <w:p w14:paraId="04CDF325" w14:textId="77777777" w:rsidR="00A9730A" w:rsidRPr="00654891" w:rsidRDefault="00A9730A" w:rsidP="00C023B0">
      <w:pPr>
        <w:pStyle w:val="Heading3"/>
        <w:tabs>
          <w:tab w:val="left" w:pos="540"/>
        </w:tabs>
        <w:spacing w:after="240"/>
        <w:rPr>
          <w:color w:val="000000"/>
        </w:rPr>
      </w:pPr>
      <w:bookmarkStart w:id="10" w:name="_Toc462817381"/>
      <w:r w:rsidRPr="00654891">
        <w:rPr>
          <w:color w:val="000000"/>
        </w:rPr>
        <w:t>S.1.</w:t>
      </w:r>
      <w:r w:rsidRPr="00654891">
        <w:rPr>
          <w:color w:val="000000"/>
        </w:rPr>
        <w:tab/>
        <w:t>Design of Indicating and Recording Elements and of Recorded Representations.</w:t>
      </w:r>
      <w:bookmarkEnd w:id="10"/>
    </w:p>
    <w:p w14:paraId="43B80A35" w14:textId="77777777" w:rsidR="00A9730A" w:rsidRPr="00654891" w:rsidRDefault="00A9730A" w:rsidP="00C023B0">
      <w:pPr>
        <w:pStyle w:val="Heading4"/>
        <w:spacing w:after="240"/>
      </w:pPr>
      <w:bookmarkStart w:id="11" w:name="_Toc462817382"/>
      <w:r w:rsidRPr="00654891">
        <w:t>S.1.1.</w:t>
      </w:r>
      <w:r w:rsidRPr="00654891">
        <w:tab/>
        <w:t>Zero or Ready Indication.</w:t>
      </w:r>
      <w:bookmarkEnd w:id="11"/>
    </w:p>
    <w:p w14:paraId="0B0927B8" w14:textId="77777777" w:rsidR="00A9730A" w:rsidRPr="00654891" w:rsidRDefault="00A9730A" w:rsidP="00C023B0">
      <w:pPr>
        <w:keepNext/>
        <w:tabs>
          <w:tab w:val="left" w:pos="2160"/>
          <w:tab w:val="left" w:pos="2880"/>
          <w:tab w:val="left" w:pos="3600"/>
          <w:tab w:val="left" w:pos="4320"/>
          <w:tab w:val="left" w:pos="5040"/>
        </w:tabs>
        <w:spacing w:after="240"/>
        <w:ind w:left="1080" w:hanging="360"/>
        <w:jc w:val="both"/>
      </w:pPr>
      <w:r w:rsidRPr="00654891">
        <w:t>(a)</w:t>
      </w:r>
      <w:r w:rsidRPr="00654891">
        <w:tab/>
        <w:t>Provision shall be made to indicate or record either a zero or ready condition.</w:t>
      </w:r>
    </w:p>
    <w:p w14:paraId="78192875" w14:textId="77777777" w:rsidR="00A9730A" w:rsidRPr="00654891" w:rsidRDefault="00A9730A" w:rsidP="00C023B0">
      <w:pPr>
        <w:tabs>
          <w:tab w:val="left" w:pos="2160"/>
          <w:tab w:val="left" w:pos="2880"/>
          <w:tab w:val="left" w:pos="3600"/>
          <w:tab w:val="left" w:pos="4320"/>
          <w:tab w:val="left" w:pos="5040"/>
        </w:tabs>
        <w:spacing w:after="240"/>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33AC4205" w14:textId="77777777" w:rsidR="00A9730A" w:rsidRPr="00654891" w:rsidRDefault="00A9730A" w:rsidP="00C023B0">
      <w:pPr>
        <w:spacing w:after="240"/>
        <w:ind w:left="360"/>
        <w:jc w:val="both"/>
      </w:pPr>
      <w:bookmarkStart w:id="12" w:name="_Toc462817383"/>
      <w:r w:rsidRPr="00654891">
        <w:rPr>
          <w:rStyle w:val="Heading4Char"/>
        </w:rPr>
        <w:t>S.1.2.</w:t>
      </w:r>
      <w:r w:rsidRPr="00654891">
        <w:rPr>
          <w:rStyle w:val="Heading4Char"/>
        </w:rPr>
        <w:tab/>
        <w:t>Digital Indications.</w:t>
      </w:r>
      <w:bookmarkEnd w:id="12"/>
      <w:r w:rsidRPr="00654891">
        <w:rPr>
          <w:b/>
          <w:bCs/>
        </w:rPr>
        <w:t xml:space="preserve"> </w:t>
      </w:r>
      <w:r w:rsidRPr="00654891">
        <w:t>– Indicated and recorded values shall be presented digitally.</w:t>
      </w:r>
    </w:p>
    <w:p w14:paraId="6E7C0015" w14:textId="77777777" w:rsidR="00A9730A" w:rsidRPr="00654891" w:rsidRDefault="00A9730A" w:rsidP="00C023B0">
      <w:pPr>
        <w:spacing w:after="240"/>
        <w:ind w:left="360"/>
        <w:jc w:val="both"/>
      </w:pPr>
      <w:bookmarkStart w:id="13" w:name="_Toc462817384"/>
      <w:r w:rsidRPr="00654891">
        <w:rPr>
          <w:rStyle w:val="Heading4Char"/>
        </w:rPr>
        <w:lastRenderedPageBreak/>
        <w:t>S.1.3.</w:t>
      </w:r>
      <w:r w:rsidRPr="00654891">
        <w:rPr>
          <w:rStyle w:val="Heading4Char"/>
        </w:rPr>
        <w:tab/>
        <w:t>Negative Values.</w:t>
      </w:r>
      <w:bookmarkEnd w:id="13"/>
      <w:r w:rsidRPr="00654891">
        <w:rPr>
          <w:b/>
          <w:bCs/>
        </w:rPr>
        <w:t xml:space="preserve"> </w:t>
      </w:r>
      <w:r w:rsidRPr="00654891">
        <w:t>– Except when in the tare mode, negative values shall not be indicated or recorded.</w:t>
      </w:r>
    </w:p>
    <w:p w14:paraId="205A3456" w14:textId="77777777" w:rsidR="00A9730A" w:rsidRPr="00654891" w:rsidRDefault="00A9730A" w:rsidP="00196DFA">
      <w:pPr>
        <w:spacing w:after="240"/>
        <w:ind w:left="360"/>
        <w:jc w:val="both"/>
      </w:pPr>
      <w:bookmarkStart w:id="14" w:name="_Toc462817385"/>
      <w:r w:rsidRPr="00654891">
        <w:rPr>
          <w:rStyle w:val="Heading4Char"/>
        </w:rPr>
        <w:t>S.1.4.</w:t>
      </w:r>
      <w:r w:rsidRPr="00654891">
        <w:rPr>
          <w:rStyle w:val="Heading4Char"/>
        </w:rPr>
        <w:tab/>
        <w:t>Dimensions Indication.</w:t>
      </w:r>
      <w:bookmarkEnd w:id="14"/>
      <w:r w:rsidRPr="00654891">
        <w:t xml:space="preserve"> – If in normal operation the device indicates or records only volume, a testing mode shall be provided to indicate dimensions for all objects measured.</w:t>
      </w:r>
    </w:p>
    <w:p w14:paraId="0CCEC0EC" w14:textId="304040A3" w:rsidR="00A9730A" w:rsidRPr="00654891" w:rsidRDefault="00A9730A" w:rsidP="00196DFA">
      <w:pPr>
        <w:spacing w:after="240"/>
        <w:ind w:left="360"/>
        <w:jc w:val="both"/>
      </w:pPr>
      <w:bookmarkStart w:id="15" w:name="_Toc462817386"/>
      <w:r w:rsidRPr="00654891">
        <w:rPr>
          <w:rStyle w:val="Heading4Char"/>
        </w:rPr>
        <w:t>S.1.5.</w:t>
      </w:r>
      <w:r w:rsidRPr="00654891">
        <w:rPr>
          <w:rStyle w:val="Heading4Char"/>
        </w:rPr>
        <w:tab/>
        <w:t>Value of Dimension/Volume Division Units.</w:t>
      </w:r>
      <w:bookmarkEnd w:id="15"/>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106DB30F" w14:textId="77777777"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(a)</w:t>
      </w:r>
      <w:r w:rsidRPr="00654891">
        <w:tab/>
        <w:t xml:space="preserve">1, 2, or 5; </w:t>
      </w:r>
    </w:p>
    <w:p w14:paraId="19933699" w14:textId="77777777"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(b)</w:t>
      </w:r>
      <w:r w:rsidRPr="00654891">
        <w:tab/>
      </w:r>
      <w:r w:rsidRPr="000823BB">
        <w:rPr>
          <w:u w:color="82C42A"/>
        </w:rPr>
        <w:t>a</w:t>
      </w:r>
      <w:r w:rsidRPr="000823BB">
        <w:t xml:space="preserve"> </w:t>
      </w:r>
      <w:r w:rsidRPr="00654891">
        <w:t>decimal multiple or submultiple of 1, 2, or 5; or</w:t>
      </w:r>
    </w:p>
    <w:p w14:paraId="4FAD24DC" w14:textId="77777777" w:rsidR="00A9730A" w:rsidRPr="00654891" w:rsidRDefault="00A9730A" w:rsidP="00C023B0">
      <w:pPr>
        <w:tabs>
          <w:tab w:val="left" w:pos="1440"/>
          <w:tab w:val="left" w:pos="2160"/>
          <w:tab w:val="left" w:pos="2880"/>
          <w:tab w:val="left" w:pos="3600"/>
          <w:tab w:val="left" w:pos="4320"/>
          <w:tab w:val="left" w:pos="5040"/>
        </w:tabs>
        <w:spacing w:after="240"/>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082626D3" w14:textId="77777777" w:rsidR="00A9730A" w:rsidRDefault="00A9730A">
      <w:pPr>
        <w:ind w:left="360"/>
        <w:jc w:val="both"/>
      </w:pPr>
      <w:r w:rsidRPr="00654891">
        <w:t>Examples:  device divisions may be 0.01, 0.02, 0.05; 0.1, 0.2, or 0.5; 1, 2, or 5; 10, 20, 50, or 100; 0.5, 0.25, 0.125, 0.0625, etc.</w:t>
      </w:r>
    </w:p>
    <w:p w14:paraId="3AAC187C" w14:textId="77777777" w:rsidR="00DC1D85" w:rsidRPr="00654891" w:rsidRDefault="00DC1D85" w:rsidP="00DC1D85">
      <w:pPr>
        <w:spacing w:before="60" w:after="240"/>
        <w:ind w:left="360"/>
        <w:jc w:val="both"/>
      </w:pPr>
      <w:r>
        <w:t>(Amended 2016)</w:t>
      </w:r>
    </w:p>
    <w:p w14:paraId="773430D9" w14:textId="77777777" w:rsidR="00A9730A" w:rsidRPr="00654891" w:rsidRDefault="00A9730A" w:rsidP="00C023B0">
      <w:pPr>
        <w:tabs>
          <w:tab w:val="left" w:pos="1620"/>
        </w:tabs>
        <w:spacing w:after="240"/>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14:paraId="2B6EAFA4" w14:textId="77777777" w:rsidR="00A9730A" w:rsidRPr="00654891" w:rsidRDefault="00A9730A" w:rsidP="00196DFA">
      <w:pPr>
        <w:tabs>
          <w:tab w:val="left" w:pos="1620"/>
        </w:tabs>
        <w:ind w:left="720"/>
        <w:jc w:val="both"/>
      </w:pPr>
      <w:r w:rsidRPr="00654891">
        <w:rPr>
          <w:b/>
        </w:rPr>
        <w:t>S.1.5.2.</w:t>
      </w:r>
      <w:r w:rsidRPr="00654891">
        <w:rPr>
          <w:b/>
        </w:rPr>
        <w:tab/>
        <w:t>Devices Capable of Measuring Irregularly-Shaped Objects.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rsidP="00196DFA">
      <w:pPr>
        <w:spacing w:before="60" w:after="240"/>
        <w:ind w:left="720"/>
        <w:jc w:val="both"/>
      </w:pPr>
      <w:r w:rsidRPr="00654891">
        <w:t>(Added 2008)</w:t>
      </w:r>
    </w:p>
    <w:p w14:paraId="36E9BBEB" w14:textId="77777777" w:rsidR="00A9730A" w:rsidRPr="00654891" w:rsidRDefault="00A9730A" w:rsidP="00196DFA">
      <w:pPr>
        <w:ind w:left="360"/>
        <w:jc w:val="both"/>
      </w:pPr>
      <w:bookmarkStart w:id="16" w:name="_Toc462817387"/>
      <w:r w:rsidRPr="00654891">
        <w:rPr>
          <w:rStyle w:val="Heading4Char"/>
        </w:rPr>
        <w:t>S.1.6.</w:t>
      </w:r>
      <w:r w:rsidRPr="00654891">
        <w:rPr>
          <w:rStyle w:val="Heading4Char"/>
        </w:rPr>
        <w:tab/>
        <w:t>Customer Indications and Recorded Representations.</w:t>
      </w:r>
      <w:bookmarkEnd w:id="16"/>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14:paraId="3FDAF053" w14:textId="77777777" w:rsidR="00A9730A" w:rsidRPr="00654891" w:rsidRDefault="00A9730A" w:rsidP="00C023B0">
      <w:pPr>
        <w:spacing w:before="60" w:after="240"/>
        <w:ind w:left="360"/>
        <w:jc w:val="both"/>
      </w:pPr>
      <w:r w:rsidRPr="00654891">
        <w:t>(Amended 2004)</w:t>
      </w:r>
    </w:p>
    <w:tbl>
      <w:tblPr>
        <w:tblW w:w="96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Caption w:val="Table S.1.6. Required Information to be Provided by Multiple Dimension Measuring Systems"/>
      </w:tblPr>
      <w:tblGrid>
        <w:gridCol w:w="3725"/>
        <w:gridCol w:w="1382"/>
        <w:gridCol w:w="1620"/>
        <w:gridCol w:w="1318"/>
        <w:gridCol w:w="1612"/>
      </w:tblGrid>
      <w:tr w:rsidR="00A9730A" w:rsidRPr="00654891" w14:paraId="13C2DA8F" w14:textId="77777777" w:rsidTr="00196DFA">
        <w:trPr>
          <w:cantSplit/>
          <w:tblHeader/>
          <w:jc w:val="center"/>
        </w:trPr>
        <w:tc>
          <w:tcPr>
            <w:tcW w:w="9657" w:type="dxa"/>
            <w:gridSpan w:val="5"/>
            <w:tcBorders>
              <w:top w:val="double" w:sz="6" w:space="0" w:color="000000"/>
              <w:bottom w:val="double" w:sz="6" w:space="0" w:color="000000"/>
            </w:tcBorders>
          </w:tcPr>
          <w:p w14:paraId="0BE9E475" w14:textId="77777777" w:rsidR="008B46C1" w:rsidRPr="00654891" w:rsidRDefault="00A9730A" w:rsidP="00EF7A77">
            <w:pPr>
              <w:pStyle w:val="Heading9"/>
              <w:rPr>
                <w:bCs/>
                <w:u w:val="none"/>
              </w:rPr>
            </w:pPr>
            <w:r w:rsidRPr="00654891">
              <w:rPr>
                <w:bCs/>
                <w:u w:val="none"/>
              </w:rPr>
              <w:lastRenderedPageBreak/>
              <w:t xml:space="preserve">Table S.1.6. </w:t>
            </w:r>
          </w:p>
          <w:p w14:paraId="26EE01AC" w14:textId="77777777"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14:paraId="62FA2A41" w14:textId="77777777" w:rsidTr="00DE15E8">
        <w:trPr>
          <w:cantSplit/>
          <w:jc w:val="center"/>
        </w:trPr>
        <w:tc>
          <w:tcPr>
            <w:tcW w:w="3725" w:type="dxa"/>
            <w:vMerge w:val="restart"/>
            <w:tcBorders>
              <w:top w:val="double" w:sz="6" w:space="0" w:color="000000"/>
            </w:tcBorders>
            <w:vAlign w:val="center"/>
          </w:tcPr>
          <w:p w14:paraId="354766D5" w14:textId="77777777"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14:paraId="0F40CCC7" w14:textId="77777777"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14:paraId="43FCA823" w14:textId="77777777"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14:paraId="4ECB293F" w14:textId="77777777" w:rsidR="00A9730A" w:rsidRPr="00654891" w:rsidRDefault="00A9730A">
            <w:pPr>
              <w:keepNext/>
              <w:keepLines/>
              <w:spacing w:before="67" w:after="43"/>
              <w:jc w:val="center"/>
              <w:rPr>
                <w:b/>
                <w:bCs/>
                <w:lang w:val="en-GB"/>
              </w:rPr>
            </w:pPr>
            <w:r w:rsidRPr="00654891">
              <w:rPr>
                <w:b/>
                <w:bCs/>
                <w:lang w:val="en-GB"/>
              </w:rPr>
              <w:t>Column III</w:t>
            </w:r>
          </w:p>
        </w:tc>
      </w:tr>
      <w:tr w:rsidR="00E111A2" w:rsidRPr="00654891" w14:paraId="3F49A808" w14:textId="77777777" w:rsidTr="00E111A2">
        <w:trPr>
          <w:cantSplit/>
          <w:jc w:val="center"/>
        </w:trPr>
        <w:tc>
          <w:tcPr>
            <w:tcW w:w="3725" w:type="dxa"/>
            <w:vMerge/>
          </w:tcPr>
          <w:p w14:paraId="3233EDAF" w14:textId="77777777" w:rsidR="00E111A2" w:rsidRPr="00654891" w:rsidRDefault="00E111A2">
            <w:pPr>
              <w:keepNext/>
              <w:spacing w:before="67" w:after="43"/>
              <w:jc w:val="center"/>
              <w:rPr>
                <w:b/>
                <w:bCs/>
                <w:lang w:val="en-GB"/>
              </w:rPr>
            </w:pPr>
          </w:p>
        </w:tc>
        <w:tc>
          <w:tcPr>
            <w:tcW w:w="1382" w:type="dxa"/>
            <w:vMerge w:val="restart"/>
          </w:tcPr>
          <w:p w14:paraId="0D3225E6" w14:textId="77777777" w:rsidR="00E111A2" w:rsidRPr="00654891" w:rsidRDefault="00E111A2" w:rsidP="00E111A2">
            <w:pPr>
              <w:keepNext/>
              <w:keepLines/>
              <w:spacing w:before="67" w:after="43"/>
              <w:jc w:val="center"/>
              <w:rPr>
                <w:b/>
                <w:bCs/>
                <w:lang w:val="en-GB"/>
              </w:rPr>
            </w:pPr>
            <w:r w:rsidRPr="00654891">
              <w:rPr>
                <w:b/>
                <w:bCs/>
                <w:lang w:val="en-GB"/>
              </w:rPr>
              <w:t>Provided by device</w:t>
            </w:r>
          </w:p>
        </w:tc>
        <w:tc>
          <w:tcPr>
            <w:tcW w:w="2938" w:type="dxa"/>
            <w:gridSpan w:val="2"/>
          </w:tcPr>
          <w:p w14:paraId="57E49B6E" w14:textId="77777777" w:rsidR="00E111A2" w:rsidRPr="00654891" w:rsidRDefault="00E111A2">
            <w:pPr>
              <w:keepNext/>
              <w:keepLines/>
              <w:spacing w:before="67" w:after="43"/>
              <w:jc w:val="center"/>
              <w:rPr>
                <w:b/>
                <w:bCs/>
                <w:lang w:val="en-GB"/>
              </w:rPr>
            </w:pPr>
            <w:r w:rsidRPr="00654891">
              <w:rPr>
                <w:b/>
                <w:bCs/>
                <w:lang w:val="en-GB"/>
              </w:rPr>
              <w:t>Provided by invoice or other means</w:t>
            </w:r>
          </w:p>
        </w:tc>
        <w:tc>
          <w:tcPr>
            <w:tcW w:w="1612" w:type="dxa"/>
            <w:vMerge w:val="restart"/>
          </w:tcPr>
          <w:p w14:paraId="782BB19C" w14:textId="77777777" w:rsidR="00E111A2" w:rsidRPr="00654891" w:rsidRDefault="00E111A2">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171E36">
        <w:trPr>
          <w:cantSplit/>
          <w:jc w:val="center"/>
        </w:trPr>
        <w:tc>
          <w:tcPr>
            <w:tcW w:w="3725" w:type="dxa"/>
            <w:vMerge/>
          </w:tcPr>
          <w:p w14:paraId="07C00637" w14:textId="77777777" w:rsidR="00E111A2" w:rsidRPr="00654891" w:rsidRDefault="00E111A2">
            <w:pPr>
              <w:keepNext/>
              <w:spacing w:before="67" w:after="43"/>
              <w:jc w:val="center"/>
              <w:rPr>
                <w:b/>
                <w:bCs/>
                <w:lang w:val="en-GB"/>
              </w:rPr>
            </w:pPr>
          </w:p>
        </w:tc>
        <w:tc>
          <w:tcPr>
            <w:tcW w:w="1382" w:type="dxa"/>
            <w:vMerge/>
          </w:tcPr>
          <w:p w14:paraId="6CBB0E25" w14:textId="77777777" w:rsidR="00E111A2" w:rsidRPr="00654891" w:rsidRDefault="00E111A2">
            <w:pPr>
              <w:keepNext/>
              <w:keepLines/>
              <w:spacing w:before="67" w:after="43"/>
              <w:jc w:val="center"/>
              <w:rPr>
                <w:b/>
                <w:bCs/>
                <w:lang w:val="en-GB"/>
              </w:rPr>
            </w:pPr>
          </w:p>
        </w:tc>
        <w:tc>
          <w:tcPr>
            <w:tcW w:w="1620" w:type="dxa"/>
            <w:vAlign w:val="center"/>
          </w:tcPr>
          <w:p w14:paraId="5F1A9B0C" w14:textId="77777777" w:rsidR="00E111A2" w:rsidRPr="00654891" w:rsidRDefault="00E111A2">
            <w:pPr>
              <w:keepNext/>
              <w:keepLines/>
              <w:spacing w:before="67"/>
              <w:jc w:val="center"/>
              <w:rPr>
                <w:b/>
                <w:bCs/>
                <w:lang w:val="en-GB"/>
              </w:rPr>
            </w:pPr>
            <w:r w:rsidRPr="00654891">
              <w:rPr>
                <w:b/>
                <w:bCs/>
                <w:lang w:val="en-GB"/>
              </w:rPr>
              <w:t>Customer</w:t>
            </w:r>
          </w:p>
          <w:p w14:paraId="1ABB1412" w14:textId="77777777" w:rsidR="00E111A2" w:rsidRPr="00654891" w:rsidRDefault="00E111A2">
            <w:pPr>
              <w:keepNext/>
              <w:keepLines/>
              <w:spacing w:after="43"/>
              <w:jc w:val="center"/>
              <w:rPr>
                <w:b/>
                <w:bCs/>
                <w:lang w:val="en-GB"/>
              </w:rPr>
            </w:pPr>
            <w:r w:rsidRPr="00654891">
              <w:rPr>
                <w:b/>
                <w:bCs/>
                <w:lang w:val="en-GB"/>
              </w:rPr>
              <w:t>present</w:t>
            </w:r>
          </w:p>
        </w:tc>
        <w:tc>
          <w:tcPr>
            <w:tcW w:w="1318" w:type="dxa"/>
            <w:vAlign w:val="center"/>
          </w:tcPr>
          <w:p w14:paraId="15FDC1EB" w14:textId="77777777" w:rsidR="00E111A2" w:rsidRPr="00654891" w:rsidRDefault="00E111A2" w:rsidP="00171E36">
            <w:pPr>
              <w:keepNext/>
              <w:keepLines/>
              <w:spacing w:before="67" w:after="43"/>
              <w:jc w:val="center"/>
              <w:rPr>
                <w:b/>
                <w:bCs/>
                <w:lang w:val="en-GB"/>
              </w:rPr>
            </w:pPr>
            <w:r w:rsidRPr="00654891">
              <w:rPr>
                <w:b/>
                <w:bCs/>
                <w:lang w:val="en-GB"/>
              </w:rPr>
              <w:t>Customer not present</w:t>
            </w:r>
          </w:p>
        </w:tc>
        <w:tc>
          <w:tcPr>
            <w:tcW w:w="1612" w:type="dxa"/>
            <w:vMerge/>
          </w:tcPr>
          <w:p w14:paraId="430523DF" w14:textId="77777777" w:rsidR="00E111A2" w:rsidRPr="00654891" w:rsidRDefault="00E111A2">
            <w:pPr>
              <w:keepNext/>
              <w:keepLines/>
              <w:spacing w:before="67" w:after="43"/>
              <w:jc w:val="center"/>
              <w:rPr>
                <w:b/>
                <w:bCs/>
                <w:lang w:val="en-GB"/>
              </w:rPr>
            </w:pPr>
          </w:p>
        </w:tc>
      </w:tr>
      <w:tr w:rsidR="00A9730A" w:rsidRPr="00654891" w14:paraId="3D2C6A73" w14:textId="77777777" w:rsidTr="00DE15E8">
        <w:trPr>
          <w:cantSplit/>
          <w:trHeight w:val="206"/>
          <w:jc w:val="center"/>
        </w:trPr>
        <w:tc>
          <w:tcPr>
            <w:tcW w:w="3725" w:type="dxa"/>
          </w:tcPr>
          <w:p w14:paraId="5E589E5C" w14:textId="77777777"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14:paraId="08C016AD"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C32A9DD"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4EAB53E8"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1DBED635"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E0EC6C" w14:textId="77777777" w:rsidTr="00DE15E8">
        <w:trPr>
          <w:cantSplit/>
          <w:trHeight w:val="189"/>
          <w:jc w:val="center"/>
        </w:trPr>
        <w:tc>
          <w:tcPr>
            <w:tcW w:w="3725" w:type="dxa"/>
          </w:tcPr>
          <w:p w14:paraId="6BFC8448" w14:textId="77777777" w:rsidR="00A9730A" w:rsidRPr="00654891" w:rsidRDefault="00A9730A">
            <w:pPr>
              <w:keepNext/>
              <w:spacing w:before="67" w:after="43"/>
              <w:rPr>
                <w:lang w:val="en-GB"/>
              </w:rPr>
            </w:pPr>
            <w:r w:rsidRPr="00654891">
              <w:rPr>
                <w:lang w:val="en-GB"/>
              </w:rPr>
              <w:t>2.  Error message (when applicable)</w:t>
            </w:r>
          </w:p>
        </w:tc>
        <w:tc>
          <w:tcPr>
            <w:tcW w:w="1382" w:type="dxa"/>
          </w:tcPr>
          <w:p w14:paraId="516BBB70"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2D02862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4E0CD5F"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4F339B7D"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9532355" w14:textId="77777777" w:rsidTr="00DE15E8">
        <w:trPr>
          <w:cantSplit/>
          <w:jc w:val="center"/>
        </w:trPr>
        <w:tc>
          <w:tcPr>
            <w:tcW w:w="3725" w:type="dxa"/>
          </w:tcPr>
          <w:p w14:paraId="14DA8ED4" w14:textId="77777777"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14:paraId="1FA61935"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221D6F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27401A2C"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6138C10E"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FF8E66" w14:textId="77777777" w:rsidTr="00DE15E8">
        <w:trPr>
          <w:cantSplit/>
          <w:jc w:val="center"/>
        </w:trPr>
        <w:tc>
          <w:tcPr>
            <w:tcW w:w="3725" w:type="dxa"/>
          </w:tcPr>
          <w:p w14:paraId="657F4746" w14:textId="77777777"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14:paraId="5EDE28A3"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0BC9D7C0"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9668EC1"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E7F702F"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504B65A9" w14:textId="77777777" w:rsidTr="00DE15E8">
        <w:trPr>
          <w:cantSplit/>
          <w:jc w:val="center"/>
        </w:trPr>
        <w:tc>
          <w:tcPr>
            <w:tcW w:w="3725" w:type="dxa"/>
          </w:tcPr>
          <w:p w14:paraId="2C0691EF" w14:textId="77777777"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14:paraId="13193E1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A70B288"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607DD6A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569FECC7"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1BC90E8C" w14:textId="77777777" w:rsidTr="00DE15E8">
        <w:trPr>
          <w:cantSplit/>
          <w:jc w:val="center"/>
        </w:trPr>
        <w:tc>
          <w:tcPr>
            <w:tcW w:w="3725" w:type="dxa"/>
          </w:tcPr>
          <w:p w14:paraId="7787D64A" w14:textId="77777777"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14:paraId="3134C32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50307D92" w14:textId="77777777" w:rsidR="00A9730A" w:rsidRPr="00654891" w:rsidRDefault="00A9730A">
            <w:pPr>
              <w:keepNext/>
              <w:keepLines/>
              <w:spacing w:before="67" w:after="43"/>
              <w:jc w:val="center"/>
              <w:rPr>
                <w:lang w:val="en-GB"/>
              </w:rPr>
            </w:pPr>
            <w:r w:rsidRPr="00654891">
              <w:rPr>
                <w:lang w:val="en-GB"/>
              </w:rPr>
              <w:t>N/A</w:t>
            </w:r>
          </w:p>
        </w:tc>
        <w:tc>
          <w:tcPr>
            <w:tcW w:w="1318" w:type="dxa"/>
          </w:tcPr>
          <w:p w14:paraId="6F4E3D47"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2791B492"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2C73A8C" w14:textId="77777777" w:rsidTr="00DE15E8">
        <w:trPr>
          <w:cantSplit/>
          <w:jc w:val="center"/>
        </w:trPr>
        <w:tc>
          <w:tcPr>
            <w:tcW w:w="3725" w:type="dxa"/>
          </w:tcPr>
          <w:p w14:paraId="0B3FCB9B" w14:textId="77777777"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14:paraId="2972BC5F" w14:textId="77777777" w:rsidR="00A9730A" w:rsidRPr="00654891" w:rsidRDefault="00A9730A">
            <w:pPr>
              <w:keepNext/>
              <w:keepLines/>
              <w:spacing w:before="67" w:after="43"/>
              <w:jc w:val="center"/>
              <w:rPr>
                <w:lang w:val="en-GB"/>
              </w:rPr>
            </w:pPr>
            <w:r w:rsidRPr="00654891">
              <w:rPr>
                <w:lang w:val="en-GB"/>
              </w:rPr>
              <w:t>D or P or M</w:t>
            </w:r>
          </w:p>
        </w:tc>
        <w:tc>
          <w:tcPr>
            <w:tcW w:w="1620" w:type="dxa"/>
          </w:tcPr>
          <w:p w14:paraId="31B151CB"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7A9BA4F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013CDB4" w14:textId="77777777" w:rsidR="00A9730A" w:rsidRPr="00654891" w:rsidRDefault="00A9730A">
            <w:pPr>
              <w:keepNext/>
              <w:keepLines/>
              <w:spacing w:before="67" w:after="43"/>
              <w:jc w:val="center"/>
              <w:rPr>
                <w:lang w:val="en-GB"/>
              </w:rPr>
            </w:pPr>
            <w:r w:rsidRPr="00654891">
              <w:rPr>
                <w:lang w:val="en-GB"/>
              </w:rPr>
              <w:t>P or G</w:t>
            </w:r>
          </w:p>
        </w:tc>
      </w:tr>
      <w:tr w:rsidR="00A9730A" w:rsidRPr="00654891" w14:paraId="23F6777B" w14:textId="77777777" w:rsidTr="00DE15E8">
        <w:trPr>
          <w:cantSplit/>
          <w:trHeight w:val="4593"/>
          <w:jc w:val="center"/>
        </w:trPr>
        <w:tc>
          <w:tcPr>
            <w:tcW w:w="9657" w:type="dxa"/>
            <w:gridSpan w:val="5"/>
          </w:tcPr>
          <w:p w14:paraId="401DE3A0" w14:textId="77777777"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rsidP="00196DFA">
            <w:pPr>
              <w:keepNext/>
              <w:spacing w:after="200"/>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321F7906" w14:textId="77777777" w:rsidR="00A9730A" w:rsidRPr="00654891" w:rsidRDefault="00A9730A">
            <w:pPr>
              <w:keepNext/>
              <w:ind w:left="523" w:right="144" w:hanging="523"/>
              <w:rPr>
                <w:lang w:val="en-GB"/>
              </w:rPr>
            </w:pPr>
            <w:r w:rsidRPr="00654891">
              <w:rPr>
                <w:b/>
                <w:bCs/>
                <w:lang w:val="en-GB"/>
              </w:rPr>
              <w:t>Notes:</w:t>
            </w:r>
          </w:p>
          <w:p w14:paraId="7C72B5B1" w14:textId="77777777"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xml:space="preserve"> Some devices or systems may not utilize </w:t>
            </w:r>
            <w:proofErr w:type="gramStart"/>
            <w:r w:rsidRPr="00654891">
              <w:t>all of</w:t>
            </w:r>
            <w:proofErr w:type="gramEnd"/>
            <w:r w:rsidRPr="00654891">
              <w:t xml:space="preserve">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7777777" w:rsidR="00A9730A" w:rsidRPr="00654891" w:rsidRDefault="00A9730A" w:rsidP="00E611C4">
      <w:pPr>
        <w:spacing w:before="60" w:after="240"/>
        <w:ind w:left="86"/>
        <w:jc w:val="both"/>
        <w:rPr>
          <w:lang w:val="en-GB"/>
        </w:rPr>
      </w:pPr>
      <w:r w:rsidRPr="00654891">
        <w:rPr>
          <w:lang w:val="en-GB"/>
        </w:rPr>
        <w:t>(Amended 2004)</w:t>
      </w:r>
    </w:p>
    <w:p w14:paraId="4C79B6F4" w14:textId="0679CD14" w:rsidR="004E776F" w:rsidRDefault="00A9730A" w:rsidP="004E776F">
      <w:pPr>
        <w:ind w:left="360"/>
        <w:jc w:val="both"/>
      </w:pPr>
      <w:bookmarkStart w:id="17" w:name="_Toc462817388"/>
      <w:r w:rsidRPr="00654891">
        <w:rPr>
          <w:rStyle w:val="Heading4Char"/>
        </w:rPr>
        <w:t>S.1.7.</w:t>
      </w:r>
      <w:r w:rsidRPr="00654891">
        <w:rPr>
          <w:rStyle w:val="Heading4Char"/>
        </w:rPr>
        <w:tab/>
        <w:t>Minimum</w:t>
      </w:r>
      <w:r w:rsidR="004E776F">
        <w:rPr>
          <w:rStyle w:val="Heading4Char"/>
        </w:rPr>
        <w:t xml:space="preserve"> Measurement</w:t>
      </w:r>
      <w:r w:rsidRPr="00654891">
        <w:rPr>
          <w:rStyle w:val="Heading4Char"/>
        </w:rPr>
        <w:t>.</w:t>
      </w:r>
      <w:bookmarkEnd w:id="17"/>
      <w:r w:rsidRPr="00654891">
        <w:t xml:space="preserve"> – Except for entries of tare, the minimum</w:t>
      </w:r>
      <w:r w:rsidR="004E776F">
        <w:t xml:space="preserve"> measurement </w:t>
      </w:r>
      <w:r w:rsidRPr="00654891">
        <w:t>by a device is 12</w:t>
      </w:r>
      <w:r w:rsidR="004E776F">
        <w:t> </w:t>
      </w:r>
      <w:proofErr w:type="spellStart"/>
      <w:r w:rsidR="004E776F">
        <w:t>d</w:t>
      </w:r>
      <w:r w:rsidR="00956B6B">
        <w:t>.</w:t>
      </w:r>
      <w:proofErr w:type="spellEnd"/>
      <w:r w:rsidR="00956B6B">
        <w:t xml:space="preserve"> </w:t>
      </w:r>
      <w:r w:rsidR="00C023B0">
        <w:t xml:space="preserve"> </w:t>
      </w:r>
      <w:r w:rsidRPr="00654891">
        <w:t>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478954DB" w14:textId="1D9A97DE" w:rsidR="004E776F" w:rsidRPr="00956B6B" w:rsidRDefault="004E776F" w:rsidP="00956B6B">
      <w:pPr>
        <w:spacing w:before="60" w:after="240"/>
        <w:ind w:left="360"/>
        <w:jc w:val="both"/>
        <w:rPr>
          <w:b/>
        </w:rPr>
      </w:pPr>
      <w:r w:rsidRPr="00956B6B">
        <w:rPr>
          <w:rStyle w:val="Heading4Char"/>
          <w:b w:val="0"/>
        </w:rPr>
        <w:t>(Amended 2017)</w:t>
      </w:r>
    </w:p>
    <w:p w14:paraId="69996B7D" w14:textId="71AE9030" w:rsidR="00A9730A" w:rsidRPr="00654891" w:rsidRDefault="00A9730A" w:rsidP="00E611C4">
      <w:pPr>
        <w:spacing w:after="240"/>
        <w:ind w:left="360"/>
        <w:jc w:val="both"/>
      </w:pPr>
      <w:bookmarkStart w:id="18" w:name="_Toc462817389"/>
      <w:r w:rsidRPr="00654891">
        <w:rPr>
          <w:rStyle w:val="Heading4Char"/>
        </w:rPr>
        <w:t>S.1.8.</w:t>
      </w:r>
      <w:r w:rsidRPr="00654891">
        <w:rPr>
          <w:rStyle w:val="Heading4Char"/>
        </w:rPr>
        <w:tab/>
        <w:t>Indications Below Minimum and Above Maximum.</w:t>
      </w:r>
      <w:bookmarkEnd w:id="18"/>
      <w:r w:rsidRPr="00654891">
        <w:rPr>
          <w:b/>
          <w:bCs/>
        </w:rPr>
        <w:t xml:space="preserve"> </w:t>
      </w:r>
      <w:r w:rsidRPr="00654891">
        <w:t xml:space="preserve">– When objects are smaller than the minimum dimensions identified in paragraph S.1.7. Minimum </w:t>
      </w:r>
      <w:r w:rsidR="004E776F">
        <w:t xml:space="preserve">Measurement </w:t>
      </w:r>
      <w:r w:rsidRPr="00654891">
        <w:t xml:space="preserve">or larger than any of the maximum dimensions plus 9 d, and/or maximum volume marked on </w:t>
      </w:r>
      <w:proofErr w:type="spellStart"/>
      <w:r w:rsidRPr="00654891">
        <w:t>th</w:t>
      </w:r>
      <w:proofErr w:type="spellEnd"/>
      <w:r w:rsidR="00704420">
        <w:t>-</w:t>
      </w:r>
      <w:r w:rsidRPr="00654891">
        <w:t>e device plus 9 d, or when a combination of dimensions</w:t>
      </w:r>
      <w:r w:rsidR="004E776F">
        <w:t xml:space="preserve">, </w:t>
      </w:r>
      <w:r w:rsidR="004E776F">
        <w:lastRenderedPageBreak/>
        <w:t>including tare,</w:t>
      </w:r>
      <w:r w:rsidRPr="00654891">
        <w:t xml:space="preserve"> for the object being measured exceeds the measurement capability of the device, the indicating or recording element shall either:</w:t>
      </w:r>
    </w:p>
    <w:p w14:paraId="298E9C80" w14:textId="77777777" w:rsidR="00A9730A" w:rsidRPr="00654891" w:rsidRDefault="00A9730A" w:rsidP="00E611C4">
      <w:pPr>
        <w:spacing w:after="240"/>
        <w:ind w:left="1080" w:hanging="360"/>
        <w:jc w:val="both"/>
      </w:pPr>
      <w:r w:rsidRPr="00654891">
        <w:t>(a)</w:t>
      </w:r>
      <w:r w:rsidRPr="00654891">
        <w:tab/>
      </w:r>
      <w:r w:rsidRPr="000823BB">
        <w:rPr>
          <w:u w:color="82C42A"/>
        </w:rPr>
        <w:t>not</w:t>
      </w:r>
      <w:r w:rsidRPr="000823BB">
        <w:t xml:space="preserve"> </w:t>
      </w:r>
      <w:r w:rsidRPr="00654891">
        <w:t>indicate or record any usable values</w:t>
      </w:r>
      <w:r w:rsidR="00C77E18" w:rsidRPr="00654891">
        <w:t>; or</w:t>
      </w:r>
    </w:p>
    <w:p w14:paraId="014E4A9B" w14:textId="77777777"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14:paraId="3390CED0" w14:textId="5CF1F65E"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4E776F">
        <w:t xml:space="preserve"> and 2017</w:t>
      </w:r>
      <w:r w:rsidRPr="00654891">
        <w:t>)</w:t>
      </w:r>
    </w:p>
    <w:p w14:paraId="1652C19E" w14:textId="77777777" w:rsidR="00A9730A" w:rsidRPr="00654891" w:rsidRDefault="00A9730A" w:rsidP="00704420">
      <w:pPr>
        <w:spacing w:after="240"/>
        <w:ind w:left="360"/>
        <w:jc w:val="both"/>
      </w:pPr>
      <w:bookmarkStart w:id="19" w:name="_Toc462817390"/>
      <w:r w:rsidRPr="00654891">
        <w:rPr>
          <w:rStyle w:val="Heading4Char"/>
        </w:rPr>
        <w:t>S.1.9.</w:t>
      </w:r>
      <w:r w:rsidRPr="00654891">
        <w:rPr>
          <w:rStyle w:val="Heading4Char"/>
        </w:rPr>
        <w:tab/>
        <w:t>Operating Temperature.</w:t>
      </w:r>
      <w:bookmarkEnd w:id="19"/>
      <w:r w:rsidRPr="00654891">
        <w:t xml:space="preserve"> – An indicating or recording element shall not indicate nor record any usable values until the operating temperature necessary for accurate measuring and a stable zero reference or ready condition has been attained.</w:t>
      </w:r>
    </w:p>
    <w:p w14:paraId="7BD3EF47" w14:textId="77777777" w:rsidR="00A9730A" w:rsidRPr="00654891" w:rsidRDefault="00A9730A" w:rsidP="00704420">
      <w:pPr>
        <w:spacing w:after="240"/>
        <w:ind w:left="360"/>
        <w:jc w:val="both"/>
      </w:pPr>
      <w:bookmarkStart w:id="20" w:name="_Toc462817391"/>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0"/>
      <w:r w:rsidRPr="00654891">
        <w:t xml:space="preserve"> – Adjustable components shall be held securely in adjustment and, except for a zeroing mechanism (when applicable), shall be located within the housing of the element.</w:t>
      </w:r>
    </w:p>
    <w:p w14:paraId="74F7BBD9" w14:textId="77777777" w:rsidR="00A9730A" w:rsidRPr="00654891" w:rsidRDefault="00A9730A" w:rsidP="00704420">
      <w:pPr>
        <w:pStyle w:val="Heading4"/>
        <w:spacing w:after="240"/>
      </w:pPr>
      <w:bookmarkStart w:id="21" w:name="_Toc462817392"/>
      <w:r w:rsidRPr="00654891">
        <w:t>S.1.11.</w:t>
      </w:r>
      <w:r w:rsidRPr="00654891">
        <w:tab/>
        <w:t>Provision for Sealing.</w:t>
      </w:r>
      <w:bookmarkEnd w:id="21"/>
    </w:p>
    <w:p w14:paraId="7CE92ECF" w14:textId="77777777" w:rsidR="00A9730A" w:rsidRPr="00654891" w:rsidRDefault="00A9730A" w:rsidP="00704420">
      <w:pPr>
        <w:pStyle w:val="BodyTextIndent"/>
        <w:spacing w:after="240"/>
        <w:ind w:left="1080" w:hanging="360"/>
      </w:pPr>
      <w:r w:rsidRPr="00654891">
        <w:t>(a)</w:t>
      </w:r>
      <w:r w:rsidRPr="00654891">
        <w:tab/>
        <w:t xml:space="preserve">A device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of the device can be made to any measuring element.</w:t>
      </w:r>
    </w:p>
    <w:p w14:paraId="0E33D822" w14:textId="77777777" w:rsidR="00A9730A" w:rsidRPr="00654891" w:rsidRDefault="00A9730A" w:rsidP="00704420">
      <w:pPr>
        <w:numPr>
          <w:ilvl w:val="0"/>
          <w:numId w:val="4"/>
        </w:numPr>
        <w:spacing w:after="240"/>
        <w:jc w:val="both"/>
      </w:pPr>
      <w:r w:rsidRPr="00654891">
        <w:t>Audit trails shall use the format set forth in Table S.1.11. Categories of Devices and Methods of Sealing for Multiple Dimension Measuring Systems.</w:t>
      </w: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Caption w:val="Table S.1.11. Categories of Devices and Methods of Sealing for Multiple-Dimension Mesuring Systems"/>
        <w:tblDescription w:val="Categories of device and method of sealing by device category."/>
      </w:tblPr>
      <w:tblGrid>
        <w:gridCol w:w="4453"/>
        <w:gridCol w:w="4654"/>
      </w:tblGrid>
      <w:tr w:rsidR="00A9730A" w:rsidRPr="00654891" w14:paraId="0722B4AE" w14:textId="77777777" w:rsidTr="00196DFA">
        <w:trPr>
          <w:cantSplit/>
          <w:tblHeader/>
        </w:trPr>
        <w:tc>
          <w:tcPr>
            <w:tcW w:w="9107" w:type="dxa"/>
            <w:gridSpan w:val="2"/>
            <w:tcBorders>
              <w:top w:val="double" w:sz="6" w:space="0" w:color="auto"/>
              <w:left w:val="double" w:sz="6" w:space="0" w:color="auto"/>
              <w:bottom w:val="double" w:sz="6" w:space="0" w:color="auto"/>
              <w:right w:val="double" w:sz="6" w:space="0" w:color="auto"/>
            </w:tcBorders>
            <w:vAlign w:val="center"/>
          </w:tcPr>
          <w:p w14:paraId="29651407" w14:textId="77777777" w:rsidR="008B46C1" w:rsidRPr="00654891" w:rsidRDefault="00A9730A" w:rsidP="00EF7A77">
            <w:pPr>
              <w:jc w:val="center"/>
              <w:rPr>
                <w:b/>
                <w:bCs/>
              </w:rPr>
            </w:pPr>
            <w:r w:rsidRPr="00654891">
              <w:br w:type="page"/>
            </w:r>
            <w:r w:rsidRPr="00654891">
              <w:rPr>
                <w:b/>
                <w:bCs/>
              </w:rPr>
              <w:t>Table S.1.11. </w:t>
            </w:r>
          </w:p>
          <w:p w14:paraId="25BE0DC3" w14:textId="77777777"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196DFA">
        <w:trPr>
          <w:cantSplit/>
          <w:trHeight w:val="317"/>
          <w:tblHeader/>
        </w:trPr>
        <w:tc>
          <w:tcPr>
            <w:tcW w:w="4453" w:type="dxa"/>
            <w:tcBorders>
              <w:top w:val="double" w:sz="6" w:space="0" w:color="auto"/>
              <w:left w:val="double" w:sz="6" w:space="0" w:color="auto"/>
              <w:bottom w:val="nil"/>
              <w:right w:val="nil"/>
            </w:tcBorders>
            <w:vAlign w:val="center"/>
          </w:tcPr>
          <w:p w14:paraId="597A2B96" w14:textId="77777777" w:rsidR="00A9730A" w:rsidRPr="00654891" w:rsidRDefault="00A9730A">
            <w:pPr>
              <w:jc w:val="center"/>
              <w:rPr>
                <w:szCs w:val="24"/>
              </w:rPr>
            </w:pPr>
            <w:r w:rsidRPr="00654891">
              <w:rPr>
                <w:b/>
                <w:bCs/>
              </w:rPr>
              <w:t>Categories of Devices</w:t>
            </w:r>
          </w:p>
        </w:tc>
        <w:tc>
          <w:tcPr>
            <w:tcW w:w="4654" w:type="dxa"/>
            <w:tcBorders>
              <w:top w:val="double" w:sz="6" w:space="0" w:color="auto"/>
              <w:left w:val="single" w:sz="6" w:space="0" w:color="auto"/>
              <w:bottom w:val="nil"/>
              <w:right w:val="double" w:sz="6" w:space="0" w:color="auto"/>
            </w:tcBorders>
            <w:vAlign w:val="center"/>
          </w:tcPr>
          <w:p w14:paraId="3EE6F20F" w14:textId="77777777" w:rsidR="00A9730A" w:rsidRPr="00654891" w:rsidRDefault="00A9730A">
            <w:pPr>
              <w:jc w:val="center"/>
              <w:rPr>
                <w:szCs w:val="24"/>
              </w:rPr>
            </w:pPr>
            <w:r w:rsidRPr="00654891">
              <w:rPr>
                <w:b/>
                <w:bCs/>
              </w:rPr>
              <w:t>Methods of Sealing</w:t>
            </w:r>
          </w:p>
        </w:tc>
      </w:tr>
      <w:tr w:rsidR="00A9730A" w:rsidRPr="00654891" w14:paraId="0339DCD3" w14:textId="77777777" w:rsidTr="00704420">
        <w:trPr>
          <w:cantSplit/>
        </w:trPr>
        <w:tc>
          <w:tcPr>
            <w:tcW w:w="4453" w:type="dxa"/>
            <w:tcBorders>
              <w:top w:val="single" w:sz="6" w:space="0" w:color="auto"/>
              <w:left w:val="double" w:sz="6" w:space="0" w:color="auto"/>
              <w:bottom w:val="nil"/>
              <w:right w:val="nil"/>
            </w:tcBorders>
          </w:tcPr>
          <w:p w14:paraId="1D8D5379" w14:textId="77777777" w:rsidR="00A9730A" w:rsidRPr="005A28B1" w:rsidRDefault="00A9730A">
            <w:pPr>
              <w:jc w:val="both"/>
              <w:rPr>
                <w:szCs w:val="24"/>
              </w:rPr>
            </w:pPr>
            <w:r w:rsidRPr="005A28B1">
              <w:rPr>
                <w:b/>
                <w:bCs/>
              </w:rPr>
              <w:t>Category 1:</w:t>
            </w:r>
            <w:r w:rsidRPr="005A28B1">
              <w:t>  No remote configuration.</w:t>
            </w:r>
          </w:p>
        </w:tc>
        <w:tc>
          <w:tcPr>
            <w:tcW w:w="4654" w:type="dxa"/>
            <w:tcBorders>
              <w:top w:val="single" w:sz="6" w:space="0" w:color="auto"/>
              <w:left w:val="single" w:sz="6" w:space="0" w:color="auto"/>
              <w:bottom w:val="nil"/>
              <w:right w:val="double" w:sz="6" w:space="0" w:color="auto"/>
            </w:tcBorders>
            <w:vAlign w:val="center"/>
          </w:tcPr>
          <w:p w14:paraId="51C810D0" w14:textId="77777777"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704420">
        <w:trPr>
          <w:cantSplit/>
        </w:trPr>
        <w:tc>
          <w:tcPr>
            <w:tcW w:w="4453" w:type="dxa"/>
            <w:tcBorders>
              <w:top w:val="single" w:sz="6" w:space="0" w:color="auto"/>
              <w:left w:val="double" w:sz="6" w:space="0" w:color="auto"/>
              <w:bottom w:val="nil"/>
              <w:right w:val="nil"/>
            </w:tcBorders>
          </w:tcPr>
          <w:p w14:paraId="5DD93549" w14:textId="77777777" w:rsidR="00A9730A" w:rsidRPr="005A28B1" w:rsidRDefault="00A9730A" w:rsidP="0095703A">
            <w:pPr>
              <w:spacing w:after="240"/>
              <w:jc w:val="both"/>
            </w:pPr>
            <w:r w:rsidRPr="005A28B1">
              <w:rPr>
                <w:b/>
                <w:bCs/>
              </w:rPr>
              <w:t>Category 2:</w:t>
            </w:r>
            <w:r w:rsidRPr="005A28B1">
              <w:t>  Remote configuration capability, but access is controlled by physical hardware.</w:t>
            </w:r>
          </w:p>
          <w:p w14:paraId="136EF9B1" w14:textId="77777777"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654" w:type="dxa"/>
            <w:tcBorders>
              <w:top w:val="single" w:sz="6" w:space="0" w:color="auto"/>
              <w:left w:val="single" w:sz="6" w:space="0" w:color="auto"/>
              <w:bottom w:val="nil"/>
              <w:right w:val="double" w:sz="6" w:space="0" w:color="auto"/>
            </w:tcBorders>
          </w:tcPr>
          <w:p w14:paraId="236DBAC4" w14:textId="77777777"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704420">
        <w:trPr>
          <w:cantSplit/>
        </w:trPr>
        <w:tc>
          <w:tcPr>
            <w:tcW w:w="4453" w:type="dxa"/>
            <w:tcBorders>
              <w:top w:val="single" w:sz="6" w:space="0" w:color="auto"/>
              <w:left w:val="double" w:sz="6" w:space="0" w:color="auto"/>
              <w:bottom w:val="double" w:sz="6" w:space="0" w:color="auto"/>
              <w:right w:val="nil"/>
            </w:tcBorders>
          </w:tcPr>
          <w:p w14:paraId="5676E0A0" w14:textId="77777777"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654" w:type="dxa"/>
            <w:tcBorders>
              <w:top w:val="single" w:sz="6" w:space="0" w:color="auto"/>
              <w:left w:val="single" w:sz="6" w:space="0" w:color="auto"/>
              <w:bottom w:val="double" w:sz="6" w:space="0" w:color="auto"/>
              <w:right w:val="double" w:sz="6" w:space="0" w:color="auto"/>
            </w:tcBorders>
            <w:vAlign w:val="center"/>
          </w:tcPr>
          <w:p w14:paraId="29943DEE" w14:textId="77777777"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0DE5E265" w14:textId="77777777" w:rsidR="00A9730A" w:rsidRPr="00654891" w:rsidRDefault="00A9730A" w:rsidP="0095703A">
      <w:pPr>
        <w:pStyle w:val="Heading3"/>
        <w:keepLines/>
        <w:tabs>
          <w:tab w:val="left" w:pos="540"/>
        </w:tabs>
        <w:spacing w:before="240" w:after="240"/>
      </w:pPr>
      <w:bookmarkStart w:id="22" w:name="_Toc462817393"/>
      <w:r w:rsidRPr="00654891">
        <w:lastRenderedPageBreak/>
        <w:t>S.2.</w:t>
      </w:r>
      <w:r w:rsidRPr="00654891">
        <w:tab/>
        <w:t>Design of Zero and Tare.</w:t>
      </w:r>
      <w:bookmarkEnd w:id="22"/>
    </w:p>
    <w:p w14:paraId="57BC373A" w14:textId="77777777" w:rsidR="00A9730A" w:rsidRPr="00654891" w:rsidRDefault="00A9730A" w:rsidP="0095703A">
      <w:pPr>
        <w:keepNext/>
        <w:keepLines/>
        <w:spacing w:after="240"/>
        <w:ind w:left="360"/>
        <w:jc w:val="both"/>
      </w:pPr>
      <w:bookmarkStart w:id="23" w:name="_Toc462817394"/>
      <w:r w:rsidRPr="00654891">
        <w:rPr>
          <w:rStyle w:val="Heading4Char"/>
        </w:rPr>
        <w:t>S.2.1.</w:t>
      </w:r>
      <w:r w:rsidRPr="00654891">
        <w:rPr>
          <w:rStyle w:val="Heading4Char"/>
        </w:rPr>
        <w:tab/>
        <w:t>Zero or Ready Adjustment.</w:t>
      </w:r>
      <w:bookmarkEnd w:id="23"/>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14:paraId="08C68072" w14:textId="77777777" w:rsidR="00A9730A" w:rsidRPr="00654891" w:rsidRDefault="00A9730A" w:rsidP="00033A56">
      <w:pPr>
        <w:spacing w:after="240"/>
        <w:ind w:left="360"/>
        <w:jc w:val="both"/>
      </w:pPr>
      <w:bookmarkStart w:id="24" w:name="_Toc462817395"/>
      <w:r w:rsidRPr="00654891">
        <w:rPr>
          <w:rStyle w:val="Heading4Char"/>
        </w:rPr>
        <w:t>S.2.2.</w:t>
      </w:r>
      <w:r w:rsidRPr="00654891">
        <w:rPr>
          <w:rStyle w:val="Heading4Char"/>
        </w:rPr>
        <w:tab/>
        <w:t>Tare.</w:t>
      </w:r>
      <w:bookmarkEnd w:id="24"/>
      <w:r w:rsidRPr="00654891">
        <w:t xml:space="preserve"> – The tare function shall operate only in a backward direction (that is, in a direction of </w:t>
      </w:r>
      <w:proofErr w:type="spellStart"/>
      <w:r w:rsidRPr="00654891">
        <w:t>under</w:t>
      </w:r>
      <w:r w:rsidRPr="00654891">
        <w:softHyphen/>
        <w:t>registration</w:t>
      </w:r>
      <w:proofErr w:type="spellEnd"/>
      <w:r w:rsidRPr="00654891">
        <w:t>) with respect to the zero reference or ready condition of the device.  The value of the tare division or increment shall be equal to the division of its respective axis on the device.  There shall be a clear indication that tare has been taken.</w:t>
      </w:r>
    </w:p>
    <w:p w14:paraId="423A3DE0" w14:textId="7CF910DC" w:rsidR="00A9730A" w:rsidRDefault="00095EEC" w:rsidP="00033A56">
      <w:pPr>
        <w:tabs>
          <w:tab w:val="left" w:pos="1620"/>
        </w:tabs>
        <w:ind w:left="720"/>
        <w:jc w:val="both"/>
      </w:pPr>
      <w:r w:rsidRPr="00033A56">
        <w:rPr>
          <w:b/>
        </w:rPr>
        <w:t>S.2.2.1.</w:t>
      </w:r>
      <w:r w:rsidRPr="00033A56">
        <w:rPr>
          <w:b/>
        </w:rPr>
        <w:tab/>
        <w:t>Maximum Value of Tare for Multi-Interval</w:t>
      </w:r>
      <w:r>
        <w:t xml:space="preserve"> (Variable Division-Value Devices</w:t>
      </w:r>
      <w:r w:rsidR="00AD4AF7">
        <w:t>)</w:t>
      </w:r>
      <w:r>
        <w:t>. – A multi</w:t>
      </w:r>
      <w:r w:rsidR="001423A0">
        <w:t>-</w:t>
      </w:r>
      <w:r>
        <w:t xml:space="preserve"> interval device shall not accept any tare value greater than the maximum capacity of the lowest range of the axis for which the </w:t>
      </w:r>
      <w:r w:rsidR="001423A0">
        <w:t>t</w:t>
      </w:r>
      <w:r>
        <w:t>are is being entered.</w:t>
      </w:r>
    </w:p>
    <w:p w14:paraId="4F649783" w14:textId="77777777" w:rsidR="00095EEC" w:rsidRDefault="00095EEC" w:rsidP="00033A56">
      <w:pPr>
        <w:tabs>
          <w:tab w:val="left" w:pos="1620"/>
        </w:tabs>
        <w:spacing w:before="60" w:after="240"/>
        <w:ind w:left="720"/>
        <w:jc w:val="both"/>
      </w:pPr>
      <w:r>
        <w:t>(Added 2016)</w:t>
      </w:r>
    </w:p>
    <w:p w14:paraId="61154DF6" w14:textId="77777777" w:rsidR="00095EEC" w:rsidRDefault="00095EEC" w:rsidP="00033A56">
      <w:pPr>
        <w:tabs>
          <w:tab w:val="left" w:pos="1620"/>
        </w:tabs>
        <w:spacing w:before="60" w:after="240"/>
        <w:ind w:left="720"/>
        <w:jc w:val="both"/>
      </w:pPr>
      <w:r w:rsidRPr="00033A56">
        <w:rPr>
          <w:b/>
        </w:rPr>
        <w:t>S.2.2.2.</w:t>
      </w:r>
      <w:r w:rsidRPr="00033A56">
        <w:rPr>
          <w:b/>
        </w:rPr>
        <w:tab/>
        <w:t>Net Values, Mathematical Agreement</w:t>
      </w:r>
      <w:r>
        <w:t xml:space="preserve">. – All net values resulting from a device subtracting a tare entry from a gross value indication shall be indicated and recorded, if so equipped, to the nearest division of the measuring range in which the net value occurs.  In instances where the tare value entered on a multi-interval device is in a lower partial measuring range (or segment) than the gross indication, the system shall either alter the tare entered or round the net result after subtraction of the tare </w:t>
      </w:r>
      <w:proofErr w:type="gramStart"/>
      <w:r>
        <w:t>in order to</w:t>
      </w:r>
      <w:proofErr w:type="gramEnd"/>
      <w:r>
        <w:t xml:space="preserve"> achieve correct mathematical agreement.  </w:t>
      </w:r>
    </w:p>
    <w:p w14:paraId="4755D18B" w14:textId="62C7FBB8" w:rsidR="00833C34" w:rsidRPr="00E87E87" w:rsidRDefault="00833C34" w:rsidP="00833C34">
      <w:pPr>
        <w:tabs>
          <w:tab w:val="left" w:pos="1620"/>
        </w:tabs>
        <w:spacing w:before="60" w:after="240"/>
        <w:ind w:left="720"/>
        <w:jc w:val="both"/>
      </w:pPr>
      <w:r w:rsidRPr="00E87E87">
        <w:t>Consider a multi-interval device having two partial measuring ranges for the “x” axis:</w:t>
      </w:r>
    </w:p>
    <w:p w14:paraId="456D31A2" w14:textId="77777777" w:rsidR="00833C34" w:rsidRPr="00E87E87" w:rsidRDefault="00833C34" w:rsidP="00833C34">
      <w:pPr>
        <w:pStyle w:val="ListParagraph"/>
        <w:numPr>
          <w:ilvl w:val="0"/>
          <w:numId w:val="8"/>
        </w:numPr>
        <w:tabs>
          <w:tab w:val="left" w:pos="1620"/>
        </w:tabs>
        <w:spacing w:after="240"/>
        <w:contextualSpacing w:val="0"/>
        <w:jc w:val="both"/>
      </w:pPr>
      <w:r w:rsidRPr="00E87E87">
        <w:t xml:space="preserve">Partial measuring range 1:  0 to 100 inches in </w:t>
      </w:r>
      <w:proofErr w:type="gramStart"/>
      <w:r w:rsidRPr="00E87E87">
        <w:t>0.2 inch</w:t>
      </w:r>
      <w:proofErr w:type="gramEnd"/>
      <w:r w:rsidRPr="00E87E87">
        <w:t xml:space="preserve"> increments</w:t>
      </w:r>
    </w:p>
    <w:p w14:paraId="0915F077" w14:textId="65CDE41E" w:rsidR="00833C34" w:rsidRPr="00E87E87" w:rsidRDefault="00833C34" w:rsidP="00704420">
      <w:pPr>
        <w:pStyle w:val="ListParagraph"/>
        <w:numPr>
          <w:ilvl w:val="0"/>
          <w:numId w:val="8"/>
        </w:numPr>
        <w:tabs>
          <w:tab w:val="left" w:pos="1620"/>
        </w:tabs>
        <w:spacing w:after="240"/>
        <w:contextualSpacing w:val="0"/>
        <w:jc w:val="both"/>
      </w:pPr>
      <w:r w:rsidRPr="00E87E87">
        <w:t xml:space="preserve">Partial measuring range 2:  100 to 300 inches in </w:t>
      </w:r>
      <w:proofErr w:type="gramStart"/>
      <w:r w:rsidRPr="00E87E87">
        <w:t>0.5 inch</w:t>
      </w:r>
      <w:proofErr w:type="gramEnd"/>
      <w:r w:rsidRPr="00E87E87">
        <w:t xml:space="preserve"> increments</w:t>
      </w:r>
    </w:p>
    <w:p w14:paraId="504C26BD" w14:textId="53096ED1" w:rsidR="00833C34" w:rsidRPr="00480976" w:rsidRDefault="00833C34" w:rsidP="00033A56">
      <w:pPr>
        <w:tabs>
          <w:tab w:val="left" w:pos="1620"/>
        </w:tabs>
        <w:spacing w:after="60"/>
        <w:ind w:left="720"/>
        <w:jc w:val="both"/>
      </w:pPr>
      <w:r w:rsidRPr="00E87E87">
        <w:t>The following examples clarify the two acceptable methods this device can use to achieve mathematical agreement when tare has been entered in a lower partial measuring range than the gross indication.</w:t>
      </w:r>
    </w:p>
    <w:p w14:paraId="2136386A" w14:textId="77777777" w:rsidR="00D20CEE" w:rsidRDefault="00D20CEE" w:rsidP="00033A56">
      <w:pPr>
        <w:tabs>
          <w:tab w:val="left" w:pos="1620"/>
        </w:tabs>
        <w:spacing w:before="60" w:after="240"/>
        <w:ind w:left="72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Acceptable Example 1. Altering of a Tare Entry to Achieve Accurate Net Indication"/>
        <w:tblDescription w:val="Gross indication of item being measures, tare entered, value of tare after being altered by the device, and acceptable net indication."/>
      </w:tblPr>
      <w:tblGrid>
        <w:gridCol w:w="2333"/>
        <w:gridCol w:w="2242"/>
        <w:gridCol w:w="2422"/>
        <w:gridCol w:w="2333"/>
      </w:tblGrid>
      <w:tr w:rsidR="00CD3C2B" w14:paraId="228C3247" w14:textId="77777777" w:rsidTr="0095703A">
        <w:trPr>
          <w:trHeight w:val="305"/>
          <w:tblHeader/>
        </w:trPr>
        <w:tc>
          <w:tcPr>
            <w:tcW w:w="9330" w:type="dxa"/>
            <w:gridSpan w:val="4"/>
            <w:tcBorders>
              <w:top w:val="double" w:sz="4" w:space="0" w:color="auto"/>
              <w:bottom w:val="double" w:sz="4" w:space="0" w:color="auto"/>
            </w:tcBorders>
            <w:vAlign w:val="center"/>
          </w:tcPr>
          <w:p w14:paraId="7E74BBA1" w14:textId="77777777" w:rsidR="00033A56" w:rsidRDefault="009C5784" w:rsidP="00033A56">
            <w:pPr>
              <w:tabs>
                <w:tab w:val="left" w:pos="1620"/>
              </w:tabs>
              <w:jc w:val="center"/>
              <w:rPr>
                <w:b/>
              </w:rPr>
            </w:pPr>
            <w:r>
              <w:rPr>
                <w:b/>
              </w:rPr>
              <w:t xml:space="preserve">Acceptable </w:t>
            </w:r>
            <w:r w:rsidR="003D19B8">
              <w:rPr>
                <w:b/>
              </w:rPr>
              <w:t>Example</w:t>
            </w:r>
            <w:r w:rsidR="00CD3C2B" w:rsidRPr="00033A56">
              <w:rPr>
                <w:b/>
              </w:rPr>
              <w:t xml:space="preserve"> 1.</w:t>
            </w:r>
          </w:p>
          <w:p w14:paraId="367ADD65" w14:textId="516A84C8" w:rsidR="00CD3C2B" w:rsidRDefault="00CD3C2B" w:rsidP="00033A56">
            <w:pPr>
              <w:tabs>
                <w:tab w:val="left" w:pos="1620"/>
              </w:tabs>
              <w:jc w:val="center"/>
            </w:pPr>
            <w:r w:rsidRPr="00033A56">
              <w:rPr>
                <w:b/>
              </w:rPr>
              <w:t xml:space="preserve">Altering </w:t>
            </w:r>
            <w:r w:rsidR="009C5784">
              <w:rPr>
                <w:b/>
              </w:rPr>
              <w:t>of a</w:t>
            </w:r>
            <w:r w:rsidRPr="00033A56">
              <w:rPr>
                <w:b/>
              </w:rPr>
              <w:t xml:space="preserve"> Tare </w:t>
            </w:r>
            <w:r w:rsidR="009C5784">
              <w:rPr>
                <w:b/>
              </w:rPr>
              <w:t xml:space="preserve">Entry </w:t>
            </w:r>
            <w:r w:rsidRPr="00033A56">
              <w:rPr>
                <w:b/>
              </w:rPr>
              <w:t>to Achieve Accurate Net Indication</w:t>
            </w:r>
          </w:p>
        </w:tc>
      </w:tr>
      <w:tr w:rsidR="00CD3C2B" w14:paraId="780F091A" w14:textId="77777777" w:rsidTr="0095703A">
        <w:trPr>
          <w:tblHeader/>
        </w:trPr>
        <w:tc>
          <w:tcPr>
            <w:tcW w:w="2333" w:type="dxa"/>
            <w:tcBorders>
              <w:top w:val="double" w:sz="4" w:space="0" w:color="auto"/>
            </w:tcBorders>
            <w:vAlign w:val="center"/>
          </w:tcPr>
          <w:p w14:paraId="77718550" w14:textId="00732CEB" w:rsidR="00CD3C2B" w:rsidRPr="00033A56" w:rsidRDefault="00CD3C2B" w:rsidP="00033A56">
            <w:pPr>
              <w:tabs>
                <w:tab w:val="left" w:pos="1620"/>
              </w:tabs>
              <w:jc w:val="center"/>
              <w:rPr>
                <w:b/>
              </w:rPr>
            </w:pPr>
            <w:r w:rsidRPr="00033A56">
              <w:rPr>
                <w:b/>
              </w:rPr>
              <w:t>Gross Indic</w:t>
            </w:r>
            <w:r w:rsidR="004D40D6">
              <w:rPr>
                <w:b/>
              </w:rPr>
              <w:t>a</w:t>
            </w:r>
            <w:r w:rsidRPr="00033A56">
              <w:rPr>
                <w:b/>
              </w:rPr>
              <w:t>tion of Item Being Measured</w:t>
            </w:r>
          </w:p>
        </w:tc>
        <w:tc>
          <w:tcPr>
            <w:tcW w:w="2242" w:type="dxa"/>
            <w:tcBorders>
              <w:top w:val="double" w:sz="4" w:space="0" w:color="auto"/>
            </w:tcBorders>
            <w:vAlign w:val="center"/>
          </w:tcPr>
          <w:p w14:paraId="59143EC1" w14:textId="5D7A6A15" w:rsidR="00CD3C2B" w:rsidRPr="00033A56" w:rsidRDefault="00CD3C2B" w:rsidP="00033A56">
            <w:pPr>
              <w:tabs>
                <w:tab w:val="left" w:pos="1620"/>
              </w:tabs>
              <w:jc w:val="center"/>
              <w:rPr>
                <w:b/>
              </w:rPr>
            </w:pPr>
            <w:r w:rsidRPr="00033A56">
              <w:rPr>
                <w:b/>
              </w:rPr>
              <w:t>Tare Entered</w:t>
            </w:r>
          </w:p>
        </w:tc>
        <w:tc>
          <w:tcPr>
            <w:tcW w:w="2422" w:type="dxa"/>
            <w:tcBorders>
              <w:top w:val="double" w:sz="4" w:space="0" w:color="auto"/>
            </w:tcBorders>
            <w:vAlign w:val="center"/>
          </w:tcPr>
          <w:p w14:paraId="78B85324" w14:textId="248C8A5A" w:rsidR="00CD3C2B" w:rsidRPr="00033A56" w:rsidRDefault="00CD3C2B" w:rsidP="00033A56">
            <w:pPr>
              <w:tabs>
                <w:tab w:val="left" w:pos="1620"/>
              </w:tabs>
              <w:jc w:val="center"/>
              <w:rPr>
                <w:b/>
              </w:rPr>
            </w:pPr>
            <w:r w:rsidRPr="00033A56">
              <w:rPr>
                <w:b/>
              </w:rPr>
              <w:t>Value of Tare after Being Altered</w:t>
            </w:r>
            <w:r w:rsidR="009C5784">
              <w:rPr>
                <w:b/>
              </w:rPr>
              <w:t xml:space="preserve"> </w:t>
            </w:r>
            <w:r w:rsidRPr="00033A56">
              <w:rPr>
                <w:b/>
              </w:rPr>
              <w:t>by the Device</w:t>
            </w:r>
          </w:p>
        </w:tc>
        <w:tc>
          <w:tcPr>
            <w:tcW w:w="2333" w:type="dxa"/>
            <w:tcBorders>
              <w:top w:val="double" w:sz="4" w:space="0" w:color="auto"/>
            </w:tcBorders>
            <w:vAlign w:val="center"/>
          </w:tcPr>
          <w:p w14:paraId="525A94E5" w14:textId="3D6C0EF0" w:rsidR="00CD3C2B" w:rsidRPr="00033A56" w:rsidRDefault="00CD3C2B" w:rsidP="00033A56">
            <w:pPr>
              <w:tabs>
                <w:tab w:val="left" w:pos="1620"/>
              </w:tabs>
              <w:jc w:val="center"/>
              <w:rPr>
                <w:b/>
              </w:rPr>
            </w:pPr>
            <w:r w:rsidRPr="00033A56">
              <w:rPr>
                <w:b/>
              </w:rPr>
              <w:t>Acceptable Net Indication</w:t>
            </w:r>
          </w:p>
        </w:tc>
      </w:tr>
      <w:tr w:rsidR="00CD3C2B" w14:paraId="5A0B1D26" w14:textId="77777777" w:rsidTr="00033A56">
        <w:tc>
          <w:tcPr>
            <w:tcW w:w="2333" w:type="dxa"/>
            <w:vAlign w:val="center"/>
          </w:tcPr>
          <w:p w14:paraId="73DD2A92" w14:textId="7578FC70" w:rsidR="00CD3C2B" w:rsidRDefault="007E552E" w:rsidP="00033A56">
            <w:pPr>
              <w:tabs>
                <w:tab w:val="left" w:pos="1620"/>
              </w:tabs>
              <w:jc w:val="center"/>
            </w:pPr>
            <w:r>
              <w:t>154.5 in</w:t>
            </w:r>
          </w:p>
        </w:tc>
        <w:tc>
          <w:tcPr>
            <w:tcW w:w="2242" w:type="dxa"/>
            <w:vAlign w:val="center"/>
          </w:tcPr>
          <w:p w14:paraId="06B71442" w14:textId="0D17094F" w:rsidR="00CD3C2B" w:rsidRDefault="007E552E" w:rsidP="00033A56">
            <w:pPr>
              <w:tabs>
                <w:tab w:val="left" w:pos="1620"/>
              </w:tabs>
              <w:jc w:val="center"/>
            </w:pPr>
            <w:r>
              <w:t>41.2 in</w:t>
            </w:r>
          </w:p>
        </w:tc>
        <w:tc>
          <w:tcPr>
            <w:tcW w:w="2422" w:type="dxa"/>
            <w:vAlign w:val="center"/>
          </w:tcPr>
          <w:p w14:paraId="3890ED23" w14:textId="1AF82A81" w:rsidR="00CD3C2B" w:rsidRDefault="007E552E" w:rsidP="00033A56">
            <w:pPr>
              <w:tabs>
                <w:tab w:val="left" w:pos="1620"/>
              </w:tabs>
              <w:jc w:val="center"/>
            </w:pPr>
            <w:r>
              <w:t>41.0 in</w:t>
            </w:r>
          </w:p>
        </w:tc>
        <w:tc>
          <w:tcPr>
            <w:tcW w:w="2333" w:type="dxa"/>
            <w:vAlign w:val="center"/>
          </w:tcPr>
          <w:p w14:paraId="2AE6244B" w14:textId="0B077D04" w:rsidR="00CD3C2B" w:rsidRDefault="007E552E" w:rsidP="00033A56">
            <w:pPr>
              <w:tabs>
                <w:tab w:val="left" w:pos="1620"/>
              </w:tabs>
              <w:jc w:val="center"/>
            </w:pPr>
            <w:r>
              <w:t>113.5 in</w:t>
            </w:r>
          </w:p>
        </w:tc>
      </w:tr>
      <w:tr w:rsidR="00CD3C2B" w14:paraId="2044CDD1" w14:textId="77777777" w:rsidTr="00033A56">
        <w:tc>
          <w:tcPr>
            <w:tcW w:w="2333" w:type="dxa"/>
            <w:vAlign w:val="center"/>
          </w:tcPr>
          <w:p w14:paraId="776A14B7" w14:textId="0263873A" w:rsidR="00CD3C2B" w:rsidRDefault="007E552E" w:rsidP="00033A56">
            <w:pPr>
              <w:tabs>
                <w:tab w:val="left" w:pos="1620"/>
              </w:tabs>
              <w:jc w:val="center"/>
            </w:pPr>
            <w:r>
              <w:t>154.5 in</w:t>
            </w:r>
          </w:p>
        </w:tc>
        <w:tc>
          <w:tcPr>
            <w:tcW w:w="2242" w:type="dxa"/>
            <w:vAlign w:val="center"/>
          </w:tcPr>
          <w:p w14:paraId="3BA9AF7C" w14:textId="0B65A958" w:rsidR="00CD3C2B" w:rsidRDefault="007E552E" w:rsidP="00033A56">
            <w:pPr>
              <w:tabs>
                <w:tab w:val="left" w:pos="1620"/>
              </w:tabs>
              <w:jc w:val="center"/>
            </w:pPr>
            <w:r>
              <w:t>41.4 in</w:t>
            </w:r>
          </w:p>
        </w:tc>
        <w:tc>
          <w:tcPr>
            <w:tcW w:w="2422" w:type="dxa"/>
            <w:vAlign w:val="center"/>
          </w:tcPr>
          <w:p w14:paraId="77BDFD63" w14:textId="3F7EBA16" w:rsidR="00CD3C2B" w:rsidRDefault="007E552E" w:rsidP="00033A56">
            <w:pPr>
              <w:tabs>
                <w:tab w:val="left" w:pos="1620"/>
              </w:tabs>
              <w:jc w:val="center"/>
            </w:pPr>
            <w:r>
              <w:t>41.5 in</w:t>
            </w:r>
          </w:p>
        </w:tc>
        <w:tc>
          <w:tcPr>
            <w:tcW w:w="2333" w:type="dxa"/>
            <w:vAlign w:val="center"/>
          </w:tcPr>
          <w:p w14:paraId="4EAEBAE5" w14:textId="351EF0D0" w:rsidR="00CD3C2B" w:rsidRDefault="007E552E" w:rsidP="00033A56">
            <w:pPr>
              <w:tabs>
                <w:tab w:val="left" w:pos="1620"/>
              </w:tabs>
              <w:jc w:val="center"/>
            </w:pPr>
            <w:r>
              <w:t>113.0 in</w:t>
            </w:r>
          </w:p>
        </w:tc>
      </w:tr>
    </w:tbl>
    <w:p w14:paraId="381F0789" w14:textId="70F9E23A" w:rsidR="00D20CEE" w:rsidRDefault="00162B9A" w:rsidP="00033A56">
      <w:pPr>
        <w:tabs>
          <w:tab w:val="left" w:pos="1620"/>
        </w:tabs>
        <w:spacing w:before="60" w:after="24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Acceptable Example 2. Rounding of the Net Result (Follow the Subtraction of Tare) to Achieve Accurate Net Indication"/>
        <w:tblDescription w:val="Gross indication of item being measures, tare entered, net result before round (gross indication minus tare entered), acceptable net indication rounded to the nearest 0.5 inch."/>
      </w:tblPr>
      <w:tblGrid>
        <w:gridCol w:w="2332"/>
        <w:gridCol w:w="2243"/>
        <w:gridCol w:w="2422"/>
        <w:gridCol w:w="2333"/>
      </w:tblGrid>
      <w:tr w:rsidR="00162B9A" w14:paraId="74D882D7" w14:textId="77777777" w:rsidTr="00510DA1">
        <w:trPr>
          <w:trHeight w:val="533"/>
          <w:tblHeader/>
        </w:trPr>
        <w:tc>
          <w:tcPr>
            <w:tcW w:w="9330" w:type="dxa"/>
            <w:gridSpan w:val="4"/>
            <w:tcBorders>
              <w:top w:val="double" w:sz="4" w:space="0" w:color="auto"/>
              <w:bottom w:val="double" w:sz="4" w:space="0" w:color="auto"/>
            </w:tcBorders>
            <w:vAlign w:val="center"/>
          </w:tcPr>
          <w:p w14:paraId="43A5A454" w14:textId="55D43884" w:rsidR="00033A56" w:rsidRDefault="009C5784" w:rsidP="000B7D7B">
            <w:pPr>
              <w:keepNext/>
              <w:tabs>
                <w:tab w:val="left" w:pos="1620"/>
              </w:tabs>
              <w:jc w:val="center"/>
              <w:rPr>
                <w:b/>
              </w:rPr>
            </w:pPr>
            <w:r>
              <w:rPr>
                <w:b/>
              </w:rPr>
              <w:lastRenderedPageBreak/>
              <w:t xml:space="preserve">Acceptable </w:t>
            </w:r>
            <w:r w:rsidR="003D19B8">
              <w:rPr>
                <w:b/>
              </w:rPr>
              <w:t>Example</w:t>
            </w:r>
            <w:r w:rsidR="00162B9A" w:rsidRPr="000B7D7B">
              <w:rPr>
                <w:b/>
              </w:rPr>
              <w:t xml:space="preserve"> 2.</w:t>
            </w:r>
          </w:p>
          <w:p w14:paraId="23790599" w14:textId="4989051B" w:rsidR="00162B9A" w:rsidRDefault="00162B9A" w:rsidP="000B7D7B">
            <w:pPr>
              <w:keepNext/>
              <w:tabs>
                <w:tab w:val="left" w:pos="1620"/>
              </w:tabs>
              <w:jc w:val="center"/>
            </w:pPr>
            <w:r w:rsidRPr="000B7D7B">
              <w:rPr>
                <w:b/>
              </w:rPr>
              <w:t>Rounding of the Net Result (Following the Subtraction of Tare) to Achieve</w:t>
            </w:r>
            <w:r w:rsidR="009C5784">
              <w:rPr>
                <w:b/>
              </w:rPr>
              <w:t xml:space="preserve"> Accurate Net Indication</w:t>
            </w:r>
          </w:p>
        </w:tc>
      </w:tr>
      <w:tr w:rsidR="00162B9A" w14:paraId="32C5BC57" w14:textId="77777777" w:rsidTr="00510DA1">
        <w:trPr>
          <w:tblHeader/>
        </w:trPr>
        <w:tc>
          <w:tcPr>
            <w:tcW w:w="2332" w:type="dxa"/>
            <w:tcBorders>
              <w:top w:val="double" w:sz="4" w:space="0" w:color="auto"/>
            </w:tcBorders>
            <w:vAlign w:val="center"/>
          </w:tcPr>
          <w:p w14:paraId="31205E27" w14:textId="51C28137" w:rsidR="00162B9A" w:rsidRPr="000B7D7B" w:rsidRDefault="00162B9A" w:rsidP="000B7D7B">
            <w:pPr>
              <w:keepNext/>
              <w:tabs>
                <w:tab w:val="left" w:pos="1620"/>
              </w:tabs>
              <w:jc w:val="center"/>
              <w:rPr>
                <w:b/>
              </w:rPr>
            </w:pPr>
            <w:r w:rsidRPr="00872670">
              <w:rPr>
                <w:b/>
              </w:rPr>
              <w:t>Gross Indic</w:t>
            </w:r>
            <w:r w:rsidR="003F7BA4">
              <w:rPr>
                <w:b/>
              </w:rPr>
              <w:t>a</w:t>
            </w:r>
            <w:r w:rsidRPr="00872670">
              <w:rPr>
                <w:b/>
              </w:rPr>
              <w:t>tion of Item Being Measured</w:t>
            </w:r>
          </w:p>
        </w:tc>
        <w:tc>
          <w:tcPr>
            <w:tcW w:w="2243" w:type="dxa"/>
            <w:tcBorders>
              <w:top w:val="double" w:sz="4" w:space="0" w:color="auto"/>
            </w:tcBorders>
            <w:vAlign w:val="center"/>
          </w:tcPr>
          <w:p w14:paraId="41C8D54F" w14:textId="332C6128" w:rsidR="00162B9A" w:rsidRPr="000B7D7B" w:rsidRDefault="00162B9A" w:rsidP="000B7D7B">
            <w:pPr>
              <w:keepNext/>
              <w:tabs>
                <w:tab w:val="left" w:pos="1620"/>
              </w:tabs>
              <w:jc w:val="center"/>
              <w:rPr>
                <w:b/>
              </w:rPr>
            </w:pPr>
            <w:r w:rsidRPr="00872670">
              <w:rPr>
                <w:b/>
              </w:rPr>
              <w:t>Tare Entered</w:t>
            </w:r>
          </w:p>
        </w:tc>
        <w:tc>
          <w:tcPr>
            <w:tcW w:w="2422" w:type="dxa"/>
            <w:tcBorders>
              <w:top w:val="double" w:sz="4" w:space="0" w:color="auto"/>
            </w:tcBorders>
            <w:vAlign w:val="center"/>
          </w:tcPr>
          <w:p w14:paraId="50AC1B0E" w14:textId="5567F325" w:rsidR="00162B9A" w:rsidRPr="000B7D7B" w:rsidRDefault="00162B9A" w:rsidP="000B7D7B">
            <w:pPr>
              <w:keepNext/>
              <w:tabs>
                <w:tab w:val="left" w:pos="1620"/>
              </w:tabs>
              <w:jc w:val="center"/>
              <w:rPr>
                <w:b/>
              </w:rPr>
            </w:pPr>
            <w:r w:rsidRPr="000B7D7B">
              <w:rPr>
                <w:b/>
              </w:rPr>
              <w:t>Net Result Before Rounding</w:t>
            </w:r>
            <w:r w:rsidRPr="000B7D7B">
              <w:rPr>
                <w:b/>
              </w:rPr>
              <w:br/>
              <w:t xml:space="preserve">(Gross Indication </w:t>
            </w:r>
            <w:r w:rsidR="00872670">
              <w:rPr>
                <w:b/>
              </w:rPr>
              <w:br/>
            </w:r>
            <w:r w:rsidR="00872670" w:rsidRPr="000B7D7B">
              <w:rPr>
                <w:b/>
              </w:rPr>
              <w:t>minus</w:t>
            </w:r>
            <w:r w:rsidR="009C5784">
              <w:rPr>
                <w:b/>
              </w:rPr>
              <w:t xml:space="preserve"> </w:t>
            </w:r>
            <w:r w:rsidRPr="000B7D7B">
              <w:rPr>
                <w:b/>
              </w:rPr>
              <w:t>Tare E</w:t>
            </w:r>
            <w:r w:rsidR="009C5784">
              <w:rPr>
                <w:b/>
              </w:rPr>
              <w:t>n</w:t>
            </w:r>
            <w:r w:rsidRPr="000B7D7B">
              <w:rPr>
                <w:b/>
              </w:rPr>
              <w:t>tered</w:t>
            </w:r>
            <w:r w:rsidR="00872670" w:rsidRPr="000B7D7B">
              <w:rPr>
                <w:b/>
              </w:rPr>
              <w:t>)</w:t>
            </w:r>
          </w:p>
        </w:tc>
        <w:tc>
          <w:tcPr>
            <w:tcW w:w="2333" w:type="dxa"/>
            <w:tcBorders>
              <w:top w:val="double" w:sz="4" w:space="0" w:color="auto"/>
            </w:tcBorders>
            <w:vAlign w:val="center"/>
          </w:tcPr>
          <w:p w14:paraId="7596BC61" w14:textId="79C7E45F" w:rsidR="00162B9A" w:rsidRPr="000B7D7B" w:rsidRDefault="00872670" w:rsidP="000B7D7B">
            <w:pPr>
              <w:keepNext/>
              <w:tabs>
                <w:tab w:val="left" w:pos="1620"/>
              </w:tabs>
              <w:jc w:val="center"/>
              <w:rPr>
                <w:b/>
              </w:rPr>
            </w:pPr>
            <w:r w:rsidRPr="000B7D7B">
              <w:rPr>
                <w:b/>
              </w:rPr>
              <w:t>Acceptable Net Indication Rounded to Nearest 0.5 Inch</w:t>
            </w:r>
          </w:p>
        </w:tc>
      </w:tr>
      <w:tr w:rsidR="00162B9A" w14:paraId="2D3DFCF6" w14:textId="77777777" w:rsidTr="000B7D7B">
        <w:tc>
          <w:tcPr>
            <w:tcW w:w="2332" w:type="dxa"/>
            <w:vAlign w:val="center"/>
          </w:tcPr>
          <w:p w14:paraId="66D72D0B" w14:textId="36DB257E" w:rsidR="00162B9A" w:rsidRDefault="00872670" w:rsidP="000B7D7B">
            <w:pPr>
              <w:keepNext/>
              <w:tabs>
                <w:tab w:val="left" w:pos="1620"/>
              </w:tabs>
              <w:jc w:val="center"/>
            </w:pPr>
            <w:r>
              <w:t>154.5 in</w:t>
            </w:r>
          </w:p>
        </w:tc>
        <w:tc>
          <w:tcPr>
            <w:tcW w:w="2243" w:type="dxa"/>
            <w:vAlign w:val="center"/>
          </w:tcPr>
          <w:p w14:paraId="67E7FE39" w14:textId="253F71DA" w:rsidR="00162B9A" w:rsidRDefault="00872670" w:rsidP="000B7D7B">
            <w:pPr>
              <w:keepNext/>
              <w:tabs>
                <w:tab w:val="left" w:pos="1620"/>
              </w:tabs>
              <w:jc w:val="center"/>
            </w:pPr>
            <w:r>
              <w:t>41.2 in</w:t>
            </w:r>
          </w:p>
        </w:tc>
        <w:tc>
          <w:tcPr>
            <w:tcW w:w="2422" w:type="dxa"/>
            <w:vAlign w:val="center"/>
          </w:tcPr>
          <w:p w14:paraId="4A10BAE1" w14:textId="34223AAD" w:rsidR="00162B9A" w:rsidRDefault="00872670" w:rsidP="000B7D7B">
            <w:pPr>
              <w:keepNext/>
              <w:tabs>
                <w:tab w:val="left" w:pos="1620"/>
              </w:tabs>
              <w:jc w:val="center"/>
            </w:pPr>
            <w:r>
              <w:t>113.3 in</w:t>
            </w:r>
          </w:p>
        </w:tc>
        <w:tc>
          <w:tcPr>
            <w:tcW w:w="2333" w:type="dxa"/>
            <w:vAlign w:val="center"/>
          </w:tcPr>
          <w:p w14:paraId="7EDE3256" w14:textId="54A09255" w:rsidR="00162B9A" w:rsidRDefault="00872670" w:rsidP="000B7D7B">
            <w:pPr>
              <w:keepNext/>
              <w:tabs>
                <w:tab w:val="left" w:pos="1620"/>
              </w:tabs>
              <w:jc w:val="center"/>
            </w:pPr>
            <w:r>
              <w:t>113.5 in</w:t>
            </w:r>
          </w:p>
        </w:tc>
      </w:tr>
      <w:tr w:rsidR="00162B9A" w14:paraId="35E9777F" w14:textId="77777777" w:rsidTr="000B7D7B">
        <w:tc>
          <w:tcPr>
            <w:tcW w:w="2332" w:type="dxa"/>
            <w:vAlign w:val="center"/>
          </w:tcPr>
          <w:p w14:paraId="3E1E3C9D" w14:textId="2DCBE584" w:rsidR="00162B9A" w:rsidRDefault="00872670" w:rsidP="000B7D7B">
            <w:pPr>
              <w:keepNext/>
              <w:tabs>
                <w:tab w:val="left" w:pos="1620"/>
              </w:tabs>
              <w:jc w:val="center"/>
            </w:pPr>
            <w:r>
              <w:t>154.5 in</w:t>
            </w:r>
          </w:p>
        </w:tc>
        <w:tc>
          <w:tcPr>
            <w:tcW w:w="2243" w:type="dxa"/>
            <w:vAlign w:val="center"/>
          </w:tcPr>
          <w:p w14:paraId="2908254F" w14:textId="131E8F48" w:rsidR="00162B9A" w:rsidRDefault="00872670" w:rsidP="000B7D7B">
            <w:pPr>
              <w:keepNext/>
              <w:tabs>
                <w:tab w:val="left" w:pos="1620"/>
              </w:tabs>
              <w:jc w:val="center"/>
            </w:pPr>
            <w:r>
              <w:t>41.4 in</w:t>
            </w:r>
          </w:p>
        </w:tc>
        <w:tc>
          <w:tcPr>
            <w:tcW w:w="2422" w:type="dxa"/>
            <w:vAlign w:val="center"/>
          </w:tcPr>
          <w:p w14:paraId="388C0C1C" w14:textId="118B26E6" w:rsidR="00162B9A" w:rsidRDefault="00872670" w:rsidP="000B7D7B">
            <w:pPr>
              <w:keepNext/>
              <w:tabs>
                <w:tab w:val="left" w:pos="1620"/>
              </w:tabs>
              <w:jc w:val="center"/>
            </w:pPr>
            <w:r>
              <w:t>113.1 in</w:t>
            </w:r>
          </w:p>
        </w:tc>
        <w:tc>
          <w:tcPr>
            <w:tcW w:w="2333" w:type="dxa"/>
            <w:vAlign w:val="center"/>
          </w:tcPr>
          <w:p w14:paraId="6FB961CA" w14:textId="52778B17" w:rsidR="00162B9A" w:rsidRDefault="00872670" w:rsidP="000B7D7B">
            <w:pPr>
              <w:keepNext/>
              <w:tabs>
                <w:tab w:val="left" w:pos="1620"/>
              </w:tabs>
              <w:jc w:val="center"/>
            </w:pPr>
            <w:r>
              <w:t>113.0 in</w:t>
            </w:r>
          </w:p>
        </w:tc>
      </w:tr>
    </w:tbl>
    <w:p w14:paraId="3D68CF78" w14:textId="53174252" w:rsidR="00162B9A" w:rsidRPr="00095EEC" w:rsidRDefault="00191C42" w:rsidP="000B7D7B">
      <w:pPr>
        <w:tabs>
          <w:tab w:val="left" w:pos="1620"/>
        </w:tabs>
        <w:spacing w:before="60" w:after="240"/>
        <w:jc w:val="both"/>
      </w:pPr>
      <w:r>
        <w:t>(Added 2016)</w:t>
      </w:r>
    </w:p>
    <w:p w14:paraId="1970E21F" w14:textId="77777777" w:rsidR="00A9730A" w:rsidRPr="00654891" w:rsidRDefault="00A9730A" w:rsidP="00704420">
      <w:pPr>
        <w:tabs>
          <w:tab w:val="left" w:pos="540"/>
        </w:tabs>
        <w:spacing w:after="240"/>
        <w:jc w:val="both"/>
      </w:pPr>
      <w:bookmarkStart w:id="25" w:name="_Toc462817396"/>
      <w:r w:rsidRPr="00654891">
        <w:rPr>
          <w:rStyle w:val="Heading3Char"/>
        </w:rPr>
        <w:t>S.3.</w:t>
      </w:r>
      <w:r w:rsidRPr="00654891">
        <w:rPr>
          <w:rStyle w:val="Heading3Char"/>
        </w:rPr>
        <w:tab/>
        <w:t>Systems with Two or More Measuring Elements.</w:t>
      </w:r>
      <w:bookmarkEnd w:id="25"/>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rsidP="00704420">
      <w:pPr>
        <w:spacing w:before="60" w:after="240"/>
        <w:jc w:val="both"/>
      </w:pPr>
      <w:r w:rsidRPr="00654891">
        <w:t>(Amended 2004)</w:t>
      </w:r>
    </w:p>
    <w:p w14:paraId="2EC4FA87" w14:textId="02A01425" w:rsidR="00A9730A" w:rsidRPr="00654891" w:rsidRDefault="00A9730A" w:rsidP="00704420">
      <w:pPr>
        <w:tabs>
          <w:tab w:val="left" w:pos="540"/>
        </w:tabs>
        <w:spacing w:after="240"/>
        <w:jc w:val="both"/>
      </w:pPr>
      <w:bookmarkStart w:id="26" w:name="_Toc462817397"/>
      <w:r w:rsidRPr="00654891">
        <w:rPr>
          <w:rStyle w:val="Heading3Char"/>
        </w:rPr>
        <w:t>S.4.</w:t>
      </w:r>
      <w:r w:rsidRPr="00654891">
        <w:rPr>
          <w:rStyle w:val="Heading3Char"/>
        </w:rPr>
        <w:tab/>
        <w:t>Marking Requirements.</w:t>
      </w:r>
      <w:bookmarkEnd w:id="26"/>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06A528F9" w14:textId="77777777" w:rsidR="00A9730A" w:rsidRPr="00654891" w:rsidRDefault="00A9730A" w:rsidP="00704420">
      <w:pPr>
        <w:spacing w:after="240"/>
        <w:ind w:left="360"/>
        <w:jc w:val="both"/>
      </w:pPr>
      <w:bookmarkStart w:id="27" w:name="_Toc462817398"/>
      <w:r w:rsidRPr="00654891">
        <w:rPr>
          <w:rStyle w:val="Heading4Char"/>
        </w:rPr>
        <w:t>S.4.1.</w:t>
      </w:r>
      <w:r w:rsidRPr="00654891">
        <w:rPr>
          <w:rStyle w:val="Heading4Char"/>
        </w:rPr>
        <w:tab/>
        <w:t>Multiple Dimension Measuring Devices, Main Elements, and Components of Measuring Devices.</w:t>
      </w:r>
      <w:bookmarkEnd w:id="27"/>
      <w:r w:rsidR="00707219" w:rsidRPr="00654891">
        <w:t> </w:t>
      </w:r>
      <w:r w:rsidRPr="00654891">
        <w:t>–</w:t>
      </w:r>
      <w:r w:rsidR="00707219" w:rsidRPr="00654891">
        <w:t> </w:t>
      </w:r>
      <w:r w:rsidRPr="00654891">
        <w:t>Multiple dimension measuring devices, main elements of multiple dimension measuring devices when not contained in a single enclosure for the entire dimension/volume measuring device, and other components shall be marked as specified in Table S.4.1.a. and explained in the accompanying notes, Table S.4.1.b. Multiple Dimension Measuring Systems Notes for Table S.4.1.a.</w:t>
      </w:r>
    </w:p>
    <w:tbl>
      <w:tblPr>
        <w:tblW w:w="9934" w:type="dxa"/>
        <w:jc w:val="center"/>
        <w:tblLayout w:type="fixed"/>
        <w:tblCellMar>
          <w:top w:w="29" w:type="dxa"/>
          <w:left w:w="120" w:type="dxa"/>
          <w:bottom w:w="29" w:type="dxa"/>
          <w:right w:w="58" w:type="dxa"/>
        </w:tblCellMar>
        <w:tblLook w:val="0000" w:firstRow="0" w:lastRow="0" w:firstColumn="0" w:lastColumn="0" w:noHBand="0" w:noVBand="0"/>
        <w:tblCaption w:val="Table S.4.1.a. Marking Requirements for Multiple Dimension Measuring Systems"/>
        <w:tblDescription w:val="Multiple dimension measuring equipment and how to be marked."/>
      </w:tblPr>
      <w:tblGrid>
        <w:gridCol w:w="3420"/>
        <w:gridCol w:w="1628"/>
        <w:gridCol w:w="1629"/>
        <w:gridCol w:w="1628"/>
        <w:gridCol w:w="1629"/>
      </w:tblGrid>
      <w:tr w:rsidR="00A9730A" w:rsidRPr="00654891" w14:paraId="62DF617A" w14:textId="77777777" w:rsidTr="00812C65">
        <w:trPr>
          <w:cantSplit/>
          <w:tblHeader/>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14:paraId="663EAA4A" w14:textId="77777777" w:rsidR="00A713B4" w:rsidRPr="00654891" w:rsidRDefault="00A9730A" w:rsidP="008E6DF6">
            <w:pPr>
              <w:keepNext/>
              <w:keepLines/>
              <w:jc w:val="center"/>
              <w:rPr>
                <w:b/>
                <w:bCs/>
              </w:rPr>
            </w:pPr>
            <w:r w:rsidRPr="00654891">
              <w:rPr>
                <w:b/>
                <w:bCs/>
              </w:rPr>
              <w:lastRenderedPageBreak/>
              <w:t>Table S.4.1.a.</w:t>
            </w:r>
          </w:p>
          <w:p w14:paraId="0D17BDF7" w14:textId="77777777" w:rsidR="00A9730A" w:rsidRPr="00654891" w:rsidRDefault="00A9730A" w:rsidP="008E6DF6">
            <w:pPr>
              <w:keepNext/>
              <w:keepLines/>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14:paraId="114B4053" w14:textId="77777777" w:rsidTr="00812C65">
        <w:trPr>
          <w:cantSplit/>
          <w:trHeight w:val="344"/>
          <w:tblHeader/>
          <w:jc w:val="center"/>
        </w:trPr>
        <w:tc>
          <w:tcPr>
            <w:tcW w:w="3420" w:type="dxa"/>
            <w:vMerge w:val="restart"/>
            <w:tcBorders>
              <w:top w:val="double" w:sz="6" w:space="0" w:color="auto"/>
              <w:left w:val="double" w:sz="6" w:space="0" w:color="auto"/>
              <w:right w:val="nil"/>
            </w:tcBorders>
            <w:vAlign w:val="bottom"/>
          </w:tcPr>
          <w:p w14:paraId="2EAB80BB" w14:textId="77777777" w:rsidR="00A9730A" w:rsidRPr="00654891" w:rsidRDefault="00A9730A" w:rsidP="008E6DF6">
            <w:pPr>
              <w:pStyle w:val="Header"/>
              <w:keepNext/>
              <w:keepLines/>
              <w:tabs>
                <w:tab w:val="clear" w:pos="4320"/>
                <w:tab w:val="clear" w:pos="8640"/>
              </w:tabs>
              <w:rPr>
                <w:b/>
                <w:bCs/>
                <w:szCs w:val="24"/>
              </w:rPr>
            </w:pPr>
          </w:p>
          <w:p w14:paraId="35B8400C" w14:textId="2D227820" w:rsidR="00A9730A" w:rsidRPr="00654891" w:rsidRDefault="00A9730A" w:rsidP="00812C65">
            <w:pPr>
              <w:pStyle w:val="Header"/>
              <w:keepNext/>
              <w:keepLines/>
              <w:tabs>
                <w:tab w:val="clear" w:pos="4320"/>
                <w:tab w:val="clear" w:pos="8640"/>
              </w:tabs>
              <w:spacing w:after="720"/>
              <w:rPr>
                <w:b/>
                <w:bCs/>
                <w:szCs w:val="24"/>
              </w:rPr>
            </w:pPr>
            <w:r w:rsidRPr="00654891">
              <w:rPr>
                <w:b/>
                <w:bCs/>
                <w:szCs w:val="24"/>
              </w:rPr>
              <w:t>To Be Marked With</w:t>
            </w:r>
            <w:r w:rsidRPr="00654891">
              <w:rPr>
                <w:b/>
                <w:bCs/>
              </w:rPr>
              <w:t xml:space="preserve"> </w:t>
            </w:r>
            <w:r w:rsidR="00B62754" w:rsidRPr="00821CDA">
              <w:rPr>
                <w:b/>
                <w:bCs/>
              </w:rPr>
              <w:sym w:font="Symbol (PCL6)" w:char="F0DF"/>
            </w:r>
          </w:p>
        </w:tc>
        <w:tc>
          <w:tcPr>
            <w:tcW w:w="6514" w:type="dxa"/>
            <w:gridSpan w:val="4"/>
            <w:tcBorders>
              <w:top w:val="double" w:sz="6" w:space="0" w:color="auto"/>
              <w:left w:val="single" w:sz="6" w:space="0" w:color="auto"/>
              <w:bottom w:val="single" w:sz="6" w:space="0" w:color="auto"/>
              <w:right w:val="double" w:sz="6" w:space="0" w:color="auto"/>
            </w:tcBorders>
            <w:vAlign w:val="center"/>
          </w:tcPr>
          <w:p w14:paraId="787DE871" w14:textId="77777777" w:rsidR="00A9730A" w:rsidRPr="00654891" w:rsidRDefault="00A9730A" w:rsidP="008E6DF6">
            <w:pPr>
              <w:pStyle w:val="BodyText2"/>
              <w:keepNext/>
              <w:keepLines/>
              <w:rPr>
                <w:b/>
                <w:bCs/>
                <w:szCs w:val="24"/>
              </w:rPr>
            </w:pPr>
            <w:r w:rsidRPr="00654891">
              <w:rPr>
                <w:b/>
                <w:bCs/>
                <w:szCs w:val="24"/>
              </w:rPr>
              <w:t>Multiple Dimension Measuring Equipment</w:t>
            </w:r>
          </w:p>
        </w:tc>
      </w:tr>
      <w:tr w:rsidR="00A9730A" w:rsidRPr="00654891" w14:paraId="7F11806E" w14:textId="77777777" w:rsidTr="008E6DF6">
        <w:trPr>
          <w:cantSplit/>
          <w:jc w:val="center"/>
        </w:trPr>
        <w:tc>
          <w:tcPr>
            <w:tcW w:w="3420" w:type="dxa"/>
            <w:vMerge/>
            <w:tcBorders>
              <w:left w:val="double" w:sz="6" w:space="0" w:color="auto"/>
              <w:bottom w:val="nil"/>
              <w:right w:val="nil"/>
              <w:tl2br w:val="single" w:sz="4" w:space="0" w:color="auto"/>
            </w:tcBorders>
            <w:vAlign w:val="center"/>
          </w:tcPr>
          <w:p w14:paraId="0EEF5AA4" w14:textId="77777777" w:rsidR="00A9730A" w:rsidRPr="00654891" w:rsidRDefault="00A9730A" w:rsidP="008E6DF6">
            <w:pPr>
              <w:keepNext/>
              <w:keepLines/>
              <w:jc w:val="right"/>
              <w:rPr>
                <w:b/>
                <w:bCs/>
                <w:szCs w:val="24"/>
              </w:rPr>
            </w:pPr>
          </w:p>
        </w:tc>
        <w:tc>
          <w:tcPr>
            <w:tcW w:w="1628" w:type="dxa"/>
            <w:tcBorders>
              <w:top w:val="single" w:sz="6" w:space="0" w:color="auto"/>
              <w:left w:val="single" w:sz="6" w:space="0" w:color="auto"/>
              <w:bottom w:val="nil"/>
              <w:right w:val="nil"/>
            </w:tcBorders>
          </w:tcPr>
          <w:p w14:paraId="0F74F8AF" w14:textId="77777777"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629" w:type="dxa"/>
            <w:tcBorders>
              <w:top w:val="single" w:sz="6" w:space="0" w:color="auto"/>
              <w:left w:val="single" w:sz="6" w:space="0" w:color="auto"/>
              <w:bottom w:val="nil"/>
              <w:right w:val="nil"/>
            </w:tcBorders>
            <w:vAlign w:val="center"/>
          </w:tcPr>
          <w:p w14:paraId="33877E29" w14:textId="77777777" w:rsidR="00482169" w:rsidRDefault="00A9730A" w:rsidP="008E6DF6">
            <w:pPr>
              <w:keepNext/>
              <w:keepLines/>
              <w:jc w:val="center"/>
              <w:rPr>
                <w:b/>
                <w:bCs/>
              </w:rPr>
            </w:pPr>
            <w:r w:rsidRPr="00654891">
              <w:rPr>
                <w:b/>
                <w:bCs/>
              </w:rPr>
              <w:t xml:space="preserve">Indicating </w:t>
            </w:r>
            <w:r w:rsidR="00EF7A77">
              <w:rPr>
                <w:b/>
                <w:bCs/>
              </w:rPr>
              <w:t>E</w:t>
            </w:r>
            <w:r w:rsidRPr="00654891">
              <w:rPr>
                <w:b/>
                <w:bCs/>
              </w:rPr>
              <w:t xml:space="preserve">lement </w:t>
            </w:r>
          </w:p>
          <w:p w14:paraId="761EA5D4" w14:textId="77777777" w:rsidR="00482169" w:rsidRDefault="00A9730A" w:rsidP="008E6DF6">
            <w:pPr>
              <w:keepNext/>
              <w:keepLines/>
              <w:jc w:val="center"/>
              <w:rPr>
                <w:b/>
                <w:bCs/>
              </w:rPr>
            </w:pPr>
            <w:r w:rsidRPr="00654891">
              <w:rPr>
                <w:b/>
                <w:bCs/>
              </w:rPr>
              <w:t xml:space="preserve">not </w:t>
            </w:r>
            <w:r w:rsidR="00EF7A77">
              <w:rPr>
                <w:b/>
                <w:bCs/>
              </w:rPr>
              <w:t>P</w:t>
            </w:r>
            <w:r w:rsidRPr="00654891">
              <w:rPr>
                <w:b/>
                <w:bCs/>
              </w:rPr>
              <w:t xml:space="preserve">ermanently </w:t>
            </w:r>
            <w:r w:rsidR="00EF7A77">
              <w:rPr>
                <w:b/>
                <w:bCs/>
              </w:rPr>
              <w:t>A</w:t>
            </w:r>
            <w:r w:rsidRPr="00654891">
              <w:rPr>
                <w:b/>
                <w:bCs/>
              </w:rPr>
              <w:t xml:space="preserve">ttached to </w:t>
            </w:r>
          </w:p>
          <w:p w14:paraId="15750068" w14:textId="552135ED" w:rsidR="00A9730A" w:rsidRPr="00654891" w:rsidRDefault="00EF7A77" w:rsidP="008E6DF6">
            <w:pPr>
              <w:keepNext/>
              <w:keepLines/>
              <w:jc w:val="center"/>
              <w:rPr>
                <w:b/>
                <w:bCs/>
              </w:rPr>
            </w:pPr>
            <w:r>
              <w:rPr>
                <w:b/>
                <w:bCs/>
              </w:rPr>
              <w:t>M</w:t>
            </w:r>
            <w:r w:rsidR="00A9730A" w:rsidRPr="00654891">
              <w:rPr>
                <w:b/>
                <w:bCs/>
              </w:rPr>
              <w:t xml:space="preserve">ultiple </w:t>
            </w:r>
            <w:r>
              <w:rPr>
                <w:b/>
                <w:bCs/>
              </w:rPr>
              <w:t>D</w:t>
            </w:r>
            <w:r w:rsidR="00A9730A" w:rsidRPr="00654891">
              <w:rPr>
                <w:b/>
                <w:bCs/>
              </w:rPr>
              <w:t xml:space="preserve">imension </w:t>
            </w:r>
            <w:r>
              <w:rPr>
                <w:b/>
                <w:bCs/>
              </w:rPr>
              <w:t>M</w:t>
            </w:r>
            <w:r w:rsidR="00A9730A" w:rsidRPr="00654891">
              <w:rPr>
                <w:b/>
                <w:bCs/>
              </w:rPr>
              <w:t xml:space="preserve">easuring </w:t>
            </w:r>
            <w:r>
              <w:rPr>
                <w:b/>
                <w:bCs/>
              </w:rPr>
              <w:t>E</w:t>
            </w:r>
            <w:r w:rsidR="00A9730A" w:rsidRPr="00654891">
              <w:rPr>
                <w:b/>
                <w:bCs/>
              </w:rPr>
              <w:t>lement</w:t>
            </w:r>
          </w:p>
        </w:tc>
        <w:tc>
          <w:tcPr>
            <w:tcW w:w="1628" w:type="dxa"/>
            <w:tcBorders>
              <w:top w:val="single" w:sz="6" w:space="0" w:color="auto"/>
              <w:left w:val="single" w:sz="6" w:space="0" w:color="auto"/>
              <w:bottom w:val="nil"/>
              <w:right w:val="nil"/>
            </w:tcBorders>
            <w:vAlign w:val="center"/>
          </w:tcPr>
          <w:p w14:paraId="449D5D6A" w14:textId="5CC86174"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w:t>
            </w:r>
            <w:r w:rsidR="00F66FEF" w:rsidRPr="00654891">
              <w:rPr>
                <w:b/>
                <w:bCs/>
              </w:rPr>
              <w:t>Not</w:t>
            </w:r>
            <w:r w:rsidRPr="00654891">
              <w:rPr>
                <w:b/>
                <w:bCs/>
              </w:rPr>
              <w:t xml:space="preserve">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629" w:type="dxa"/>
            <w:tcBorders>
              <w:top w:val="single" w:sz="6" w:space="0" w:color="auto"/>
              <w:left w:val="single" w:sz="6" w:space="0" w:color="auto"/>
              <w:bottom w:val="nil"/>
              <w:right w:val="double" w:sz="6" w:space="0" w:color="auto"/>
            </w:tcBorders>
          </w:tcPr>
          <w:p w14:paraId="641577DC" w14:textId="77777777" w:rsidR="00A9730A" w:rsidRPr="00654891" w:rsidRDefault="00A9730A" w:rsidP="008E6DF6">
            <w:pPr>
              <w:pStyle w:val="BodyText2"/>
              <w:keepNext/>
              <w:keepLines/>
              <w:rPr>
                <w:b/>
                <w:bCs/>
              </w:rPr>
            </w:pPr>
            <w:r w:rsidRPr="00654891">
              <w:rPr>
                <w:b/>
                <w:bCs/>
              </w:rPr>
              <w:t xml:space="preserve">Other </w:t>
            </w:r>
            <w:r w:rsidR="00EF7A77">
              <w:rPr>
                <w:b/>
                <w:bCs/>
              </w:rPr>
              <w:t>E</w:t>
            </w:r>
            <w:r w:rsidRPr="00654891">
              <w:rPr>
                <w:b/>
                <w:bCs/>
              </w:rPr>
              <w:t>quipment</w:t>
            </w:r>
          </w:p>
          <w:p w14:paraId="26A41049" w14:textId="77777777" w:rsidR="00A9730A" w:rsidRPr="00654891" w:rsidRDefault="00A9730A" w:rsidP="008E6DF6">
            <w:pPr>
              <w:keepNext/>
              <w:keepLines/>
              <w:jc w:val="center"/>
              <w:rPr>
                <w:b/>
                <w:bCs/>
              </w:rPr>
            </w:pPr>
            <w:r w:rsidRPr="00654891">
              <w:rPr>
                <w:b/>
                <w:bCs/>
              </w:rPr>
              <w:t>(1)</w:t>
            </w:r>
          </w:p>
        </w:tc>
      </w:tr>
      <w:tr w:rsidR="00A9730A" w:rsidRPr="00654891" w14:paraId="09B625CB" w14:textId="77777777" w:rsidTr="008E6DF6">
        <w:trPr>
          <w:cantSplit/>
          <w:jc w:val="center"/>
        </w:trPr>
        <w:tc>
          <w:tcPr>
            <w:tcW w:w="3420" w:type="dxa"/>
            <w:tcBorders>
              <w:top w:val="single" w:sz="6" w:space="0" w:color="auto"/>
              <w:left w:val="double" w:sz="6" w:space="0" w:color="auto"/>
              <w:bottom w:val="nil"/>
              <w:right w:val="nil"/>
            </w:tcBorders>
            <w:vAlign w:val="center"/>
          </w:tcPr>
          <w:p w14:paraId="5D78F9D7" w14:textId="77777777" w:rsidR="00A9730A" w:rsidRPr="00654891" w:rsidRDefault="00A9730A" w:rsidP="008E6DF6">
            <w:pPr>
              <w:keepNext/>
              <w:keepLines/>
              <w:rPr>
                <w:szCs w:val="24"/>
              </w:rPr>
            </w:pPr>
            <w:r w:rsidRPr="00654891">
              <w:t>Manufacturer’s ID</w:t>
            </w:r>
          </w:p>
        </w:tc>
        <w:tc>
          <w:tcPr>
            <w:tcW w:w="1628" w:type="dxa"/>
            <w:tcBorders>
              <w:top w:val="single" w:sz="6" w:space="0" w:color="auto"/>
              <w:left w:val="single" w:sz="6" w:space="0" w:color="auto"/>
              <w:bottom w:val="nil"/>
              <w:right w:val="nil"/>
            </w:tcBorders>
            <w:vAlign w:val="center"/>
          </w:tcPr>
          <w:p w14:paraId="05158CF1"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6CCB93E"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6EB422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5A54FE8C" w14:textId="297CEEA5" w:rsidR="00A9730A" w:rsidRPr="00654891" w:rsidRDefault="00702957" w:rsidP="00702957">
            <w:pPr>
              <w:keepNext/>
              <w:keepLines/>
              <w:tabs>
                <w:tab w:val="left" w:pos="640"/>
              </w:tabs>
              <w:rPr>
                <w:szCs w:val="24"/>
              </w:rPr>
            </w:pPr>
            <w:r>
              <w:tab/>
            </w:r>
            <w:r w:rsidR="00A9730A" w:rsidRPr="00654891">
              <w:t>x</w:t>
            </w:r>
          </w:p>
        </w:tc>
      </w:tr>
      <w:tr w:rsidR="00A9730A" w:rsidRPr="00654891" w14:paraId="3F4B2A96" w14:textId="77777777" w:rsidTr="008E6DF6">
        <w:trPr>
          <w:cantSplit/>
          <w:jc w:val="center"/>
        </w:trPr>
        <w:tc>
          <w:tcPr>
            <w:tcW w:w="3420" w:type="dxa"/>
            <w:tcBorders>
              <w:top w:val="single" w:sz="6" w:space="0" w:color="auto"/>
              <w:left w:val="double" w:sz="6" w:space="0" w:color="auto"/>
              <w:bottom w:val="nil"/>
              <w:right w:val="nil"/>
            </w:tcBorders>
            <w:vAlign w:val="center"/>
          </w:tcPr>
          <w:p w14:paraId="2BD4838F" w14:textId="77777777" w:rsidR="00A9730A" w:rsidRPr="00654891" w:rsidRDefault="00A9730A" w:rsidP="008E6DF6">
            <w:pPr>
              <w:keepNext/>
              <w:keepLines/>
              <w:rPr>
                <w:szCs w:val="24"/>
              </w:rPr>
            </w:pPr>
            <w:r w:rsidRPr="00654891">
              <w:t>Model Designation</w:t>
            </w:r>
          </w:p>
        </w:tc>
        <w:tc>
          <w:tcPr>
            <w:tcW w:w="1628" w:type="dxa"/>
            <w:tcBorders>
              <w:top w:val="single" w:sz="6" w:space="0" w:color="auto"/>
              <w:left w:val="single" w:sz="6" w:space="0" w:color="auto"/>
              <w:bottom w:val="nil"/>
              <w:right w:val="nil"/>
            </w:tcBorders>
            <w:vAlign w:val="center"/>
          </w:tcPr>
          <w:p w14:paraId="12C7E23D"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193EF71C"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F9AA27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0A56CEE0" w14:textId="38DBEDAF" w:rsidR="00A9730A" w:rsidRPr="00654891" w:rsidRDefault="00702957" w:rsidP="00702957">
            <w:pPr>
              <w:keepNext/>
              <w:keepLines/>
              <w:tabs>
                <w:tab w:val="left" w:pos="640"/>
              </w:tabs>
              <w:rPr>
                <w:szCs w:val="24"/>
              </w:rPr>
            </w:pPr>
            <w:r>
              <w:tab/>
            </w:r>
            <w:r w:rsidR="00A9730A" w:rsidRPr="00654891">
              <w:t>x</w:t>
            </w:r>
          </w:p>
        </w:tc>
      </w:tr>
      <w:tr w:rsidR="00A9730A" w:rsidRPr="00654891" w14:paraId="024167FA" w14:textId="77777777" w:rsidTr="008E6DF6">
        <w:trPr>
          <w:cantSplit/>
          <w:jc w:val="center"/>
        </w:trPr>
        <w:tc>
          <w:tcPr>
            <w:tcW w:w="3420" w:type="dxa"/>
            <w:tcBorders>
              <w:top w:val="single" w:sz="6" w:space="0" w:color="auto"/>
              <w:left w:val="double" w:sz="6" w:space="0" w:color="auto"/>
              <w:bottom w:val="nil"/>
              <w:right w:val="nil"/>
            </w:tcBorders>
            <w:vAlign w:val="center"/>
          </w:tcPr>
          <w:p w14:paraId="41AD93B5" w14:textId="77777777" w:rsidR="00A9730A" w:rsidRPr="00654891" w:rsidRDefault="00A9730A" w:rsidP="008E6DF6">
            <w:pPr>
              <w:keepNext/>
              <w:keepLines/>
              <w:rPr>
                <w:szCs w:val="24"/>
              </w:rPr>
            </w:pPr>
            <w:r w:rsidRPr="00654891">
              <w:t>Serial Number and Prefix</w:t>
            </w:r>
          </w:p>
        </w:tc>
        <w:tc>
          <w:tcPr>
            <w:tcW w:w="1628" w:type="dxa"/>
            <w:tcBorders>
              <w:top w:val="single" w:sz="6" w:space="0" w:color="auto"/>
              <w:left w:val="single" w:sz="6" w:space="0" w:color="auto"/>
              <w:bottom w:val="nil"/>
              <w:right w:val="nil"/>
            </w:tcBorders>
            <w:vAlign w:val="center"/>
          </w:tcPr>
          <w:p w14:paraId="3B087114"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DE6DC70"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2CA39C2A"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1BAACB2E" w14:textId="45124C61" w:rsidR="00A9730A" w:rsidRPr="00654891" w:rsidRDefault="00702957" w:rsidP="00702957">
            <w:pPr>
              <w:keepNext/>
              <w:keepLines/>
              <w:tabs>
                <w:tab w:val="left" w:pos="640"/>
              </w:tabs>
              <w:jc w:val="both"/>
              <w:rPr>
                <w:szCs w:val="24"/>
              </w:rPr>
            </w:pPr>
            <w:r>
              <w:tab/>
            </w:r>
            <w:r w:rsidR="00A9730A" w:rsidRPr="00654891">
              <w:t>x (2)</w:t>
            </w:r>
          </w:p>
        </w:tc>
      </w:tr>
      <w:tr w:rsidR="00A9730A" w:rsidRPr="00654891" w14:paraId="2DAD9C86" w14:textId="77777777" w:rsidTr="008E6DF6">
        <w:trPr>
          <w:cantSplit/>
          <w:jc w:val="center"/>
        </w:trPr>
        <w:tc>
          <w:tcPr>
            <w:tcW w:w="3420" w:type="dxa"/>
            <w:tcBorders>
              <w:top w:val="single" w:sz="6" w:space="0" w:color="auto"/>
              <w:left w:val="double" w:sz="6" w:space="0" w:color="auto"/>
              <w:bottom w:val="nil"/>
              <w:right w:val="nil"/>
            </w:tcBorders>
            <w:vAlign w:val="center"/>
          </w:tcPr>
          <w:p w14:paraId="223E8124" w14:textId="64F30430" w:rsidR="00A9730A" w:rsidRPr="00654891" w:rsidRDefault="00A9730A" w:rsidP="00702957">
            <w:pPr>
              <w:keepNext/>
              <w:tabs>
                <w:tab w:val="right" w:pos="3250"/>
              </w:tabs>
            </w:pPr>
            <w:r w:rsidRPr="00654891">
              <w:t>Certificate of Conformance Number</w:t>
            </w:r>
            <w:r w:rsidR="00702957">
              <w:tab/>
            </w:r>
            <w:r w:rsidRPr="00654891">
              <w:t>(8)</w:t>
            </w:r>
          </w:p>
        </w:tc>
        <w:tc>
          <w:tcPr>
            <w:tcW w:w="1628" w:type="dxa"/>
            <w:tcBorders>
              <w:top w:val="single" w:sz="6" w:space="0" w:color="auto"/>
              <w:left w:val="single" w:sz="6" w:space="0" w:color="auto"/>
              <w:bottom w:val="nil"/>
              <w:right w:val="nil"/>
            </w:tcBorders>
            <w:vAlign w:val="center"/>
          </w:tcPr>
          <w:p w14:paraId="52ED1912"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nil"/>
            </w:tcBorders>
            <w:vAlign w:val="center"/>
          </w:tcPr>
          <w:p w14:paraId="6CE7B3F5" w14:textId="77777777" w:rsidR="00A9730A" w:rsidRPr="00654891" w:rsidRDefault="001B08FB" w:rsidP="008E6DF6">
            <w:pPr>
              <w:keepNext/>
              <w:jc w:val="center"/>
            </w:pPr>
            <w:r w:rsidRPr="00654891">
              <w:t>x</w:t>
            </w:r>
          </w:p>
        </w:tc>
        <w:tc>
          <w:tcPr>
            <w:tcW w:w="1628" w:type="dxa"/>
            <w:tcBorders>
              <w:top w:val="single" w:sz="6" w:space="0" w:color="auto"/>
              <w:left w:val="single" w:sz="6" w:space="0" w:color="auto"/>
              <w:bottom w:val="nil"/>
              <w:right w:val="nil"/>
            </w:tcBorders>
            <w:vAlign w:val="center"/>
          </w:tcPr>
          <w:p w14:paraId="0FEFB7D7"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double" w:sz="6" w:space="0" w:color="auto"/>
            </w:tcBorders>
            <w:vAlign w:val="center"/>
          </w:tcPr>
          <w:p w14:paraId="7A6C7411" w14:textId="57D37262" w:rsidR="00A9730A" w:rsidRPr="00654891" w:rsidRDefault="00702957" w:rsidP="00702957">
            <w:pPr>
              <w:keepNext/>
              <w:tabs>
                <w:tab w:val="left" w:pos="640"/>
              </w:tabs>
              <w:jc w:val="both"/>
            </w:pPr>
            <w:r>
              <w:tab/>
            </w:r>
            <w:r w:rsidR="00A9730A" w:rsidRPr="00654891">
              <w:t>x (8)</w:t>
            </w:r>
          </w:p>
        </w:tc>
      </w:tr>
      <w:tr w:rsidR="00A9730A" w:rsidRPr="00654891" w14:paraId="5E674F01" w14:textId="77777777" w:rsidTr="008E6DF6">
        <w:trPr>
          <w:cantSplit/>
          <w:jc w:val="center"/>
        </w:trPr>
        <w:tc>
          <w:tcPr>
            <w:tcW w:w="3420" w:type="dxa"/>
            <w:tcBorders>
              <w:top w:val="single" w:sz="6" w:space="0" w:color="auto"/>
              <w:left w:val="double" w:sz="6" w:space="0" w:color="auto"/>
              <w:bottom w:val="nil"/>
              <w:right w:val="nil"/>
            </w:tcBorders>
            <w:vAlign w:val="center"/>
          </w:tcPr>
          <w:p w14:paraId="785A8D54" w14:textId="33702099" w:rsidR="00A9730A" w:rsidRPr="00654891" w:rsidRDefault="00A9730A" w:rsidP="00702957">
            <w:pPr>
              <w:keepNext/>
              <w:tabs>
                <w:tab w:val="right" w:pos="3250"/>
              </w:tabs>
              <w:rPr>
                <w:szCs w:val="24"/>
              </w:rPr>
            </w:pPr>
            <w:r w:rsidRPr="00654891">
              <w:t xml:space="preserve">Minimum and Maximum Dimensions for Each Axis </w:t>
            </w:r>
            <w:r w:rsidR="00191C42">
              <w:t>for Each Range in Each Axis</w:t>
            </w:r>
            <w:r w:rsidR="00702957">
              <w:rPr>
                <w:sz w:val="16"/>
                <w:szCs w:val="16"/>
              </w:rPr>
              <w:tab/>
            </w:r>
            <w:r w:rsidRPr="00654891">
              <w:t>(3)</w:t>
            </w:r>
            <w:r w:rsidR="00A72509">
              <w:t>(9)</w:t>
            </w:r>
          </w:p>
        </w:tc>
        <w:tc>
          <w:tcPr>
            <w:tcW w:w="1628" w:type="dxa"/>
            <w:tcBorders>
              <w:top w:val="single" w:sz="6" w:space="0" w:color="auto"/>
              <w:left w:val="single" w:sz="6" w:space="0" w:color="auto"/>
              <w:bottom w:val="nil"/>
              <w:right w:val="nil"/>
            </w:tcBorders>
            <w:vAlign w:val="center"/>
          </w:tcPr>
          <w:p w14:paraId="44ECC8C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ADE43B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BD7C44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2F90BB1F" w14:textId="77777777" w:rsidR="00A9730A" w:rsidRPr="00654891" w:rsidRDefault="00A9730A" w:rsidP="00702957">
            <w:pPr>
              <w:keepNext/>
              <w:tabs>
                <w:tab w:val="left" w:pos="640"/>
              </w:tabs>
              <w:rPr>
                <w:szCs w:val="24"/>
              </w:rPr>
            </w:pPr>
          </w:p>
        </w:tc>
      </w:tr>
      <w:tr w:rsidR="00A9730A" w:rsidRPr="00654891" w14:paraId="0BFCE874" w14:textId="77777777" w:rsidTr="008E6DF6">
        <w:trPr>
          <w:cantSplit/>
          <w:jc w:val="center"/>
        </w:trPr>
        <w:tc>
          <w:tcPr>
            <w:tcW w:w="3420" w:type="dxa"/>
            <w:tcBorders>
              <w:top w:val="single" w:sz="6" w:space="0" w:color="auto"/>
              <w:left w:val="double" w:sz="6" w:space="0" w:color="auto"/>
              <w:bottom w:val="nil"/>
              <w:right w:val="nil"/>
            </w:tcBorders>
            <w:vAlign w:val="center"/>
          </w:tcPr>
          <w:p w14:paraId="3C4EC2CA" w14:textId="77777777" w:rsidR="00A9730A" w:rsidRPr="00654891" w:rsidRDefault="00A9730A" w:rsidP="00702957">
            <w:pPr>
              <w:keepNext/>
              <w:tabs>
                <w:tab w:val="right" w:pos="3250"/>
              </w:tabs>
            </w:pPr>
            <w:r w:rsidRPr="00654891">
              <w:t>Value of Measuring Division, d</w:t>
            </w:r>
          </w:p>
          <w:p w14:paraId="349388AA" w14:textId="51B9C71F" w:rsidR="00A9730A" w:rsidRPr="00654891" w:rsidRDefault="00A9730A" w:rsidP="00702957">
            <w:pPr>
              <w:keepNext/>
              <w:tabs>
                <w:tab w:val="right" w:pos="3250"/>
              </w:tabs>
              <w:rPr>
                <w:szCs w:val="24"/>
              </w:rPr>
            </w:pPr>
            <w:r w:rsidRPr="00654891">
              <w:t>(for each axis and range)</w:t>
            </w:r>
            <w:r w:rsidR="00702957">
              <w:tab/>
            </w:r>
            <w:r w:rsidR="00A72509">
              <w:t xml:space="preserve"> (9)</w:t>
            </w:r>
          </w:p>
        </w:tc>
        <w:tc>
          <w:tcPr>
            <w:tcW w:w="1628" w:type="dxa"/>
            <w:tcBorders>
              <w:top w:val="single" w:sz="6" w:space="0" w:color="auto"/>
              <w:left w:val="single" w:sz="6" w:space="0" w:color="auto"/>
              <w:bottom w:val="nil"/>
              <w:right w:val="nil"/>
            </w:tcBorders>
            <w:vAlign w:val="center"/>
          </w:tcPr>
          <w:p w14:paraId="1AEEADF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519485CA"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9DD84E7" w14:textId="77777777" w:rsidR="00A9730A" w:rsidRPr="00654891" w:rsidRDefault="00A9730A" w:rsidP="008E6DF6">
            <w:pPr>
              <w:keepNext/>
              <w:jc w:val="center"/>
              <w:rPr>
                <w:szCs w:val="24"/>
              </w:rPr>
            </w:pPr>
            <w:r w:rsidRPr="00654891">
              <w:rPr>
                <w:bCs/>
              </w:rPr>
              <w:t>x</w:t>
            </w:r>
          </w:p>
        </w:tc>
        <w:tc>
          <w:tcPr>
            <w:tcW w:w="1629" w:type="dxa"/>
            <w:tcBorders>
              <w:top w:val="single" w:sz="6" w:space="0" w:color="auto"/>
              <w:left w:val="single" w:sz="6" w:space="0" w:color="auto"/>
              <w:bottom w:val="nil"/>
              <w:right w:val="double" w:sz="6" w:space="0" w:color="auto"/>
            </w:tcBorders>
            <w:vAlign w:val="center"/>
          </w:tcPr>
          <w:p w14:paraId="524068AF" w14:textId="77777777" w:rsidR="00A9730A" w:rsidRPr="00654891" w:rsidRDefault="00A9730A" w:rsidP="00702957">
            <w:pPr>
              <w:keepNext/>
              <w:tabs>
                <w:tab w:val="left" w:pos="640"/>
              </w:tabs>
              <w:rPr>
                <w:szCs w:val="24"/>
              </w:rPr>
            </w:pPr>
          </w:p>
        </w:tc>
      </w:tr>
      <w:tr w:rsidR="00A9730A" w:rsidRPr="00654891" w14:paraId="072FAEA8" w14:textId="77777777" w:rsidTr="008E6DF6">
        <w:trPr>
          <w:cantSplit/>
          <w:jc w:val="center"/>
        </w:trPr>
        <w:tc>
          <w:tcPr>
            <w:tcW w:w="3420" w:type="dxa"/>
            <w:tcBorders>
              <w:top w:val="single" w:sz="6" w:space="0" w:color="auto"/>
              <w:left w:val="double" w:sz="6" w:space="0" w:color="auto"/>
              <w:bottom w:val="nil"/>
              <w:right w:val="nil"/>
            </w:tcBorders>
            <w:vAlign w:val="center"/>
          </w:tcPr>
          <w:p w14:paraId="006E6CAE" w14:textId="299EC5E5" w:rsidR="00A9730A" w:rsidRPr="00654891" w:rsidRDefault="00A9730A" w:rsidP="00702957">
            <w:pPr>
              <w:keepNext/>
              <w:tabs>
                <w:tab w:val="right" w:pos="3250"/>
              </w:tabs>
              <w:rPr>
                <w:szCs w:val="24"/>
              </w:rPr>
            </w:pPr>
            <w:r w:rsidRPr="00654891">
              <w:t>Temperature Limits</w:t>
            </w:r>
            <w:r w:rsidR="00702957">
              <w:tab/>
            </w:r>
            <w:r w:rsidRPr="00654891">
              <w:t>(4)</w:t>
            </w:r>
            <w:r w:rsidR="00A72509">
              <w:t>(9)</w:t>
            </w:r>
          </w:p>
        </w:tc>
        <w:tc>
          <w:tcPr>
            <w:tcW w:w="1628" w:type="dxa"/>
            <w:tcBorders>
              <w:top w:val="single" w:sz="6" w:space="0" w:color="auto"/>
              <w:left w:val="single" w:sz="6" w:space="0" w:color="auto"/>
              <w:bottom w:val="nil"/>
              <w:right w:val="nil"/>
            </w:tcBorders>
            <w:vAlign w:val="center"/>
          </w:tcPr>
          <w:p w14:paraId="274C0E1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BC4D7F4"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99D83F2"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ADBA401" w14:textId="77777777" w:rsidR="00A9730A" w:rsidRPr="00654891" w:rsidRDefault="00A9730A" w:rsidP="00702957">
            <w:pPr>
              <w:keepNext/>
              <w:tabs>
                <w:tab w:val="left" w:pos="640"/>
              </w:tabs>
              <w:rPr>
                <w:szCs w:val="24"/>
              </w:rPr>
            </w:pPr>
          </w:p>
        </w:tc>
      </w:tr>
      <w:tr w:rsidR="00A9730A" w:rsidRPr="00654891" w14:paraId="2E83B7D9" w14:textId="77777777" w:rsidTr="008E6DF6">
        <w:trPr>
          <w:cantSplit/>
          <w:jc w:val="center"/>
        </w:trPr>
        <w:tc>
          <w:tcPr>
            <w:tcW w:w="3420" w:type="dxa"/>
            <w:tcBorders>
              <w:top w:val="single" w:sz="6" w:space="0" w:color="auto"/>
              <w:left w:val="double" w:sz="6" w:space="0" w:color="auto"/>
              <w:bottom w:val="nil"/>
              <w:right w:val="nil"/>
            </w:tcBorders>
            <w:vAlign w:val="center"/>
          </w:tcPr>
          <w:p w14:paraId="4B4C12E9" w14:textId="56654D5C" w:rsidR="00A9730A" w:rsidRPr="00654891" w:rsidRDefault="00A9730A" w:rsidP="00702957">
            <w:pPr>
              <w:keepNext/>
              <w:tabs>
                <w:tab w:val="right" w:pos="3250"/>
              </w:tabs>
              <w:rPr>
                <w:szCs w:val="24"/>
              </w:rPr>
            </w:pPr>
            <w:r w:rsidRPr="00654891">
              <w:t xml:space="preserve">Minimum </w:t>
            </w:r>
            <w:r w:rsidR="00A72509">
              <w:t>and</w:t>
            </w:r>
            <w:r w:rsidR="00A72509" w:rsidRPr="00654891">
              <w:t xml:space="preserve"> </w:t>
            </w:r>
            <w:r w:rsidRPr="00654891">
              <w:t>Maximum speed</w:t>
            </w:r>
            <w:r w:rsidR="00702957">
              <w:tab/>
            </w:r>
            <w:r w:rsidRPr="00654891">
              <w:t>(5)</w:t>
            </w:r>
            <w:r w:rsidR="00A72509">
              <w:t>(9)</w:t>
            </w:r>
          </w:p>
        </w:tc>
        <w:tc>
          <w:tcPr>
            <w:tcW w:w="1628" w:type="dxa"/>
            <w:tcBorders>
              <w:top w:val="single" w:sz="6" w:space="0" w:color="auto"/>
              <w:left w:val="single" w:sz="6" w:space="0" w:color="auto"/>
              <w:bottom w:val="nil"/>
              <w:right w:val="nil"/>
            </w:tcBorders>
            <w:vAlign w:val="center"/>
          </w:tcPr>
          <w:p w14:paraId="407E511B"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8FA583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7163268"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39989B1F" w14:textId="77777777" w:rsidR="00A9730A" w:rsidRPr="00654891" w:rsidRDefault="00A9730A" w:rsidP="00702957">
            <w:pPr>
              <w:keepNext/>
              <w:tabs>
                <w:tab w:val="left" w:pos="640"/>
              </w:tabs>
              <w:rPr>
                <w:szCs w:val="24"/>
              </w:rPr>
            </w:pPr>
          </w:p>
        </w:tc>
      </w:tr>
      <w:tr w:rsidR="00A9730A" w:rsidRPr="00654891" w14:paraId="520BB314" w14:textId="77777777" w:rsidTr="008E6DF6">
        <w:trPr>
          <w:cantSplit/>
          <w:jc w:val="center"/>
        </w:trPr>
        <w:tc>
          <w:tcPr>
            <w:tcW w:w="3420" w:type="dxa"/>
            <w:tcBorders>
              <w:top w:val="single" w:sz="6" w:space="0" w:color="auto"/>
              <w:left w:val="double" w:sz="6" w:space="0" w:color="auto"/>
              <w:bottom w:val="nil"/>
              <w:right w:val="nil"/>
            </w:tcBorders>
            <w:vAlign w:val="center"/>
          </w:tcPr>
          <w:p w14:paraId="0E30D388" w14:textId="7D15E874" w:rsidR="00A9730A" w:rsidRPr="00654891" w:rsidRDefault="00A9730A" w:rsidP="00702957">
            <w:pPr>
              <w:keepNext/>
              <w:tabs>
                <w:tab w:val="right" w:pos="3250"/>
              </w:tabs>
              <w:rPr>
                <w:szCs w:val="24"/>
              </w:rPr>
            </w:pPr>
            <w:r w:rsidRPr="00654891">
              <w:t>Special Application</w:t>
            </w:r>
            <w:r w:rsidR="00702957">
              <w:tab/>
            </w:r>
            <w:r w:rsidRPr="00654891">
              <w:t xml:space="preserve"> (6)</w:t>
            </w:r>
            <w:r w:rsidR="00A72509">
              <w:t>(9)</w:t>
            </w:r>
          </w:p>
        </w:tc>
        <w:tc>
          <w:tcPr>
            <w:tcW w:w="1628" w:type="dxa"/>
            <w:tcBorders>
              <w:top w:val="single" w:sz="6" w:space="0" w:color="auto"/>
              <w:left w:val="single" w:sz="6" w:space="0" w:color="auto"/>
              <w:bottom w:val="nil"/>
              <w:right w:val="nil"/>
            </w:tcBorders>
            <w:vAlign w:val="center"/>
          </w:tcPr>
          <w:p w14:paraId="022FB7C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7BA985E2"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1822B5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9C552F0" w14:textId="77777777" w:rsidR="00A9730A" w:rsidRPr="00654891" w:rsidRDefault="00A9730A" w:rsidP="00702957">
            <w:pPr>
              <w:keepNext/>
              <w:tabs>
                <w:tab w:val="left" w:pos="640"/>
              </w:tabs>
              <w:rPr>
                <w:szCs w:val="24"/>
              </w:rPr>
            </w:pPr>
          </w:p>
        </w:tc>
      </w:tr>
      <w:tr w:rsidR="00A9730A" w:rsidRPr="00654891" w14:paraId="1092CD83" w14:textId="77777777" w:rsidTr="008E6DF6">
        <w:trPr>
          <w:cantSplit/>
          <w:jc w:val="center"/>
        </w:trPr>
        <w:tc>
          <w:tcPr>
            <w:tcW w:w="3420" w:type="dxa"/>
            <w:tcBorders>
              <w:top w:val="single" w:sz="6" w:space="0" w:color="auto"/>
              <w:left w:val="double" w:sz="6" w:space="0" w:color="auto"/>
              <w:bottom w:val="double" w:sz="6" w:space="0" w:color="auto"/>
              <w:right w:val="nil"/>
            </w:tcBorders>
            <w:vAlign w:val="center"/>
          </w:tcPr>
          <w:p w14:paraId="25E1E3B4" w14:textId="70E31275" w:rsidR="00A9730A" w:rsidRPr="00654891" w:rsidRDefault="00A9730A" w:rsidP="00702957">
            <w:pPr>
              <w:pStyle w:val="Header"/>
              <w:keepNext/>
              <w:tabs>
                <w:tab w:val="clear" w:pos="4320"/>
                <w:tab w:val="clear" w:pos="8640"/>
                <w:tab w:val="right" w:pos="3250"/>
              </w:tabs>
              <w:rPr>
                <w:szCs w:val="24"/>
              </w:rPr>
            </w:pPr>
            <w:r w:rsidRPr="00654891">
              <w:t>Limitation of Use</w:t>
            </w:r>
            <w:r w:rsidR="00702957">
              <w:tab/>
            </w:r>
            <w:r w:rsidRPr="00654891">
              <w:t>(7)</w:t>
            </w:r>
            <w:r w:rsidR="00A72509">
              <w:t>(9)</w:t>
            </w:r>
          </w:p>
        </w:tc>
        <w:tc>
          <w:tcPr>
            <w:tcW w:w="1628" w:type="dxa"/>
            <w:tcBorders>
              <w:top w:val="single" w:sz="6" w:space="0" w:color="auto"/>
              <w:left w:val="single" w:sz="6" w:space="0" w:color="auto"/>
              <w:bottom w:val="double" w:sz="6" w:space="0" w:color="auto"/>
              <w:right w:val="nil"/>
            </w:tcBorders>
            <w:vAlign w:val="center"/>
          </w:tcPr>
          <w:p w14:paraId="65E93745"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nil"/>
            </w:tcBorders>
            <w:vAlign w:val="center"/>
          </w:tcPr>
          <w:p w14:paraId="3EFA4BD3"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double" w:sz="6" w:space="0" w:color="auto"/>
              <w:right w:val="nil"/>
            </w:tcBorders>
            <w:vAlign w:val="center"/>
          </w:tcPr>
          <w:p w14:paraId="233BBDDD"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double" w:sz="6" w:space="0" w:color="auto"/>
            </w:tcBorders>
            <w:vAlign w:val="center"/>
          </w:tcPr>
          <w:p w14:paraId="45EF8374" w14:textId="77777777" w:rsidR="00A9730A" w:rsidRPr="00654891" w:rsidRDefault="00A9730A" w:rsidP="00702957">
            <w:pPr>
              <w:keepNext/>
              <w:tabs>
                <w:tab w:val="left" w:pos="640"/>
              </w:tabs>
              <w:rPr>
                <w:szCs w:val="24"/>
              </w:rPr>
            </w:pPr>
          </w:p>
        </w:tc>
      </w:tr>
    </w:tbl>
    <w:p w14:paraId="09EBBFBA" w14:textId="1A783E05" w:rsidR="00B177F5" w:rsidRDefault="00B177F5" w:rsidP="00482169">
      <w:pPr>
        <w:spacing w:before="60" w:after="240"/>
        <w:ind w:left="-360"/>
        <w:jc w:val="both"/>
      </w:pPr>
      <w:r>
        <w:t>(Amended 2016)</w:t>
      </w:r>
    </w:p>
    <w:tbl>
      <w:tblPr>
        <w:tblStyle w:val="TableGrid"/>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S.4.1.b. Multiple Dimension Measuring Systems Notes for Table S.4.1.a."/>
        <w:tblDescription w:val="Explanations to go with Table S.4.1.a."/>
      </w:tblPr>
      <w:tblGrid>
        <w:gridCol w:w="9525"/>
      </w:tblGrid>
      <w:tr w:rsidR="00357CBE" w:rsidRPr="00357CBE" w14:paraId="655C1712" w14:textId="77777777" w:rsidTr="00622AC4">
        <w:trPr>
          <w:trHeight w:val="432"/>
          <w:tblHeader/>
        </w:trPr>
        <w:tc>
          <w:tcPr>
            <w:tcW w:w="9525" w:type="dxa"/>
            <w:tcBorders>
              <w:top w:val="double" w:sz="4" w:space="0" w:color="auto"/>
              <w:bottom w:val="double" w:sz="4" w:space="0" w:color="auto"/>
            </w:tcBorders>
            <w:vAlign w:val="center"/>
          </w:tcPr>
          <w:p w14:paraId="4888A5FA" w14:textId="77777777" w:rsidR="00357CBE" w:rsidRPr="00357CBE" w:rsidRDefault="00357CBE" w:rsidP="00357CBE">
            <w:pPr>
              <w:keepNext/>
              <w:jc w:val="center"/>
              <w:rPr>
                <w:b/>
                <w:bCs/>
              </w:rPr>
            </w:pPr>
            <w:r w:rsidRPr="00357CBE">
              <w:rPr>
                <w:b/>
                <w:bCs/>
              </w:rPr>
              <w:lastRenderedPageBreak/>
              <w:t>Table S.4.1.b.</w:t>
            </w:r>
          </w:p>
          <w:p w14:paraId="3D544807" w14:textId="77777777" w:rsidR="00357CBE" w:rsidRPr="00357CBE" w:rsidRDefault="00357CBE" w:rsidP="00357CBE">
            <w:pPr>
              <w:keepNext/>
              <w:jc w:val="center"/>
            </w:pPr>
            <w:r w:rsidRPr="00357CBE">
              <w:rPr>
                <w:b/>
                <w:bCs/>
              </w:rPr>
              <w:t>Multiple Dimension Measuring Systems Notes for Table S.4.</w:t>
            </w:r>
            <w:proofErr w:type="gramStart"/>
            <w:r w:rsidRPr="00357CBE">
              <w:rPr>
                <w:b/>
                <w:bCs/>
              </w:rPr>
              <w:t>1.a.</w:t>
            </w:r>
            <w:proofErr w:type="gramEnd"/>
          </w:p>
        </w:tc>
      </w:tr>
      <w:tr w:rsidR="00357CBE" w:rsidRPr="00357CBE" w14:paraId="4BAAA4B1" w14:textId="77777777" w:rsidTr="00357CBE">
        <w:trPr>
          <w:trHeight w:val="432"/>
        </w:trPr>
        <w:tc>
          <w:tcPr>
            <w:tcW w:w="9525" w:type="dxa"/>
            <w:tcBorders>
              <w:top w:val="double" w:sz="4" w:space="0" w:color="auto"/>
            </w:tcBorders>
          </w:tcPr>
          <w:p w14:paraId="18EE0846" w14:textId="77777777" w:rsidR="00357CBE" w:rsidRPr="00357CBE" w:rsidRDefault="00357CBE" w:rsidP="007C0BC1">
            <w:pPr>
              <w:keepNext/>
              <w:spacing w:after="240"/>
              <w:ind w:left="402" w:hanging="402"/>
              <w:jc w:val="both"/>
            </w:pPr>
            <w:r w:rsidRPr="00357CBE">
              <w:t xml:space="preserve"> 1.</w:t>
            </w:r>
            <w:r w:rsidRPr="00357CBE">
              <w:tab/>
              <w:t>Necessary to the dimension and/or volume measuring system, but having no effect on the measuring value, e.g., auxiliary remote display, keyboard, etc.</w:t>
            </w:r>
          </w:p>
          <w:p w14:paraId="2D906B09" w14:textId="77777777" w:rsidR="00357CBE" w:rsidRPr="00357CBE" w:rsidRDefault="00357CBE" w:rsidP="007C0BC1">
            <w:pPr>
              <w:keepNext/>
              <w:spacing w:after="240"/>
              <w:ind w:left="402" w:hanging="402"/>
              <w:jc w:val="both"/>
            </w:pPr>
            <w:r w:rsidRPr="00357CBE">
              <w:t>2.</w:t>
            </w:r>
            <w:r w:rsidRPr="00357CBE">
              <w:tab/>
              <w:t>Modules without “intelligence” on a modular system (e.g., printer, keyboard module, etc.) are not required to have serial numbers.</w:t>
            </w:r>
          </w:p>
          <w:p w14:paraId="45178EE1" w14:textId="77777777" w:rsidR="00357CBE" w:rsidRPr="00357CBE" w:rsidRDefault="00357CBE" w:rsidP="0008332A">
            <w:pPr>
              <w:keepNext/>
              <w:ind w:left="402" w:hanging="402"/>
              <w:jc w:val="both"/>
            </w:pPr>
            <w:r w:rsidRPr="00357CBE">
              <w:t>3.</w:t>
            </w:r>
            <w:r w:rsidRPr="00357CBE">
              <w:tab/>
              <w:t xml:space="preserve">The minimum and maximum dimensions (using upper or </w:t>
            </w:r>
            <w:proofErr w:type="gramStart"/>
            <w:r w:rsidRPr="00357CBE">
              <w:t>lower case</w:t>
            </w:r>
            <w:proofErr w:type="gramEnd"/>
            <w:r w:rsidRPr="00357CBE">
              <w:t xml:space="preserve"> type) shall be marked.  For example:</w:t>
            </w:r>
          </w:p>
          <w:p w14:paraId="33D121BC" w14:textId="77777777" w:rsidR="00357CBE" w:rsidRPr="00357CBE" w:rsidRDefault="00357CBE" w:rsidP="0008332A">
            <w:pPr>
              <w:keepNext/>
              <w:ind w:left="402" w:hanging="402"/>
              <w:jc w:val="both"/>
            </w:pPr>
            <w:r w:rsidRPr="00357CBE">
              <w:t xml:space="preserve">                  Length:</w:t>
            </w:r>
            <w:r w:rsidRPr="00357CBE">
              <w:tab/>
            </w:r>
            <w:proofErr w:type="gramStart"/>
            <w:r w:rsidRPr="00357CBE">
              <w:t>min  _</w:t>
            </w:r>
            <w:proofErr w:type="gramEnd"/>
            <w:r w:rsidRPr="00357CBE">
              <w:t>______</w:t>
            </w:r>
            <w:r w:rsidRPr="00357CBE">
              <w:tab/>
              <w:t>max  _______</w:t>
            </w:r>
          </w:p>
          <w:p w14:paraId="7907F486" w14:textId="77777777" w:rsidR="00357CBE" w:rsidRPr="00357CBE" w:rsidRDefault="00357CBE" w:rsidP="0008332A">
            <w:pPr>
              <w:keepNext/>
              <w:ind w:left="402" w:hanging="402"/>
              <w:jc w:val="both"/>
            </w:pPr>
            <w:r w:rsidRPr="00357CBE">
              <w:t xml:space="preserve">                  Width:</w:t>
            </w:r>
            <w:r w:rsidRPr="00357CBE">
              <w:tab/>
            </w:r>
            <w:proofErr w:type="gramStart"/>
            <w:r w:rsidRPr="00357CBE">
              <w:t>min  _</w:t>
            </w:r>
            <w:proofErr w:type="gramEnd"/>
            <w:r w:rsidRPr="00357CBE">
              <w:t>______</w:t>
            </w:r>
            <w:r w:rsidRPr="00357CBE">
              <w:tab/>
              <w:t>max  _______</w:t>
            </w:r>
          </w:p>
          <w:p w14:paraId="413CA09B" w14:textId="77777777" w:rsidR="00357CBE" w:rsidRPr="00357CBE" w:rsidRDefault="00357CBE" w:rsidP="007C0BC1">
            <w:pPr>
              <w:keepNext/>
              <w:spacing w:after="240"/>
              <w:ind w:left="403" w:hanging="403"/>
              <w:jc w:val="both"/>
            </w:pPr>
            <w:r w:rsidRPr="00357CBE">
              <w:t xml:space="preserve">                  Height:</w:t>
            </w:r>
            <w:r w:rsidRPr="00357CBE">
              <w:tab/>
            </w:r>
            <w:proofErr w:type="gramStart"/>
            <w:r w:rsidRPr="00357CBE">
              <w:t>min  _</w:t>
            </w:r>
            <w:proofErr w:type="gramEnd"/>
            <w:r w:rsidRPr="00357CBE">
              <w:t>______</w:t>
            </w:r>
            <w:r w:rsidRPr="00357CBE">
              <w:tab/>
              <w:t>max  _______</w:t>
            </w:r>
          </w:p>
          <w:p w14:paraId="2C836B9E" w14:textId="77777777" w:rsidR="00357CBE" w:rsidRPr="00357CBE" w:rsidRDefault="00357CBE" w:rsidP="007C0BC1">
            <w:pPr>
              <w:keepNext/>
              <w:spacing w:after="240"/>
              <w:ind w:left="403" w:hanging="403"/>
              <w:jc w:val="both"/>
            </w:pPr>
            <w:r w:rsidRPr="00357CBE">
              <w:t>4.</w:t>
            </w:r>
            <w:r w:rsidRPr="00357CBE">
              <w:tab/>
              <w:t>Required if the range is other than − 10 °C to 40 °C (14 °F to 104 °F).</w:t>
            </w:r>
          </w:p>
          <w:p w14:paraId="2E45E9DB" w14:textId="77777777" w:rsidR="00357CBE" w:rsidRPr="00357CBE" w:rsidRDefault="00357CBE" w:rsidP="007C0BC1">
            <w:pPr>
              <w:keepNext/>
              <w:spacing w:after="240"/>
              <w:ind w:left="403" w:hanging="403"/>
              <w:jc w:val="both"/>
            </w:pPr>
            <w:r w:rsidRPr="00357CBE">
              <w:t>5.</w:t>
            </w:r>
            <w:r w:rsidRPr="00357CBE">
              <w:tab/>
              <w:t xml:space="preserve">Multiple dimension measuring devices, which require that the object or device be moved relative to one another, shall be marked with the minimum and maximum speeds at which the device </w:t>
            </w:r>
            <w:proofErr w:type="gramStart"/>
            <w:r w:rsidRPr="00357CBE">
              <w:t>is capable of making</w:t>
            </w:r>
            <w:proofErr w:type="gramEnd"/>
            <w:r w:rsidRPr="00357CBE">
              <w:t xml:space="preserve"> measurements that are within the applicable tolerances.</w:t>
            </w:r>
          </w:p>
          <w:p w14:paraId="0885C72F" w14:textId="77777777" w:rsidR="00357CBE" w:rsidRPr="00357CBE" w:rsidRDefault="00357CBE" w:rsidP="007C0BC1">
            <w:pPr>
              <w:keepNext/>
              <w:spacing w:after="240"/>
              <w:ind w:left="403" w:hanging="403"/>
              <w:jc w:val="both"/>
            </w:pPr>
            <w:r w:rsidRPr="00357CBE">
              <w:t>6.</w:t>
            </w:r>
            <w:r w:rsidRPr="00357CBE">
              <w:tab/>
              <w:t>A device designed for a special application rather than general use shall be conspicuously marked with suitable words visible to the operator and the customer restricting its use to that application.</w:t>
            </w:r>
          </w:p>
          <w:p w14:paraId="4B4890FC" w14:textId="77777777" w:rsidR="00357CBE" w:rsidRPr="00357CBE" w:rsidRDefault="00357CBE" w:rsidP="007C0BC1">
            <w:pPr>
              <w:keepNext/>
              <w:spacing w:after="240"/>
              <w:ind w:left="403" w:hanging="403"/>
              <w:jc w:val="both"/>
            </w:pPr>
            <w:r w:rsidRPr="00357CBE">
              <w:t>7.</w:t>
            </w:r>
            <w:r w:rsidRPr="00357CBE">
              <w:tab/>
              <w:t>Materials, shapes, structures, combination of object dimensions, speed, spacing, minimum protrusion size, or object orientations that are inappropriate for the device or those that are appropriate.</w:t>
            </w:r>
          </w:p>
          <w:p w14:paraId="1D18CC05" w14:textId="77777777" w:rsidR="00357CBE" w:rsidRPr="00357CBE" w:rsidRDefault="00357CBE" w:rsidP="007C0BC1">
            <w:pPr>
              <w:keepNext/>
              <w:spacing w:after="240"/>
              <w:ind w:left="403" w:hanging="403"/>
              <w:jc w:val="both"/>
            </w:pPr>
            <w:r w:rsidRPr="00357CBE">
              <w:t>8.</w:t>
            </w:r>
            <w:r w:rsidRPr="00357CBE">
              <w:tab/>
              <w:t>Required only if a Certificate of Conformance has been issued for the equipment.</w:t>
            </w:r>
          </w:p>
          <w:p w14:paraId="5B57A039" w14:textId="77777777" w:rsidR="00357CBE" w:rsidRPr="00357CBE" w:rsidRDefault="00357CBE" w:rsidP="0008332A">
            <w:pPr>
              <w:keepNext/>
              <w:spacing w:after="120"/>
              <w:ind w:left="403" w:hanging="403"/>
              <w:jc w:val="both"/>
            </w:pPr>
            <w:r w:rsidRPr="00357CBE">
              <w:t>9.</w:t>
            </w:r>
            <w:r w:rsidRPr="00357CBE">
              <w:tab/>
              <w:t xml:space="preserve">This marking information may be readily accessible via the display.  Instructions for displaying the information shall be described in the NTEP CC.  </w:t>
            </w:r>
          </w:p>
        </w:tc>
      </w:tr>
    </w:tbl>
    <w:p w14:paraId="46AE0FCF" w14:textId="794496E1" w:rsidR="00A9730A" w:rsidRPr="00654891" w:rsidRDefault="00A9730A" w:rsidP="00EC6FF6">
      <w:pPr>
        <w:spacing w:before="60" w:after="240"/>
        <w:jc w:val="both"/>
      </w:pPr>
      <w:r w:rsidRPr="00654891">
        <w:t>(Amended 2004</w:t>
      </w:r>
      <w:r w:rsidR="008338A7">
        <w:t>,</w:t>
      </w:r>
      <w:r w:rsidRPr="00654891">
        <w:t xml:space="preserve"> 2008</w:t>
      </w:r>
      <w:r w:rsidR="008338A7">
        <w:t>, and 2016</w:t>
      </w:r>
      <w:r w:rsidRPr="00654891">
        <w:t>)</w:t>
      </w:r>
    </w:p>
    <w:p w14:paraId="2CC40798" w14:textId="77777777" w:rsidR="00A9730A" w:rsidRPr="00654891" w:rsidRDefault="00A9730A" w:rsidP="00EC6FF6">
      <w:pPr>
        <w:spacing w:after="240"/>
        <w:ind w:left="360"/>
        <w:jc w:val="both"/>
      </w:pPr>
      <w:bookmarkStart w:id="28" w:name="_Toc462817399"/>
      <w:r w:rsidRPr="00654891">
        <w:rPr>
          <w:rStyle w:val="Heading4Char"/>
        </w:rPr>
        <w:t>S.4.2.</w:t>
      </w:r>
      <w:r w:rsidRPr="00654891">
        <w:rPr>
          <w:rStyle w:val="Heading4Char"/>
        </w:rPr>
        <w:tab/>
        <w:t>Location of Marking Information.</w:t>
      </w:r>
      <w:bookmarkEnd w:id="28"/>
      <w:r w:rsidRPr="00654891">
        <w:t xml:space="preserve"> – The required marking information shall be so located that it is readily observable without the necessity of the disassembly of a part requiring the use of any means separate from the device.</w:t>
      </w:r>
    </w:p>
    <w:p w14:paraId="5457E288" w14:textId="77777777" w:rsidR="00A9730A" w:rsidRPr="00654891" w:rsidRDefault="00A9730A" w:rsidP="00EC6FF6">
      <w:pPr>
        <w:pStyle w:val="Heading2"/>
        <w:spacing w:after="240"/>
      </w:pPr>
      <w:bookmarkStart w:id="29" w:name="_Toc462817400"/>
      <w:r w:rsidRPr="00654891">
        <w:t>N.</w:t>
      </w:r>
      <w:r w:rsidRPr="00654891">
        <w:tab/>
        <w:t>Notes</w:t>
      </w:r>
      <w:bookmarkEnd w:id="29"/>
    </w:p>
    <w:p w14:paraId="1FD04C06" w14:textId="77777777" w:rsidR="00A9730A" w:rsidRPr="00654891" w:rsidRDefault="00A9730A" w:rsidP="00EC6FF6">
      <w:pPr>
        <w:pStyle w:val="Heading3"/>
        <w:spacing w:after="240"/>
      </w:pPr>
      <w:bookmarkStart w:id="30" w:name="_Toc462817401"/>
      <w:r w:rsidRPr="00654891">
        <w:t>N.1.</w:t>
      </w:r>
      <w:r w:rsidRPr="00654891">
        <w:tab/>
        <w:t>Test Procedures.</w:t>
      </w:r>
      <w:bookmarkEnd w:id="30"/>
    </w:p>
    <w:p w14:paraId="6CF822BB" w14:textId="77777777" w:rsidR="00A9730A" w:rsidRPr="00654891" w:rsidRDefault="00A9730A" w:rsidP="00EC6FF6">
      <w:pPr>
        <w:keepLines/>
        <w:spacing w:after="240"/>
        <w:ind w:left="360"/>
        <w:jc w:val="both"/>
      </w:pPr>
      <w:bookmarkStart w:id="31" w:name="_Toc462817402"/>
      <w:r w:rsidRPr="00654891">
        <w:rPr>
          <w:rStyle w:val="Heading4Char"/>
        </w:rPr>
        <w:t>N.1.1.</w:t>
      </w:r>
      <w:r w:rsidRPr="00654891">
        <w:rPr>
          <w:rStyle w:val="Heading4Char"/>
        </w:rPr>
        <w:tab/>
        <w:t>General.</w:t>
      </w:r>
      <w:bookmarkEnd w:id="31"/>
      <w:r w:rsidRPr="00654891">
        <w:rPr>
          <w:b/>
          <w:bCs/>
        </w:rPr>
        <w:t xml:space="preserve"> </w:t>
      </w:r>
      <w:r w:rsidRPr="00654891">
        <w:t>– The device shall be tested using test standards and objects of known and stable dimensions.</w:t>
      </w:r>
    </w:p>
    <w:p w14:paraId="2D5CB561" w14:textId="77777777" w:rsidR="00A9730A" w:rsidRPr="00654891" w:rsidRDefault="00A9730A" w:rsidP="00EC6FF6">
      <w:pPr>
        <w:spacing w:after="240"/>
        <w:ind w:left="360"/>
        <w:jc w:val="both"/>
      </w:pPr>
      <w:bookmarkStart w:id="32" w:name="_Toc462817403"/>
      <w:r w:rsidRPr="00654891">
        <w:rPr>
          <w:rStyle w:val="Heading4Char"/>
        </w:rPr>
        <w:t>N.1.2.</w:t>
      </w:r>
      <w:r w:rsidRPr="00654891">
        <w:rPr>
          <w:rStyle w:val="Heading4Char"/>
        </w:rPr>
        <w:tab/>
        <w:t>Position Test.</w:t>
      </w:r>
      <w:bookmarkEnd w:id="32"/>
      <w:r w:rsidRPr="00654891">
        <w:rPr>
          <w:b/>
          <w:bCs/>
        </w:rPr>
        <w:t xml:space="preserve"> </w:t>
      </w:r>
      <w:r w:rsidRPr="00654891">
        <w:t>– Measurements are made using different positions of the test object and consistent with the manufacturer’s specified use for the device.</w:t>
      </w:r>
    </w:p>
    <w:p w14:paraId="1AD2F679" w14:textId="77777777" w:rsidR="00A9730A" w:rsidRPr="00654891" w:rsidRDefault="00A9730A">
      <w:pPr>
        <w:keepNext/>
        <w:tabs>
          <w:tab w:val="left" w:pos="1620"/>
        </w:tabs>
        <w:ind w:left="720"/>
        <w:jc w:val="both"/>
      </w:pPr>
      <w:r w:rsidRPr="00654891">
        <w:rPr>
          <w:b/>
        </w:rPr>
        <w:t>N.1.2.1.</w:t>
      </w:r>
      <w:r w:rsidRPr="00654891">
        <w:rPr>
          <w:b/>
        </w:rPr>
        <w:tab/>
        <w:t xml:space="preserve">Irregularly-Shaped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rsidP="00EC6FF6">
      <w:pPr>
        <w:spacing w:before="60" w:after="240"/>
        <w:ind w:left="720"/>
        <w:jc w:val="both"/>
      </w:pPr>
      <w:r w:rsidRPr="00654891">
        <w:t>(Added 2008)</w:t>
      </w:r>
    </w:p>
    <w:p w14:paraId="422A98B3" w14:textId="77777777" w:rsidR="00A9730A" w:rsidRPr="00654891" w:rsidRDefault="00A9730A" w:rsidP="00EC6FF6">
      <w:pPr>
        <w:spacing w:after="240"/>
        <w:ind w:left="360"/>
        <w:jc w:val="both"/>
      </w:pPr>
      <w:bookmarkStart w:id="33" w:name="_Toc462817404"/>
      <w:r w:rsidRPr="00654891">
        <w:rPr>
          <w:rStyle w:val="Heading4Char"/>
        </w:rPr>
        <w:t>N.1.3.</w:t>
      </w:r>
      <w:r w:rsidRPr="00654891">
        <w:rPr>
          <w:rStyle w:val="Heading4Char"/>
        </w:rPr>
        <w:tab/>
        <w:t>Disturbance Tests, Field Evaluation.</w:t>
      </w:r>
      <w:bookmarkEnd w:id="33"/>
      <w:r w:rsidRPr="00654891">
        <w:t xml:space="preserve"> – A disturbance test shall be conducted at a given installation when the presence of disturbances specified in T.6. </w:t>
      </w:r>
      <w:r w:rsidRPr="000823BB">
        <w:rPr>
          <w:u w:color="82C42A"/>
        </w:rPr>
        <w:t>has</w:t>
      </w:r>
      <w:r w:rsidRPr="000823BB">
        <w:t xml:space="preserve"> </w:t>
      </w:r>
      <w:r w:rsidRPr="00654891">
        <w:t>been verified and characterized if those conditions are considered “usual and customary.”</w:t>
      </w:r>
    </w:p>
    <w:p w14:paraId="2BCE530B" w14:textId="77777777" w:rsidR="00A9730A" w:rsidRDefault="00A9730A" w:rsidP="00EC6FF6">
      <w:pPr>
        <w:keepLines/>
        <w:spacing w:after="240"/>
        <w:ind w:left="360"/>
        <w:jc w:val="both"/>
      </w:pPr>
      <w:bookmarkStart w:id="34" w:name="_Toc462817405"/>
      <w:r w:rsidRPr="00654891">
        <w:rPr>
          <w:rStyle w:val="Heading4Char"/>
        </w:rPr>
        <w:lastRenderedPageBreak/>
        <w:t>N.1.4.</w:t>
      </w:r>
      <w:r w:rsidRPr="00654891">
        <w:rPr>
          <w:rStyle w:val="Heading4Char"/>
        </w:rPr>
        <w:tab/>
        <w:t>Test Object Size.</w:t>
      </w:r>
      <w:bookmarkEnd w:id="34"/>
      <w:r w:rsidRPr="00654891">
        <w:t xml:space="preserve"> – Test objects may vary in size from the smallest dimension to the largest dimension marked on the device, and for field verification examinations, shall be an integer multiple of “</w:t>
      </w:r>
      <w:proofErr w:type="spellStart"/>
      <w:r w:rsidRPr="00654891">
        <w:t>d.</w:t>
      </w:r>
      <w:proofErr w:type="spellEnd"/>
      <w:r w:rsidRPr="00654891">
        <w:t>”</w:t>
      </w:r>
    </w:p>
    <w:p w14:paraId="3997482D" w14:textId="77777777" w:rsidR="00A9730A" w:rsidRPr="00654891" w:rsidRDefault="00A9730A" w:rsidP="00EC6FF6">
      <w:pPr>
        <w:tabs>
          <w:tab w:val="left" w:pos="1620"/>
        </w:tabs>
        <w:spacing w:after="240"/>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rsidP="00EC6FF6">
      <w:pPr>
        <w:spacing w:before="60" w:after="240"/>
        <w:ind w:left="720"/>
        <w:jc w:val="both"/>
      </w:pPr>
      <w:r w:rsidRPr="00654891">
        <w:t>(Added 2004)</w:t>
      </w:r>
    </w:p>
    <w:p w14:paraId="2F91F7E8" w14:textId="77777777"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pPr>
        <w:spacing w:before="60"/>
        <w:ind w:left="720"/>
        <w:jc w:val="both"/>
      </w:pPr>
      <w:r w:rsidRPr="00654891">
        <w:t>(Added 2008)</w:t>
      </w:r>
    </w:p>
    <w:p w14:paraId="7126FEAF" w14:textId="77777777" w:rsidR="00A9730A" w:rsidRPr="00654891" w:rsidRDefault="008A38F6" w:rsidP="00EC6FF6">
      <w:pPr>
        <w:spacing w:before="60" w:after="240"/>
        <w:jc w:val="both"/>
        <w:rPr>
          <w:bCs/>
        </w:rPr>
      </w:pPr>
      <w:r>
        <w:rPr>
          <w:bCs/>
        </w:rPr>
        <w:tab/>
      </w:r>
      <w:r w:rsidRPr="000823BB">
        <w:rPr>
          <w:bCs/>
          <w:u w:color="82C42A"/>
        </w:rPr>
        <w:t>(</w:t>
      </w:r>
      <w:r w:rsidRPr="000823BB">
        <w:rPr>
          <w:bCs/>
        </w:rPr>
        <w:t>A</w:t>
      </w:r>
      <w:r>
        <w:rPr>
          <w:bCs/>
        </w:rPr>
        <w:t>mended 2008 and 2012)</w:t>
      </w:r>
    </w:p>
    <w:p w14:paraId="6B82C3CD" w14:textId="77777777" w:rsidR="00A9730A" w:rsidRPr="00654891" w:rsidRDefault="00A9730A" w:rsidP="00EC6FF6">
      <w:pPr>
        <w:spacing w:after="240"/>
        <w:ind w:left="360"/>
        <w:jc w:val="both"/>
      </w:pPr>
      <w:bookmarkStart w:id="35" w:name="_Toc462817406"/>
      <w:r w:rsidRPr="00654891">
        <w:rPr>
          <w:rStyle w:val="Heading4Char"/>
        </w:rPr>
        <w:t>N.1.5.</w:t>
      </w:r>
      <w:r w:rsidRPr="00654891">
        <w:rPr>
          <w:rStyle w:val="Heading4Char"/>
        </w:rPr>
        <w:tab/>
        <w:t>Digital Zero Stability.</w:t>
      </w:r>
      <w:bookmarkEnd w:id="35"/>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67A76334" w14:textId="77777777" w:rsidR="00A9730A" w:rsidRPr="00654891" w:rsidRDefault="00A9730A" w:rsidP="00EC6FF6">
      <w:pPr>
        <w:pStyle w:val="Heading2"/>
        <w:spacing w:after="240"/>
      </w:pPr>
      <w:bookmarkStart w:id="36" w:name="_Toc462817407"/>
      <w:r w:rsidRPr="00654891">
        <w:t>T.</w:t>
      </w:r>
      <w:r w:rsidRPr="00654891">
        <w:tab/>
        <w:t>Tolerances</w:t>
      </w:r>
      <w:bookmarkEnd w:id="36"/>
    </w:p>
    <w:p w14:paraId="5AA00BC3" w14:textId="77777777" w:rsidR="00A9730A" w:rsidRPr="00654891" w:rsidRDefault="00A9730A" w:rsidP="00EC6FF6">
      <w:pPr>
        <w:tabs>
          <w:tab w:val="left" w:pos="540"/>
        </w:tabs>
        <w:spacing w:after="240"/>
        <w:jc w:val="both"/>
      </w:pPr>
      <w:bookmarkStart w:id="37" w:name="_Toc462817408"/>
      <w:r w:rsidRPr="00654891">
        <w:rPr>
          <w:rStyle w:val="Heading3Char"/>
        </w:rPr>
        <w:t>T.1.</w:t>
      </w:r>
      <w:r w:rsidRPr="00654891">
        <w:rPr>
          <w:rStyle w:val="Heading3Char"/>
        </w:rPr>
        <w:tab/>
        <w:t>Design.</w:t>
      </w:r>
      <w:bookmarkEnd w:id="37"/>
      <w:r w:rsidRPr="00654891">
        <w:rPr>
          <w:b/>
          <w:bCs/>
        </w:rPr>
        <w:t xml:space="preserve"> </w:t>
      </w:r>
      <w:r w:rsidRPr="00654891">
        <w:t>– The tolerance for a multiple dimension measuring device is a performance requirement independent of the design principle used.</w:t>
      </w:r>
    </w:p>
    <w:p w14:paraId="3D86EA83" w14:textId="77777777" w:rsidR="00A9730A" w:rsidRPr="00654891" w:rsidRDefault="00A9730A" w:rsidP="00EC6FF6">
      <w:pPr>
        <w:pStyle w:val="Heading3"/>
        <w:tabs>
          <w:tab w:val="left" w:pos="540"/>
        </w:tabs>
        <w:spacing w:after="240"/>
      </w:pPr>
      <w:bookmarkStart w:id="38" w:name="_Toc462817409"/>
      <w:r w:rsidRPr="00654891">
        <w:t>T.2.</w:t>
      </w:r>
      <w:r w:rsidRPr="00654891">
        <w:tab/>
        <w:t>Tolerance Application.</w:t>
      </w:r>
      <w:bookmarkEnd w:id="38"/>
    </w:p>
    <w:p w14:paraId="47155F8E" w14:textId="77777777" w:rsidR="00A9730A" w:rsidRPr="00654891" w:rsidRDefault="00A9730A" w:rsidP="00EC6FF6">
      <w:pPr>
        <w:spacing w:after="240"/>
        <w:ind w:left="360"/>
        <w:jc w:val="both"/>
      </w:pPr>
      <w:bookmarkStart w:id="39" w:name="_Toc462817410"/>
      <w:r w:rsidRPr="00654891">
        <w:rPr>
          <w:rStyle w:val="Heading4Char"/>
        </w:rPr>
        <w:t>T.2.1.</w:t>
      </w:r>
      <w:r w:rsidRPr="00654891">
        <w:rPr>
          <w:rStyle w:val="Heading4Char"/>
        </w:rPr>
        <w:tab/>
        <w:t>Type Evaluation.</w:t>
      </w:r>
      <w:bookmarkEnd w:id="39"/>
      <w:r w:rsidRPr="00654891">
        <w:t xml:space="preserve"> – For type evaluations, the tolerance values apply to tests within the influence factor limits of temperature and power supply voltage specified in T.5.1. Temperature and T.5.2. Power Supply Voltage.</w:t>
      </w:r>
    </w:p>
    <w:p w14:paraId="01A3E0A2" w14:textId="77777777" w:rsidR="00A9730A" w:rsidRPr="00654891" w:rsidRDefault="00A9730A" w:rsidP="00EC6FF6">
      <w:pPr>
        <w:spacing w:after="240"/>
        <w:ind w:left="360"/>
        <w:jc w:val="both"/>
      </w:pPr>
      <w:bookmarkStart w:id="40" w:name="_Toc462817411"/>
      <w:r w:rsidRPr="00654891">
        <w:rPr>
          <w:rStyle w:val="Heading4Char"/>
        </w:rPr>
        <w:t>T.2.2.</w:t>
      </w:r>
      <w:r w:rsidRPr="00654891">
        <w:rPr>
          <w:rStyle w:val="Heading4Char"/>
        </w:rPr>
        <w:tab/>
        <w:t>Subsequent Verification.</w:t>
      </w:r>
      <w:bookmarkEnd w:id="40"/>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Testing with </w:t>
      </w:r>
      <w:proofErr w:type="spellStart"/>
      <w:r w:rsidRPr="00654891">
        <w:t>Nonassociated</w:t>
      </w:r>
      <w:proofErr w:type="spellEnd"/>
      <w:r w:rsidRPr="00654891">
        <w:t xml:space="preserve"> Equipment.)</w:t>
      </w:r>
    </w:p>
    <w:p w14:paraId="59E02380" w14:textId="145CFA5E" w:rsidR="00A9730A" w:rsidRDefault="00A9730A">
      <w:pPr>
        <w:ind w:left="360"/>
        <w:jc w:val="both"/>
      </w:pPr>
      <w:bookmarkStart w:id="41" w:name="_Toc462817412"/>
      <w:r w:rsidRPr="00654891">
        <w:rPr>
          <w:rStyle w:val="Heading4Char"/>
        </w:rPr>
        <w:t>T.2.3.</w:t>
      </w:r>
      <w:r w:rsidRPr="00654891">
        <w:rPr>
          <w:rStyle w:val="Heading4Char"/>
        </w:rPr>
        <w:tab/>
        <w:t>Multi-interval (Variable Division-Value) Devices.</w:t>
      </w:r>
      <w:bookmarkEnd w:id="41"/>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EC6FF6">
      <w:pPr>
        <w:spacing w:before="60" w:after="240"/>
        <w:ind w:left="360"/>
      </w:pPr>
      <w:r w:rsidRPr="004F318D">
        <w:t>(Amended 2016)</w:t>
      </w:r>
    </w:p>
    <w:p w14:paraId="06BEC034" w14:textId="1E03CF54" w:rsidR="00A9730A" w:rsidRDefault="00643FD5" w:rsidP="00433994">
      <w:pPr>
        <w:ind w:left="360"/>
        <w:jc w:val="both"/>
      </w:pPr>
      <w:bookmarkStart w:id="42" w:name="_Toc462817413"/>
      <w:r w:rsidRPr="00433994">
        <w:rPr>
          <w:rStyle w:val="Heading4Char"/>
        </w:rPr>
        <w:t>T.2.4.</w:t>
      </w:r>
      <w:r w:rsidRPr="00433994">
        <w:rPr>
          <w:rStyle w:val="Heading4Char"/>
        </w:rPr>
        <w:tab/>
        <w:t>Mixed-Interval Devices.</w:t>
      </w:r>
      <w:bookmarkEnd w:id="42"/>
      <w:r>
        <w:t xml:space="preserve"> – For devices that measure to a different division value in at least one dimensioning axes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5EE04CD3" w14:textId="77777777" w:rsidR="00A9730A" w:rsidRPr="00654891" w:rsidRDefault="00A9730A">
      <w:pPr>
        <w:keepNext/>
        <w:tabs>
          <w:tab w:val="left" w:pos="540"/>
        </w:tabs>
        <w:jc w:val="both"/>
      </w:pPr>
      <w:bookmarkStart w:id="43" w:name="_Toc462817414"/>
      <w:r w:rsidRPr="00654891">
        <w:rPr>
          <w:rStyle w:val="Heading3Char"/>
        </w:rPr>
        <w:t>T.3.</w:t>
      </w:r>
      <w:r w:rsidRPr="00654891">
        <w:rPr>
          <w:rStyle w:val="Heading3Char"/>
        </w:rPr>
        <w:tab/>
        <w:t>Tolerance Values.</w:t>
      </w:r>
      <w:bookmarkEnd w:id="43"/>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rsidP="00E13EDA">
      <w:pPr>
        <w:tabs>
          <w:tab w:val="left" w:pos="540"/>
        </w:tabs>
        <w:spacing w:before="60" w:after="240"/>
        <w:jc w:val="both"/>
      </w:pPr>
      <w:r w:rsidRPr="00654891">
        <w:t>(Amended 2004)</w:t>
      </w:r>
    </w:p>
    <w:p w14:paraId="2D4A5A92" w14:textId="77777777" w:rsidR="00A9730A" w:rsidRPr="00654891" w:rsidRDefault="00A9730A" w:rsidP="00E13EDA">
      <w:pPr>
        <w:tabs>
          <w:tab w:val="left" w:pos="540"/>
        </w:tabs>
        <w:spacing w:after="240"/>
        <w:jc w:val="both"/>
      </w:pPr>
      <w:bookmarkStart w:id="44" w:name="_Toc462817415"/>
      <w:r w:rsidRPr="00654891">
        <w:rPr>
          <w:rStyle w:val="Heading3Char"/>
        </w:rPr>
        <w:t>T.4.</w:t>
      </w:r>
      <w:r w:rsidRPr="00654891">
        <w:rPr>
          <w:rStyle w:val="Heading3Char"/>
        </w:rPr>
        <w:tab/>
        <w:t>Position Tests.</w:t>
      </w:r>
      <w:bookmarkEnd w:id="44"/>
      <w:r w:rsidRPr="00654891">
        <w:t xml:space="preserve"> – For a test standard measured several times in different positions by the device all indications shall be within applicable tolerances.</w:t>
      </w:r>
    </w:p>
    <w:p w14:paraId="37BF2AF9" w14:textId="77777777" w:rsidR="00A9730A" w:rsidRPr="00654891" w:rsidRDefault="00A9730A" w:rsidP="00E13EDA">
      <w:pPr>
        <w:tabs>
          <w:tab w:val="left" w:pos="540"/>
        </w:tabs>
        <w:spacing w:after="240"/>
        <w:jc w:val="both"/>
      </w:pPr>
      <w:bookmarkStart w:id="45" w:name="_Toc462817416"/>
      <w:r w:rsidRPr="00654891">
        <w:rPr>
          <w:rStyle w:val="Heading3Char"/>
        </w:rPr>
        <w:lastRenderedPageBreak/>
        <w:t>T.5.</w:t>
      </w:r>
      <w:r w:rsidRPr="00654891">
        <w:rPr>
          <w:rStyle w:val="Heading3Char"/>
        </w:rPr>
        <w:tab/>
        <w:t>Influence Factors.</w:t>
      </w:r>
      <w:bookmarkEnd w:id="45"/>
      <w:r w:rsidRPr="00654891">
        <w:t xml:space="preserve"> – The following factors are applicable to tests conducted under controlled conditions only.</w:t>
      </w:r>
    </w:p>
    <w:p w14:paraId="2965AB47" w14:textId="77777777" w:rsidR="00A9730A" w:rsidRPr="00654891" w:rsidRDefault="00A9730A" w:rsidP="00E13EDA">
      <w:pPr>
        <w:keepNext/>
        <w:spacing w:after="240"/>
        <w:ind w:left="360"/>
        <w:jc w:val="both"/>
      </w:pPr>
      <w:bookmarkStart w:id="46" w:name="_Toc462817417"/>
      <w:r w:rsidRPr="00654891">
        <w:rPr>
          <w:rStyle w:val="Heading4Char"/>
        </w:rPr>
        <w:t>T.5.1.</w:t>
      </w:r>
      <w:r w:rsidRPr="00654891">
        <w:rPr>
          <w:rStyle w:val="Heading4Char"/>
        </w:rPr>
        <w:tab/>
        <w:t>Temperature.</w:t>
      </w:r>
      <w:bookmarkEnd w:id="46"/>
      <w:r w:rsidRPr="00654891">
        <w:rPr>
          <w:b/>
          <w:bCs/>
        </w:rPr>
        <w:t xml:space="preserve"> </w:t>
      </w:r>
      <w:r w:rsidRPr="00654891">
        <w:t>– Devices shall satisfy the tolerance requirements under the following temperature conditions.</w:t>
      </w:r>
    </w:p>
    <w:p w14:paraId="11E3C055" w14:textId="77777777" w:rsidR="00A9730A" w:rsidRPr="00654891" w:rsidRDefault="00A9730A" w:rsidP="00E13EDA">
      <w:pPr>
        <w:tabs>
          <w:tab w:val="left" w:pos="1620"/>
        </w:tabs>
        <w:spacing w:after="240"/>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2B057F2C" w14:textId="77777777" w:rsidR="00A9730A" w:rsidRPr="00654891" w:rsidRDefault="00A9730A" w:rsidP="00E13EDA">
      <w:pPr>
        <w:tabs>
          <w:tab w:val="left" w:pos="1620"/>
        </w:tabs>
        <w:spacing w:after="240"/>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6775BE18" w14:textId="77777777" w:rsidR="00A9730A" w:rsidRPr="00654891" w:rsidRDefault="00A9730A" w:rsidP="00E13EDA">
      <w:pPr>
        <w:tabs>
          <w:tab w:val="left" w:pos="1620"/>
        </w:tabs>
        <w:spacing w:after="240"/>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4FB0CA3A" w14:textId="77777777" w:rsidR="00A9730A" w:rsidRPr="00654891" w:rsidRDefault="00A9730A" w:rsidP="00E13EDA">
      <w:pPr>
        <w:pStyle w:val="Heading4"/>
        <w:spacing w:after="240"/>
      </w:pPr>
      <w:bookmarkStart w:id="47" w:name="_Toc462817418"/>
      <w:r w:rsidRPr="00654891">
        <w:t>T.5.2.</w:t>
      </w:r>
      <w:r w:rsidRPr="00654891">
        <w:tab/>
        <w:t>Power Supply Voltage.</w:t>
      </w:r>
      <w:bookmarkEnd w:id="47"/>
    </w:p>
    <w:p w14:paraId="73104590" w14:textId="77777777"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rsidP="00E13EDA">
      <w:pPr>
        <w:pStyle w:val="BodyTextIndent"/>
        <w:spacing w:before="60" w:after="240"/>
      </w:pPr>
      <w:r w:rsidRPr="00654891">
        <w:t>(Added 2004)</w:t>
      </w:r>
    </w:p>
    <w:p w14:paraId="3991342B" w14:textId="77777777"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xml:space="preserve">– Devices that operate using direct current shall operate and perform within the applicable tolerance at any voltage level at which the device </w:t>
      </w:r>
      <w:proofErr w:type="gramStart"/>
      <w:r w:rsidRPr="00654891">
        <w:t>is capable of displaying</w:t>
      </w:r>
      <w:proofErr w:type="gramEnd"/>
      <w:r w:rsidRPr="00654891">
        <w:t xml:space="preserve"> </w:t>
      </w:r>
      <w:r w:rsidRPr="000823BB">
        <w:rPr>
          <w:u w:color="82C42A"/>
        </w:rPr>
        <w:t>metrological</w:t>
      </w:r>
      <w:r w:rsidRPr="000823BB">
        <w:t xml:space="preserve"> </w:t>
      </w:r>
      <w:r w:rsidRPr="00654891">
        <w:t>registrations.</w:t>
      </w:r>
    </w:p>
    <w:p w14:paraId="128B1E14" w14:textId="77777777" w:rsidR="00A9730A" w:rsidRPr="00654891" w:rsidRDefault="00A9730A">
      <w:pPr>
        <w:pStyle w:val="BodyTextIndent"/>
        <w:keepNext/>
        <w:spacing w:before="60"/>
      </w:pPr>
      <w:r w:rsidRPr="00654891">
        <w:t>(Added 2004)</w:t>
      </w:r>
    </w:p>
    <w:p w14:paraId="7E0DB18A" w14:textId="77777777" w:rsidR="00A9730A" w:rsidRPr="00654891" w:rsidRDefault="00A9730A" w:rsidP="00E13EDA">
      <w:pPr>
        <w:pStyle w:val="BodyTextIndent"/>
        <w:spacing w:before="60" w:after="240"/>
        <w:ind w:left="360"/>
      </w:pPr>
      <w:r w:rsidRPr="00654891">
        <w:t>(Amended 2004)</w:t>
      </w:r>
    </w:p>
    <w:p w14:paraId="1912A9F1" w14:textId="77777777" w:rsidR="00A9730A" w:rsidRPr="00654891" w:rsidRDefault="00A9730A" w:rsidP="00E13EDA">
      <w:pPr>
        <w:keepNext/>
        <w:tabs>
          <w:tab w:val="left" w:pos="540"/>
        </w:tabs>
        <w:spacing w:after="240"/>
        <w:jc w:val="both"/>
      </w:pPr>
      <w:bookmarkStart w:id="48" w:name="_Toc462817419"/>
      <w:r w:rsidRPr="00654891">
        <w:rPr>
          <w:rStyle w:val="Heading3Char"/>
        </w:rPr>
        <w:t>T.6.</w:t>
      </w:r>
      <w:r w:rsidRPr="00654891">
        <w:rPr>
          <w:rStyle w:val="Heading3Char"/>
        </w:rPr>
        <w:tab/>
        <w:t>Disturbances, Field Evaluation.</w:t>
      </w:r>
      <w:bookmarkEnd w:id="48"/>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48E234B7"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14:paraId="77B8ED7F"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D1E4623" w14:textId="77777777" w:rsidR="00A9730A" w:rsidRPr="00654891" w:rsidRDefault="00A9730A" w:rsidP="00E13EDA">
      <w:pPr>
        <w:tabs>
          <w:tab w:val="left" w:pos="2880"/>
          <w:tab w:val="left" w:pos="3600"/>
          <w:tab w:val="left" w:pos="4320"/>
          <w:tab w:val="left" w:pos="5040"/>
        </w:tabs>
        <w:spacing w:after="240"/>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7C1A5C68" w14:textId="77777777" w:rsidR="00A9730A" w:rsidRPr="00654891" w:rsidRDefault="00A9730A" w:rsidP="00CF2B26">
      <w:pPr>
        <w:pStyle w:val="Heading2"/>
        <w:spacing w:after="240"/>
      </w:pPr>
      <w:bookmarkStart w:id="49" w:name="_Toc462817420"/>
      <w:r w:rsidRPr="00654891">
        <w:t>UR.</w:t>
      </w:r>
      <w:r w:rsidRPr="00654891">
        <w:tab/>
        <w:t>User Requirements</w:t>
      </w:r>
      <w:bookmarkEnd w:id="49"/>
    </w:p>
    <w:p w14:paraId="3E1D0930" w14:textId="77777777" w:rsidR="00A9730A" w:rsidRPr="00654891" w:rsidRDefault="00A9730A" w:rsidP="00E13EDA">
      <w:pPr>
        <w:spacing w:after="240"/>
        <w:jc w:val="both"/>
      </w:pPr>
      <w:bookmarkStart w:id="50" w:name="_Toc462817421"/>
      <w:r w:rsidRPr="00654891">
        <w:rPr>
          <w:rStyle w:val="Heading3Char"/>
        </w:rPr>
        <w:t>UR.1.</w:t>
      </w:r>
      <w:r w:rsidRPr="00654891">
        <w:rPr>
          <w:rStyle w:val="Heading3Char"/>
        </w:rPr>
        <w:tab/>
        <w:t>Selection Requirements.</w:t>
      </w:r>
      <w:bookmarkEnd w:id="50"/>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54DD37B3" w14:textId="77777777" w:rsidR="00A9730A" w:rsidRPr="00654891" w:rsidRDefault="00A9730A" w:rsidP="00E13EDA">
      <w:pPr>
        <w:tabs>
          <w:tab w:val="left" w:pos="1260"/>
        </w:tabs>
        <w:spacing w:after="240"/>
        <w:ind w:left="360"/>
        <w:jc w:val="both"/>
      </w:pPr>
      <w:bookmarkStart w:id="51" w:name="_Toc462817422"/>
      <w:r w:rsidRPr="00654891">
        <w:rPr>
          <w:rStyle w:val="Heading4Char"/>
        </w:rPr>
        <w:t>UR.1.1.</w:t>
      </w:r>
      <w:r w:rsidRPr="00654891">
        <w:rPr>
          <w:rStyle w:val="Heading4Char"/>
        </w:rPr>
        <w:tab/>
        <w:t>Value of the Indicated and Recorded Division.</w:t>
      </w:r>
      <w:bookmarkEnd w:id="51"/>
      <w:r w:rsidRPr="00654891">
        <w:rPr>
          <w:b/>
          <w:bCs/>
        </w:rPr>
        <w:t xml:space="preserve"> </w:t>
      </w:r>
      <w:r w:rsidRPr="00654891">
        <w:t>– The value of the division recorded shall be the same as the division value indicated.</w:t>
      </w:r>
    </w:p>
    <w:p w14:paraId="5933F844" w14:textId="77777777" w:rsidR="00A9730A" w:rsidRPr="00654891" w:rsidRDefault="00A9730A" w:rsidP="00E13EDA">
      <w:pPr>
        <w:pStyle w:val="Heading3"/>
        <w:spacing w:after="240"/>
      </w:pPr>
      <w:bookmarkStart w:id="52" w:name="_Toc462817423"/>
      <w:r w:rsidRPr="00654891">
        <w:t>UR.2.</w:t>
      </w:r>
      <w:r w:rsidRPr="00654891">
        <w:tab/>
        <w:t>Installation Requirements.</w:t>
      </w:r>
      <w:bookmarkEnd w:id="52"/>
    </w:p>
    <w:p w14:paraId="5093E121" w14:textId="77777777" w:rsidR="00A9730A" w:rsidRPr="00654891" w:rsidRDefault="00A9730A" w:rsidP="00E13EDA">
      <w:pPr>
        <w:tabs>
          <w:tab w:val="left" w:pos="1260"/>
        </w:tabs>
        <w:spacing w:after="240"/>
        <w:ind w:left="360"/>
        <w:jc w:val="both"/>
      </w:pPr>
      <w:bookmarkStart w:id="53" w:name="_Toc462817424"/>
      <w:r w:rsidRPr="00654891">
        <w:rPr>
          <w:rStyle w:val="Heading4Char"/>
        </w:rPr>
        <w:t>UR.2.1.</w:t>
      </w:r>
      <w:r w:rsidRPr="00654891">
        <w:rPr>
          <w:rStyle w:val="Heading4Char"/>
        </w:rPr>
        <w:tab/>
        <w:t>Supports.</w:t>
      </w:r>
      <w:bookmarkEnd w:id="53"/>
      <w:r w:rsidRPr="00654891">
        <w:rPr>
          <w:b/>
          <w:bCs/>
        </w:rPr>
        <w:t xml:space="preserve"> </w:t>
      </w:r>
      <w:r w:rsidRPr="00654891">
        <w:t>– A device that is portable and is being used on a counter, table, or the floor shall be so positioned that it is firmly and securely supported.</w:t>
      </w:r>
    </w:p>
    <w:p w14:paraId="662EB0FA" w14:textId="77777777" w:rsidR="00A9730A" w:rsidRPr="00654891" w:rsidRDefault="00A9730A" w:rsidP="00E13EDA">
      <w:pPr>
        <w:tabs>
          <w:tab w:val="left" w:pos="1260"/>
        </w:tabs>
        <w:spacing w:after="240"/>
        <w:ind w:left="360"/>
        <w:jc w:val="both"/>
      </w:pPr>
      <w:bookmarkStart w:id="54" w:name="_Toc462817425"/>
      <w:r w:rsidRPr="00654891">
        <w:rPr>
          <w:rStyle w:val="Heading4Char"/>
        </w:rPr>
        <w:lastRenderedPageBreak/>
        <w:t>UR.2.2.</w:t>
      </w:r>
      <w:r w:rsidRPr="00654891">
        <w:rPr>
          <w:rStyle w:val="Heading4Char"/>
        </w:rPr>
        <w:tab/>
        <w:t>Foundation, Supports, and Clearance.</w:t>
      </w:r>
      <w:bookmarkEnd w:id="54"/>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7A5ABD3B" w14:textId="77777777" w:rsidR="00A9730A" w:rsidRPr="00654891" w:rsidRDefault="001F3968" w:rsidP="00E13EDA">
      <w:pPr>
        <w:tabs>
          <w:tab w:val="left" w:pos="1260"/>
        </w:tabs>
        <w:spacing w:after="240"/>
        <w:ind w:left="360"/>
        <w:jc w:val="both"/>
      </w:pPr>
      <w:bookmarkStart w:id="55" w:name="_Toc462817426"/>
      <w:r w:rsidRPr="00654891">
        <w:rPr>
          <w:rStyle w:val="Heading4Char"/>
        </w:rPr>
        <w:t>UR.2.3.</w:t>
      </w:r>
      <w:r w:rsidRPr="00654891">
        <w:rPr>
          <w:rStyle w:val="Heading4Char"/>
        </w:rPr>
        <w:tab/>
        <w:t>Protection f</w:t>
      </w:r>
      <w:r w:rsidR="00A9730A" w:rsidRPr="00654891">
        <w:rPr>
          <w:rStyle w:val="Heading4Char"/>
        </w:rPr>
        <w:t>rom Environmental Factors.</w:t>
      </w:r>
      <w:bookmarkEnd w:id="55"/>
      <w:r w:rsidR="00A9730A" w:rsidRPr="00654891">
        <w:t xml:space="preserve"> – The indicating and measuring elements of a device shall be adequately protected from environmental factors such as wind, weather, and RFI that may adversely affect the operation or performance of the device.</w:t>
      </w:r>
    </w:p>
    <w:p w14:paraId="4136056E" w14:textId="77777777" w:rsidR="00A9730A" w:rsidRPr="00654891" w:rsidRDefault="00A9730A" w:rsidP="00E13EDA">
      <w:pPr>
        <w:pStyle w:val="Heading3"/>
        <w:spacing w:after="240"/>
      </w:pPr>
      <w:bookmarkStart w:id="56" w:name="_Toc462817427"/>
      <w:r w:rsidRPr="00654891">
        <w:t>UR.3.</w:t>
      </w:r>
      <w:r w:rsidRPr="00654891">
        <w:tab/>
        <w:t>Use Requirements.</w:t>
      </w:r>
      <w:bookmarkEnd w:id="56"/>
    </w:p>
    <w:p w14:paraId="1CE8D68A" w14:textId="77777777" w:rsidR="00A9730A" w:rsidRPr="00654891" w:rsidRDefault="00A9730A" w:rsidP="00E13EDA">
      <w:pPr>
        <w:tabs>
          <w:tab w:val="left" w:pos="1260"/>
        </w:tabs>
        <w:spacing w:after="240"/>
        <w:ind w:left="360"/>
        <w:jc w:val="both"/>
      </w:pPr>
      <w:bookmarkStart w:id="57" w:name="_Toc462817428"/>
      <w:r w:rsidRPr="00654891">
        <w:rPr>
          <w:rStyle w:val="Heading4Char"/>
        </w:rPr>
        <w:t>UR.3.1.</w:t>
      </w:r>
      <w:r w:rsidRPr="00654891">
        <w:rPr>
          <w:rStyle w:val="Heading4Char"/>
        </w:rPr>
        <w:tab/>
        <w:t>Minimum and Maximum Measuring Ranges.</w:t>
      </w:r>
      <w:bookmarkEnd w:id="57"/>
      <w:r w:rsidRPr="00654891">
        <w:t xml:space="preserve"> – A device shall not be used to measure objects smaller than the minimum or larger than the maximum dimensions marked on the device.</w:t>
      </w:r>
    </w:p>
    <w:p w14:paraId="2ECE85F5" w14:textId="77777777" w:rsidR="00A9730A" w:rsidRPr="00654891" w:rsidRDefault="00A9730A" w:rsidP="00E13EDA">
      <w:pPr>
        <w:tabs>
          <w:tab w:val="left" w:pos="1260"/>
        </w:tabs>
        <w:spacing w:after="240"/>
        <w:ind w:left="360"/>
        <w:jc w:val="both"/>
      </w:pPr>
      <w:bookmarkStart w:id="58" w:name="_Toc462817429"/>
      <w:r w:rsidRPr="00654891">
        <w:rPr>
          <w:rStyle w:val="Heading4Char"/>
        </w:rPr>
        <w:t>UR.3.2.</w:t>
      </w:r>
      <w:r w:rsidRPr="00654891">
        <w:rPr>
          <w:rStyle w:val="Heading4Char"/>
        </w:rPr>
        <w:tab/>
        <w:t>Special Designs.</w:t>
      </w:r>
      <w:bookmarkEnd w:id="58"/>
      <w:r w:rsidRPr="00654891">
        <w:t xml:space="preserve"> – A multiple dimension measuring device designed and marked for a special application shall not be used for other than its intended purpose.</w:t>
      </w:r>
    </w:p>
    <w:p w14:paraId="465401C7" w14:textId="77777777" w:rsidR="00A9730A" w:rsidRPr="00654891" w:rsidRDefault="00A9730A">
      <w:pPr>
        <w:keepNext/>
        <w:tabs>
          <w:tab w:val="left" w:pos="1260"/>
        </w:tabs>
        <w:ind w:left="360"/>
        <w:jc w:val="both"/>
      </w:pPr>
      <w:bookmarkStart w:id="59" w:name="_Toc462817430"/>
      <w:r w:rsidRPr="00654891">
        <w:rPr>
          <w:rStyle w:val="Heading4Char"/>
        </w:rPr>
        <w:t>UR.3.3.</w:t>
      </w:r>
      <w:r w:rsidRPr="00654891">
        <w:rPr>
          <w:rStyle w:val="Heading4Char"/>
        </w:rPr>
        <w:tab/>
        <w:t>Object Placement.</w:t>
      </w:r>
      <w:bookmarkEnd w:id="59"/>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pPr>
        <w:spacing w:before="60"/>
        <w:ind w:left="360"/>
        <w:jc w:val="both"/>
      </w:pPr>
      <w:r w:rsidRPr="00654891">
        <w:t>(Added 2008)</w:t>
      </w:r>
    </w:p>
    <w:p w14:paraId="491FE24B" w14:textId="77777777" w:rsidR="008A38F6" w:rsidRPr="00654891" w:rsidRDefault="008A38F6" w:rsidP="00E13EDA">
      <w:pPr>
        <w:spacing w:before="60" w:after="240"/>
        <w:jc w:val="both"/>
      </w:pPr>
      <w:r>
        <w:t>(Amended 2008)</w:t>
      </w:r>
    </w:p>
    <w:p w14:paraId="18144B0E" w14:textId="77777777" w:rsidR="00A9730A" w:rsidRPr="00654891" w:rsidRDefault="00A9730A" w:rsidP="00E13EDA">
      <w:pPr>
        <w:pStyle w:val="Heading3"/>
        <w:spacing w:after="240"/>
      </w:pPr>
      <w:bookmarkStart w:id="60" w:name="_Toc462817431"/>
      <w:r w:rsidRPr="00654891">
        <w:t>UR.4.</w:t>
      </w:r>
      <w:r w:rsidRPr="00654891">
        <w:tab/>
        <w:t>Maintenance Requirements.</w:t>
      </w:r>
      <w:bookmarkEnd w:id="60"/>
    </w:p>
    <w:p w14:paraId="7BE1706B" w14:textId="77777777" w:rsidR="00A9730A" w:rsidRPr="00654891" w:rsidRDefault="00A9730A" w:rsidP="00E13EDA">
      <w:pPr>
        <w:tabs>
          <w:tab w:val="left" w:pos="1260"/>
        </w:tabs>
        <w:spacing w:after="240"/>
        <w:ind w:left="360"/>
        <w:jc w:val="both"/>
      </w:pPr>
      <w:bookmarkStart w:id="61" w:name="_Toc462817432"/>
      <w:r w:rsidRPr="00654891">
        <w:rPr>
          <w:rStyle w:val="Heading4Char"/>
        </w:rPr>
        <w:t>UR.4.1.</w:t>
      </w:r>
      <w:r w:rsidRPr="00654891">
        <w:rPr>
          <w:rStyle w:val="Heading4Char"/>
        </w:rPr>
        <w:tab/>
        <w:t>Zero or Ready Condition.</w:t>
      </w:r>
      <w:bookmarkEnd w:id="61"/>
      <w:r w:rsidRPr="00654891">
        <w:t xml:space="preserve"> – The zero-setting adjustment of a multiple dimension measuring device shall be maintained so that, with no object in or on the measuring element, the device shall indicate or record a zero or ready condition.</w:t>
      </w:r>
    </w:p>
    <w:p w14:paraId="071BC5A8" w14:textId="77777777" w:rsidR="00A9730A" w:rsidRPr="00654891" w:rsidRDefault="00A9730A" w:rsidP="00E13EDA">
      <w:pPr>
        <w:tabs>
          <w:tab w:val="left" w:pos="1260"/>
        </w:tabs>
        <w:spacing w:after="240"/>
        <w:ind w:left="360"/>
        <w:jc w:val="both"/>
      </w:pPr>
      <w:bookmarkStart w:id="62" w:name="_Toc462817433"/>
      <w:r w:rsidRPr="00654891">
        <w:rPr>
          <w:rStyle w:val="Heading4Char"/>
        </w:rPr>
        <w:t>UR.4.2.</w:t>
      </w:r>
      <w:r w:rsidRPr="00654891">
        <w:rPr>
          <w:rStyle w:val="Heading4Char"/>
        </w:rPr>
        <w:tab/>
        <w:t>Level Condition.</w:t>
      </w:r>
      <w:bookmarkEnd w:id="62"/>
      <w:r w:rsidRPr="00654891">
        <w:t xml:space="preserve"> – If a multiple dimension measuring device is equipped with a level-condition indicator, the device shall be maintained in a level condition.</w:t>
      </w:r>
    </w:p>
    <w:p w14:paraId="2797F771" w14:textId="77777777" w:rsidR="00A9730A" w:rsidRPr="00654891" w:rsidRDefault="00A9730A" w:rsidP="00E13EDA">
      <w:pPr>
        <w:tabs>
          <w:tab w:val="left" w:pos="1260"/>
        </w:tabs>
        <w:spacing w:after="240"/>
        <w:ind w:left="360"/>
        <w:jc w:val="both"/>
      </w:pPr>
      <w:bookmarkStart w:id="63" w:name="_Toc462817434"/>
      <w:r w:rsidRPr="00654891">
        <w:rPr>
          <w:rStyle w:val="Heading4Char"/>
        </w:rPr>
        <w:t>UR.4.3.</w:t>
      </w:r>
      <w:r w:rsidRPr="00654891">
        <w:rPr>
          <w:rStyle w:val="Heading4Char"/>
        </w:rPr>
        <w:tab/>
        <w:t>Device Modification.</w:t>
      </w:r>
      <w:bookmarkEnd w:id="63"/>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710EF6FD" w14:textId="77777777" w:rsidR="00A9730A" w:rsidRPr="00654891" w:rsidRDefault="00A9730A" w:rsidP="00CE186D">
      <w:pPr>
        <w:keepNext/>
        <w:jc w:val="both"/>
      </w:pPr>
      <w:bookmarkStart w:id="64" w:name="_Toc462817435"/>
      <w:r w:rsidRPr="00654891">
        <w:rPr>
          <w:rStyle w:val="Heading3Char"/>
        </w:rPr>
        <w:t>UR.5.</w:t>
      </w:r>
      <w:r w:rsidRPr="00654891">
        <w:rPr>
          <w:rStyle w:val="Heading3Char"/>
        </w:rPr>
        <w:tab/>
        <w:t>Customer Information Provided.</w:t>
      </w:r>
      <w:bookmarkEnd w:id="64"/>
      <w:r w:rsidRPr="00654891">
        <w:t xml:space="preserve"> – The user of a multiple dimension measuring device or system shall provide transaction information to the customer as specified in Table UR.5. Customer Information Provided.</w:t>
      </w:r>
    </w:p>
    <w:p w14:paraId="662643D7" w14:textId="77777777" w:rsidR="00A9730A" w:rsidRPr="00654891" w:rsidRDefault="00A9730A" w:rsidP="00E13EDA">
      <w:pPr>
        <w:spacing w:before="60" w:after="240"/>
        <w:jc w:val="both"/>
      </w:pPr>
      <w:r w:rsidRPr="00654891">
        <w:t>(Added 2004)</w:t>
      </w: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UR.5. Customer Information Provided"/>
        <w:tblDescription w:val="Information, no contractual agreement (customer present/customer not present) contractual agreement."/>
      </w:tblPr>
      <w:tblGrid>
        <w:gridCol w:w="4462"/>
        <w:gridCol w:w="1763"/>
        <w:gridCol w:w="2105"/>
        <w:gridCol w:w="1264"/>
      </w:tblGrid>
      <w:tr w:rsidR="00A9730A" w:rsidRPr="00654891" w14:paraId="438185BF" w14:textId="77777777" w:rsidTr="00FF6E8D">
        <w:trPr>
          <w:cantSplit/>
          <w:trHeight w:val="263"/>
          <w:tblHeader/>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8539CC">
            <w:pPr>
              <w:pStyle w:val="Heading9"/>
              <w:rPr>
                <w:bCs/>
                <w:u w:val="none"/>
              </w:rPr>
            </w:pPr>
            <w:r w:rsidRPr="00654891">
              <w:rPr>
                <w:bCs/>
                <w:u w:val="none"/>
              </w:rPr>
              <w:lastRenderedPageBreak/>
              <w:t xml:space="preserve">Table UR.5. </w:t>
            </w:r>
          </w:p>
          <w:p w14:paraId="29B94464" w14:textId="77777777" w:rsidR="00A9730A" w:rsidRPr="00654891" w:rsidRDefault="00A9730A" w:rsidP="008539CC">
            <w:pPr>
              <w:pStyle w:val="Heading9"/>
              <w:rPr>
                <w:bCs/>
                <w:u w:val="none"/>
              </w:rPr>
            </w:pPr>
            <w:r w:rsidRPr="00654891">
              <w:rPr>
                <w:bCs/>
                <w:u w:val="none"/>
              </w:rPr>
              <w:t>Customer Information Provided</w:t>
            </w:r>
          </w:p>
        </w:tc>
      </w:tr>
      <w:tr w:rsidR="00A9730A" w:rsidRPr="00654891" w14:paraId="377BC61C" w14:textId="77777777" w:rsidTr="00E13EDA">
        <w:trPr>
          <w:cantSplit/>
          <w:trHeight w:val="263"/>
          <w:jc w:val="center"/>
        </w:trPr>
        <w:tc>
          <w:tcPr>
            <w:tcW w:w="4462" w:type="dxa"/>
            <w:vMerge w:val="restart"/>
            <w:tcBorders>
              <w:top w:val="double" w:sz="4" w:space="0" w:color="auto"/>
            </w:tcBorders>
            <w:vAlign w:val="center"/>
          </w:tcPr>
          <w:p w14:paraId="5AF4CCEC" w14:textId="77777777" w:rsidR="00A9730A" w:rsidRPr="00654891" w:rsidRDefault="00A9730A">
            <w:pPr>
              <w:keepNext/>
              <w:spacing w:before="67" w:after="43"/>
              <w:jc w:val="center"/>
              <w:rPr>
                <w:b/>
                <w:lang w:val="en-GB"/>
              </w:rPr>
            </w:pPr>
            <w:r w:rsidRPr="00654891">
              <w:rPr>
                <w:b/>
                <w:lang w:val="en-GB"/>
              </w:rPr>
              <w:t>Information</w:t>
            </w:r>
          </w:p>
        </w:tc>
        <w:tc>
          <w:tcPr>
            <w:tcW w:w="3868" w:type="dxa"/>
            <w:gridSpan w:val="2"/>
            <w:tcBorders>
              <w:top w:val="double" w:sz="4" w:space="0" w:color="auto"/>
            </w:tcBorders>
          </w:tcPr>
          <w:p w14:paraId="7C666015" w14:textId="77777777" w:rsidR="00A9730A" w:rsidRPr="00654891" w:rsidRDefault="00A9730A">
            <w:pPr>
              <w:keepNext/>
              <w:spacing w:before="67" w:after="43"/>
              <w:jc w:val="center"/>
              <w:rPr>
                <w:b/>
                <w:lang w:val="en-GB"/>
              </w:rPr>
            </w:pPr>
            <w:r w:rsidRPr="00654891">
              <w:rPr>
                <w:b/>
                <w:lang w:val="en-GB"/>
              </w:rPr>
              <w:t>No Contractual Agreement</w:t>
            </w:r>
          </w:p>
        </w:tc>
        <w:tc>
          <w:tcPr>
            <w:tcW w:w="1264" w:type="dxa"/>
            <w:vMerge w:val="restart"/>
            <w:tcBorders>
              <w:top w:val="double" w:sz="4" w:space="0" w:color="auto"/>
            </w:tcBorders>
            <w:vAlign w:val="center"/>
          </w:tcPr>
          <w:p w14:paraId="7E810A79" w14:textId="77777777" w:rsidR="00A9730A" w:rsidRPr="00654891" w:rsidRDefault="00A9730A">
            <w:pPr>
              <w:keepNext/>
              <w:spacing w:before="67" w:after="43"/>
              <w:jc w:val="center"/>
              <w:rPr>
                <w:b/>
                <w:lang w:val="en-GB"/>
              </w:rPr>
            </w:pPr>
            <w:r w:rsidRPr="00654891">
              <w:rPr>
                <w:b/>
                <w:lang w:val="en-GB"/>
              </w:rPr>
              <w:t>Contractual Agreement</w:t>
            </w:r>
          </w:p>
        </w:tc>
      </w:tr>
      <w:tr w:rsidR="00A9730A" w:rsidRPr="00654891" w14:paraId="3CE04E0C" w14:textId="77777777" w:rsidTr="00E13EDA">
        <w:trPr>
          <w:cantSplit/>
          <w:trHeight w:val="262"/>
          <w:jc w:val="center"/>
        </w:trPr>
        <w:tc>
          <w:tcPr>
            <w:tcW w:w="4462" w:type="dxa"/>
            <w:vMerge/>
            <w:vAlign w:val="bottom"/>
          </w:tcPr>
          <w:p w14:paraId="226BE748" w14:textId="77777777" w:rsidR="00A9730A" w:rsidRPr="00654891" w:rsidRDefault="00A9730A">
            <w:pPr>
              <w:keepNext/>
              <w:spacing w:before="67" w:after="43"/>
              <w:jc w:val="center"/>
              <w:rPr>
                <w:b/>
                <w:lang w:val="en-GB"/>
              </w:rPr>
            </w:pPr>
          </w:p>
        </w:tc>
        <w:tc>
          <w:tcPr>
            <w:tcW w:w="1763" w:type="dxa"/>
          </w:tcPr>
          <w:p w14:paraId="20947718" w14:textId="77777777" w:rsidR="00A9730A" w:rsidRPr="00654891" w:rsidRDefault="00A9730A">
            <w:pPr>
              <w:keepNext/>
              <w:spacing w:before="67" w:after="43"/>
              <w:jc w:val="center"/>
              <w:rPr>
                <w:b/>
                <w:lang w:val="en-GB"/>
              </w:rPr>
            </w:pPr>
            <w:r w:rsidRPr="00654891">
              <w:rPr>
                <w:b/>
                <w:lang w:val="en-GB"/>
              </w:rPr>
              <w:t>Customer Present</w:t>
            </w:r>
          </w:p>
        </w:tc>
        <w:tc>
          <w:tcPr>
            <w:tcW w:w="2105" w:type="dxa"/>
          </w:tcPr>
          <w:p w14:paraId="7AA9A78F" w14:textId="77777777" w:rsidR="00A9730A" w:rsidRPr="00654891" w:rsidRDefault="00A9730A">
            <w:pPr>
              <w:keepNext/>
              <w:spacing w:before="67" w:after="43"/>
              <w:jc w:val="center"/>
              <w:rPr>
                <w:b/>
                <w:lang w:val="en-GB"/>
              </w:rPr>
            </w:pPr>
            <w:r w:rsidRPr="00654891">
              <w:rPr>
                <w:b/>
                <w:lang w:val="en-GB"/>
              </w:rPr>
              <w:t>Customer not Present</w:t>
            </w:r>
          </w:p>
        </w:tc>
        <w:tc>
          <w:tcPr>
            <w:tcW w:w="1264" w:type="dxa"/>
            <w:vMerge/>
          </w:tcPr>
          <w:p w14:paraId="598E22F7" w14:textId="77777777" w:rsidR="00A9730A" w:rsidRPr="00654891" w:rsidRDefault="00A9730A">
            <w:pPr>
              <w:keepNext/>
              <w:spacing w:before="67" w:after="43"/>
              <w:jc w:val="center"/>
              <w:rPr>
                <w:b/>
                <w:lang w:val="en-GB"/>
              </w:rPr>
            </w:pPr>
          </w:p>
        </w:tc>
      </w:tr>
      <w:tr w:rsidR="00A9730A" w:rsidRPr="00654891" w14:paraId="10D1071B" w14:textId="77777777" w:rsidTr="00E13EDA">
        <w:trPr>
          <w:cantSplit/>
          <w:jc w:val="center"/>
        </w:trPr>
        <w:tc>
          <w:tcPr>
            <w:tcW w:w="4462" w:type="dxa"/>
          </w:tcPr>
          <w:p w14:paraId="041F06EB" w14:textId="77777777"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63" w:type="dxa"/>
          </w:tcPr>
          <w:p w14:paraId="35590FB5" w14:textId="77777777" w:rsidR="00A9730A" w:rsidRPr="00654891" w:rsidRDefault="00A9730A">
            <w:pPr>
              <w:keepNext/>
              <w:spacing w:before="67" w:after="43"/>
              <w:jc w:val="center"/>
              <w:rPr>
                <w:bCs/>
                <w:lang w:val="en-GB"/>
              </w:rPr>
            </w:pPr>
            <w:r w:rsidRPr="00654891">
              <w:rPr>
                <w:bCs/>
                <w:lang w:val="en-GB"/>
              </w:rPr>
              <w:t>N/A</w:t>
            </w:r>
          </w:p>
        </w:tc>
        <w:tc>
          <w:tcPr>
            <w:tcW w:w="2105" w:type="dxa"/>
          </w:tcPr>
          <w:p w14:paraId="34BC5E48"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3979CD98"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7635F9B5" w14:textId="77777777" w:rsidTr="00E13EDA">
        <w:trPr>
          <w:cantSplit/>
          <w:jc w:val="center"/>
        </w:trPr>
        <w:tc>
          <w:tcPr>
            <w:tcW w:w="4462" w:type="dxa"/>
          </w:tcPr>
          <w:p w14:paraId="3E0A43D7" w14:textId="77777777"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63" w:type="dxa"/>
          </w:tcPr>
          <w:p w14:paraId="2AD96F51" w14:textId="77777777" w:rsidR="00A9730A" w:rsidRPr="00654891" w:rsidRDefault="00A9730A">
            <w:pPr>
              <w:keepNext/>
              <w:spacing w:before="67" w:after="43"/>
              <w:jc w:val="center"/>
              <w:rPr>
                <w:bCs/>
                <w:lang w:val="en-GB"/>
              </w:rPr>
            </w:pPr>
            <w:r w:rsidRPr="00654891">
              <w:rPr>
                <w:bCs/>
                <w:lang w:val="en-GB"/>
              </w:rPr>
              <w:t>D or P</w:t>
            </w:r>
          </w:p>
        </w:tc>
        <w:tc>
          <w:tcPr>
            <w:tcW w:w="2105" w:type="dxa"/>
          </w:tcPr>
          <w:p w14:paraId="72903297"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20F1C597"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9B167A7" w14:textId="77777777" w:rsidTr="00E13EDA">
        <w:trPr>
          <w:cantSplit/>
          <w:jc w:val="center"/>
        </w:trPr>
        <w:tc>
          <w:tcPr>
            <w:tcW w:w="4462" w:type="dxa"/>
          </w:tcPr>
          <w:p w14:paraId="0FB99C61" w14:textId="77777777"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63" w:type="dxa"/>
          </w:tcPr>
          <w:p w14:paraId="5EB0E005" w14:textId="77777777" w:rsidR="00A9730A" w:rsidRPr="00654891" w:rsidRDefault="00A9730A">
            <w:pPr>
              <w:keepNext/>
              <w:spacing w:before="67" w:after="43"/>
              <w:jc w:val="center"/>
              <w:rPr>
                <w:bCs/>
                <w:lang w:val="en-GB"/>
              </w:rPr>
            </w:pPr>
            <w:r w:rsidRPr="00654891">
              <w:rPr>
                <w:bCs/>
                <w:lang w:val="en-GB"/>
              </w:rPr>
              <w:t>D or P or A</w:t>
            </w:r>
          </w:p>
        </w:tc>
        <w:tc>
          <w:tcPr>
            <w:tcW w:w="2105" w:type="dxa"/>
          </w:tcPr>
          <w:p w14:paraId="428F1527" w14:textId="77777777" w:rsidR="00A9730A" w:rsidRPr="00654891" w:rsidRDefault="00A9730A">
            <w:pPr>
              <w:keepNext/>
              <w:spacing w:before="67" w:after="43"/>
              <w:jc w:val="center"/>
              <w:rPr>
                <w:bCs/>
                <w:lang w:val="en-GB"/>
              </w:rPr>
            </w:pPr>
            <w:r w:rsidRPr="00654891">
              <w:rPr>
                <w:bCs/>
                <w:lang w:val="en-GB"/>
              </w:rPr>
              <w:t>P or G or A</w:t>
            </w:r>
          </w:p>
        </w:tc>
        <w:tc>
          <w:tcPr>
            <w:tcW w:w="1264" w:type="dxa"/>
          </w:tcPr>
          <w:p w14:paraId="062B643F"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2E66F7" w14:textId="77777777" w:rsidTr="00E13EDA">
        <w:trPr>
          <w:cantSplit/>
          <w:jc w:val="center"/>
        </w:trPr>
        <w:tc>
          <w:tcPr>
            <w:tcW w:w="4462" w:type="dxa"/>
          </w:tcPr>
          <w:p w14:paraId="35E2564C" w14:textId="77777777"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63" w:type="dxa"/>
          </w:tcPr>
          <w:p w14:paraId="47157946" w14:textId="77777777" w:rsidR="00A9730A" w:rsidRPr="00654891" w:rsidRDefault="00A9730A">
            <w:pPr>
              <w:keepNext/>
              <w:spacing w:before="67" w:after="43"/>
              <w:jc w:val="center"/>
              <w:rPr>
                <w:bCs/>
                <w:lang w:val="en-GB"/>
              </w:rPr>
            </w:pPr>
            <w:r w:rsidRPr="00654891">
              <w:rPr>
                <w:bCs/>
                <w:lang w:val="en-GB"/>
              </w:rPr>
              <w:t>P</w:t>
            </w:r>
          </w:p>
        </w:tc>
        <w:tc>
          <w:tcPr>
            <w:tcW w:w="2105" w:type="dxa"/>
          </w:tcPr>
          <w:p w14:paraId="1DDA6034"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5DA96256"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71D181" w14:textId="77777777" w:rsidTr="00E13EDA">
        <w:trPr>
          <w:cantSplit/>
          <w:jc w:val="center"/>
        </w:trPr>
        <w:tc>
          <w:tcPr>
            <w:tcW w:w="4462" w:type="dxa"/>
          </w:tcPr>
          <w:p w14:paraId="7D30F6E1" w14:textId="77777777"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63" w:type="dxa"/>
          </w:tcPr>
          <w:p w14:paraId="5A7C1E2E" w14:textId="77777777" w:rsidR="00A9730A" w:rsidRPr="00654891" w:rsidRDefault="00A9730A">
            <w:pPr>
              <w:keepNext/>
              <w:spacing w:before="67" w:after="43"/>
              <w:jc w:val="center"/>
              <w:rPr>
                <w:bCs/>
                <w:lang w:val="en-GB"/>
              </w:rPr>
            </w:pPr>
            <w:r w:rsidRPr="00654891">
              <w:rPr>
                <w:bCs/>
                <w:lang w:val="en-GB"/>
              </w:rPr>
              <w:t>D or P or A</w:t>
            </w:r>
          </w:p>
        </w:tc>
        <w:tc>
          <w:tcPr>
            <w:tcW w:w="2105" w:type="dxa"/>
          </w:tcPr>
          <w:p w14:paraId="669EC212"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738813F0"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1FF0AEB" w14:textId="77777777" w:rsidTr="00E13EDA">
        <w:trPr>
          <w:cantSplit/>
          <w:jc w:val="center"/>
        </w:trPr>
        <w:tc>
          <w:tcPr>
            <w:tcW w:w="4462" w:type="dxa"/>
          </w:tcPr>
          <w:p w14:paraId="177F0A52" w14:textId="77777777"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63" w:type="dxa"/>
          </w:tcPr>
          <w:p w14:paraId="7FBBB810" w14:textId="77777777" w:rsidR="00A9730A" w:rsidRPr="00654891" w:rsidRDefault="00A9730A">
            <w:pPr>
              <w:keepNext/>
              <w:spacing w:before="67" w:after="43"/>
              <w:jc w:val="center"/>
              <w:rPr>
                <w:bCs/>
                <w:lang w:val="en-GB"/>
              </w:rPr>
            </w:pPr>
            <w:r w:rsidRPr="00654891">
              <w:rPr>
                <w:bCs/>
                <w:lang w:val="en-GB"/>
              </w:rPr>
              <w:t>D or P</w:t>
            </w:r>
          </w:p>
        </w:tc>
        <w:tc>
          <w:tcPr>
            <w:tcW w:w="2105" w:type="dxa"/>
          </w:tcPr>
          <w:p w14:paraId="5F913A91"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6180B726"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7412D6D" w14:textId="77777777" w:rsidTr="00E13EDA">
        <w:trPr>
          <w:cantSplit/>
          <w:jc w:val="center"/>
        </w:trPr>
        <w:tc>
          <w:tcPr>
            <w:tcW w:w="4462" w:type="dxa"/>
          </w:tcPr>
          <w:p w14:paraId="5052923E" w14:textId="77777777"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63" w:type="dxa"/>
          </w:tcPr>
          <w:p w14:paraId="0AC12932" w14:textId="77777777" w:rsidR="00A9730A" w:rsidRPr="00654891" w:rsidRDefault="00A9730A">
            <w:pPr>
              <w:keepNext/>
              <w:spacing w:before="67" w:after="43"/>
              <w:jc w:val="center"/>
              <w:rPr>
                <w:bCs/>
                <w:lang w:val="en-GB"/>
              </w:rPr>
            </w:pPr>
            <w:r w:rsidRPr="00654891">
              <w:rPr>
                <w:bCs/>
                <w:lang w:val="en-GB"/>
              </w:rPr>
              <w:t>P</w:t>
            </w:r>
          </w:p>
        </w:tc>
        <w:tc>
          <w:tcPr>
            <w:tcW w:w="2105" w:type="dxa"/>
          </w:tcPr>
          <w:p w14:paraId="2F562062"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16251271"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0594E6E6" w14:textId="77777777" w:rsidTr="00AE7512">
        <w:trPr>
          <w:cantSplit/>
          <w:jc w:val="center"/>
        </w:trPr>
        <w:tc>
          <w:tcPr>
            <w:tcW w:w="9594" w:type="dxa"/>
            <w:gridSpan w:val="4"/>
          </w:tcPr>
          <w:p w14:paraId="0A78872B" w14:textId="77777777"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pPr>
              <w:keepNext/>
              <w:spacing w:before="67"/>
              <w:rPr>
                <w:bCs/>
                <w:lang w:val="en-GB"/>
              </w:rPr>
            </w:pPr>
            <w:r w:rsidRPr="00654891">
              <w:rPr>
                <w:b/>
                <w:lang w:val="en-GB"/>
              </w:rPr>
              <w:t>D</w:t>
            </w:r>
            <w:r w:rsidRPr="00654891">
              <w:rPr>
                <w:bCs/>
                <w:lang w:val="en-GB"/>
              </w:rPr>
              <w:t xml:space="preserve"> = Displayed</w:t>
            </w:r>
          </w:p>
          <w:p w14:paraId="341554AC" w14:textId="77777777"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pPr>
              <w:keepNext/>
              <w:spacing w:before="67"/>
              <w:rPr>
                <w:bCs/>
                <w:lang w:val="en-GB"/>
              </w:rPr>
            </w:pPr>
            <w:r w:rsidRPr="00654891">
              <w:rPr>
                <w:b/>
                <w:lang w:val="en-GB"/>
              </w:rPr>
              <w:t xml:space="preserve">M </w:t>
            </w:r>
            <w:r w:rsidRPr="00654891">
              <w:rPr>
                <w:bCs/>
                <w:lang w:val="en-GB"/>
              </w:rPr>
              <w:t>= Marked</w:t>
            </w:r>
          </w:p>
          <w:p w14:paraId="00F274DE" w14:textId="77777777"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pPr>
              <w:keepNext/>
              <w:spacing w:before="67"/>
              <w:rPr>
                <w:bCs/>
                <w:lang w:val="en-GB"/>
              </w:rPr>
            </w:pPr>
            <w:r w:rsidRPr="00654891">
              <w:rPr>
                <w:b/>
                <w:lang w:val="en-GB"/>
              </w:rPr>
              <w:t>P</w:t>
            </w:r>
            <w:r w:rsidRPr="00654891">
              <w:rPr>
                <w:bCs/>
                <w:lang w:val="en-GB"/>
              </w:rPr>
              <w:t xml:space="preserve"> = Printed</w:t>
            </w:r>
          </w:p>
          <w:p w14:paraId="16429890" w14:textId="77777777" w:rsidR="00A9730A" w:rsidRPr="00654891" w:rsidRDefault="00A9730A">
            <w:pPr>
              <w:keepNext/>
              <w:spacing w:before="67"/>
              <w:rPr>
                <w:bCs/>
                <w:lang w:val="en-GB"/>
              </w:rPr>
            </w:pPr>
          </w:p>
          <w:p w14:paraId="13E37E71" w14:textId="77777777" w:rsidR="00A9730A" w:rsidRPr="00654891" w:rsidRDefault="00A9730A">
            <w:pPr>
              <w:keepNext/>
              <w:spacing w:before="67" w:after="43"/>
              <w:rPr>
                <w:b/>
                <w:bCs/>
                <w:lang w:val="en-GB"/>
              </w:rPr>
            </w:pPr>
            <w:r w:rsidRPr="00654891">
              <w:rPr>
                <w:b/>
                <w:bCs/>
                <w:lang w:val="en-GB"/>
              </w:rPr>
              <w:t>Notes:</w:t>
            </w:r>
          </w:p>
          <w:p w14:paraId="19767C63" w14:textId="77777777"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pPr>
        <w:spacing w:before="60"/>
        <w:jc w:val="both"/>
        <w:rPr>
          <w:lang w:val="en-GB"/>
        </w:rPr>
      </w:pPr>
      <w:r w:rsidRPr="00654891">
        <w:rPr>
          <w:lang w:val="en-GB"/>
        </w:rPr>
        <w:t>(Added 2004)</w:t>
      </w:r>
    </w:p>
    <w:p w14:paraId="05E7F3FA" w14:textId="5DC23B04" w:rsidR="00A9730A" w:rsidRDefault="00A9730A">
      <w:pPr>
        <w:spacing w:before="60"/>
        <w:jc w:val="both"/>
        <w:rPr>
          <w:lang w:val="en-GB"/>
        </w:rPr>
      </w:pPr>
    </w:p>
    <w:sectPr w:rsidR="00A9730A" w:rsidSect="00404BAA">
      <w:headerReference w:type="even" r:id="rId8"/>
      <w:headerReference w:type="default" r:id="rId9"/>
      <w:footerReference w:type="even" r:id="rId10"/>
      <w:footerReference w:type="default" r:id="rId11"/>
      <w:pgSz w:w="12240" w:h="15840" w:code="1"/>
      <w:pgMar w:top="1440" w:right="1440" w:bottom="1440" w:left="1440" w:header="720" w:footer="720" w:gutter="0"/>
      <w:pgNumType w:start="8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E4FF" w14:textId="77777777" w:rsidR="00196DFA" w:rsidRDefault="00196DFA">
      <w:r>
        <w:separator/>
      </w:r>
    </w:p>
  </w:endnote>
  <w:endnote w:type="continuationSeparator" w:id="0">
    <w:p w14:paraId="4228A685" w14:textId="77777777" w:rsidR="00196DFA" w:rsidRDefault="0019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EFA1" w14:textId="28768113" w:rsidR="00196DFA" w:rsidRDefault="00196DFA">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4D27C875" w14:textId="77777777" w:rsidR="00196DFA" w:rsidRDefault="0019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4F0" w14:textId="52BD71E7" w:rsidR="00196DFA" w:rsidRDefault="00196DFA"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3AFC" w14:textId="77777777" w:rsidR="00196DFA" w:rsidRDefault="00196DFA">
      <w:r>
        <w:separator/>
      </w:r>
    </w:p>
  </w:footnote>
  <w:footnote w:type="continuationSeparator" w:id="0">
    <w:p w14:paraId="7DE620A8" w14:textId="77777777" w:rsidR="00196DFA" w:rsidRDefault="0019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A6C7" w14:textId="6ED98943" w:rsidR="00196DFA" w:rsidRDefault="00196DFA">
    <w:pPr>
      <w:pStyle w:val="Header"/>
      <w:tabs>
        <w:tab w:val="clear" w:pos="4320"/>
        <w:tab w:val="clear" w:pos="8640"/>
        <w:tab w:val="right" w:pos="9360"/>
      </w:tabs>
    </w:pPr>
    <w:r>
      <w:t>5.58.  Multiple Dimension Measuring Devices</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63DA" w14:textId="51928D8C" w:rsidR="00196DFA" w:rsidRDefault="00196DFA">
    <w:pPr>
      <w:pStyle w:val="Header"/>
      <w:tabs>
        <w:tab w:val="clear" w:pos="4320"/>
        <w:tab w:val="clear" w:pos="8640"/>
        <w:tab w:val="right" w:pos="9360"/>
      </w:tabs>
      <w:jc w:val="both"/>
    </w:pPr>
    <w:r>
      <w:t>Handbook 44 – 2019</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7"/>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F3"/>
    <w:rsid w:val="00011765"/>
    <w:rsid w:val="00012537"/>
    <w:rsid w:val="00033A56"/>
    <w:rsid w:val="00043227"/>
    <w:rsid w:val="000719B6"/>
    <w:rsid w:val="000823BB"/>
    <w:rsid w:val="0008332A"/>
    <w:rsid w:val="000922EC"/>
    <w:rsid w:val="00094F59"/>
    <w:rsid w:val="00095EEC"/>
    <w:rsid w:val="000B4A5C"/>
    <w:rsid w:val="000B7D7B"/>
    <w:rsid w:val="000C656F"/>
    <w:rsid w:val="000E1772"/>
    <w:rsid w:val="000E6F34"/>
    <w:rsid w:val="00101B79"/>
    <w:rsid w:val="00124DE2"/>
    <w:rsid w:val="001307FA"/>
    <w:rsid w:val="00140DDB"/>
    <w:rsid w:val="001423A0"/>
    <w:rsid w:val="00143E06"/>
    <w:rsid w:val="001522A6"/>
    <w:rsid w:val="00157D20"/>
    <w:rsid w:val="0016238D"/>
    <w:rsid w:val="00162B9A"/>
    <w:rsid w:val="00171AC3"/>
    <w:rsid w:val="00171E36"/>
    <w:rsid w:val="00187867"/>
    <w:rsid w:val="00191C42"/>
    <w:rsid w:val="00196DFA"/>
    <w:rsid w:val="001B08FB"/>
    <w:rsid w:val="001F0E61"/>
    <w:rsid w:val="001F3968"/>
    <w:rsid w:val="00200EF7"/>
    <w:rsid w:val="00221568"/>
    <w:rsid w:val="0023450E"/>
    <w:rsid w:val="00236F75"/>
    <w:rsid w:val="00237E76"/>
    <w:rsid w:val="00247C0B"/>
    <w:rsid w:val="00263E60"/>
    <w:rsid w:val="00267804"/>
    <w:rsid w:val="002767DF"/>
    <w:rsid w:val="0028722D"/>
    <w:rsid w:val="00295071"/>
    <w:rsid w:val="002A7D83"/>
    <w:rsid w:val="002B3B4B"/>
    <w:rsid w:val="0033444B"/>
    <w:rsid w:val="00336EB7"/>
    <w:rsid w:val="00353E47"/>
    <w:rsid w:val="00357CBE"/>
    <w:rsid w:val="003667B2"/>
    <w:rsid w:val="003B16D2"/>
    <w:rsid w:val="003C6804"/>
    <w:rsid w:val="003D19B8"/>
    <w:rsid w:val="003F7BA4"/>
    <w:rsid w:val="00404BAA"/>
    <w:rsid w:val="00406244"/>
    <w:rsid w:val="00424C4C"/>
    <w:rsid w:val="00433994"/>
    <w:rsid w:val="004610AA"/>
    <w:rsid w:val="0046322D"/>
    <w:rsid w:val="004645AC"/>
    <w:rsid w:val="00476E26"/>
    <w:rsid w:val="00482169"/>
    <w:rsid w:val="004B69EB"/>
    <w:rsid w:val="004C4A52"/>
    <w:rsid w:val="004D40D6"/>
    <w:rsid w:val="004E1C71"/>
    <w:rsid w:val="004E776F"/>
    <w:rsid w:val="004F318D"/>
    <w:rsid w:val="00510DA1"/>
    <w:rsid w:val="00517501"/>
    <w:rsid w:val="005179C7"/>
    <w:rsid w:val="00537D4C"/>
    <w:rsid w:val="00540725"/>
    <w:rsid w:val="005804FF"/>
    <w:rsid w:val="005A1BF9"/>
    <w:rsid w:val="005A28B1"/>
    <w:rsid w:val="005D6FF3"/>
    <w:rsid w:val="005E3265"/>
    <w:rsid w:val="005E3C7F"/>
    <w:rsid w:val="00600A8E"/>
    <w:rsid w:val="00607FA2"/>
    <w:rsid w:val="00622AC4"/>
    <w:rsid w:val="00633793"/>
    <w:rsid w:val="00634223"/>
    <w:rsid w:val="00643943"/>
    <w:rsid w:val="00643FD5"/>
    <w:rsid w:val="00654891"/>
    <w:rsid w:val="00675996"/>
    <w:rsid w:val="00677607"/>
    <w:rsid w:val="006A1FB0"/>
    <w:rsid w:val="006A2FD5"/>
    <w:rsid w:val="006B4A23"/>
    <w:rsid w:val="006D18F9"/>
    <w:rsid w:val="006D4749"/>
    <w:rsid w:val="006E0C5F"/>
    <w:rsid w:val="00702957"/>
    <w:rsid w:val="00704025"/>
    <w:rsid w:val="00704420"/>
    <w:rsid w:val="00707219"/>
    <w:rsid w:val="00710B5E"/>
    <w:rsid w:val="00715C2F"/>
    <w:rsid w:val="0073700D"/>
    <w:rsid w:val="00753948"/>
    <w:rsid w:val="0079129B"/>
    <w:rsid w:val="007A2048"/>
    <w:rsid w:val="007A3047"/>
    <w:rsid w:val="007A7A6B"/>
    <w:rsid w:val="007B22A3"/>
    <w:rsid w:val="007B58BD"/>
    <w:rsid w:val="007C0BC1"/>
    <w:rsid w:val="007C58C2"/>
    <w:rsid w:val="007E2133"/>
    <w:rsid w:val="007E552E"/>
    <w:rsid w:val="00801BA6"/>
    <w:rsid w:val="008037BB"/>
    <w:rsid w:val="00812C65"/>
    <w:rsid w:val="008225EF"/>
    <w:rsid w:val="00823B5B"/>
    <w:rsid w:val="008338A7"/>
    <w:rsid w:val="00833C34"/>
    <w:rsid w:val="00837EAA"/>
    <w:rsid w:val="00841454"/>
    <w:rsid w:val="00842043"/>
    <w:rsid w:val="00845A3A"/>
    <w:rsid w:val="008539CC"/>
    <w:rsid w:val="00872670"/>
    <w:rsid w:val="008A35BD"/>
    <w:rsid w:val="008A38F6"/>
    <w:rsid w:val="008B46C1"/>
    <w:rsid w:val="008D2A91"/>
    <w:rsid w:val="008E1C91"/>
    <w:rsid w:val="008E6DF6"/>
    <w:rsid w:val="009015C5"/>
    <w:rsid w:val="009113F9"/>
    <w:rsid w:val="0095501E"/>
    <w:rsid w:val="00956B6B"/>
    <w:rsid w:val="0095703A"/>
    <w:rsid w:val="009947C7"/>
    <w:rsid w:val="009B7D59"/>
    <w:rsid w:val="009C51B8"/>
    <w:rsid w:val="009C5784"/>
    <w:rsid w:val="009C7205"/>
    <w:rsid w:val="009E65BF"/>
    <w:rsid w:val="009E7DBD"/>
    <w:rsid w:val="009F3FDC"/>
    <w:rsid w:val="009F470B"/>
    <w:rsid w:val="00A02748"/>
    <w:rsid w:val="00A11B19"/>
    <w:rsid w:val="00A32020"/>
    <w:rsid w:val="00A435DB"/>
    <w:rsid w:val="00A453C2"/>
    <w:rsid w:val="00A51083"/>
    <w:rsid w:val="00A653DE"/>
    <w:rsid w:val="00A70097"/>
    <w:rsid w:val="00A713B4"/>
    <w:rsid w:val="00A72509"/>
    <w:rsid w:val="00A77C78"/>
    <w:rsid w:val="00A9730A"/>
    <w:rsid w:val="00A97EA4"/>
    <w:rsid w:val="00AD1F11"/>
    <w:rsid w:val="00AD4AF7"/>
    <w:rsid w:val="00AE4CD3"/>
    <w:rsid w:val="00AE7512"/>
    <w:rsid w:val="00AF170D"/>
    <w:rsid w:val="00B13083"/>
    <w:rsid w:val="00B15519"/>
    <w:rsid w:val="00B177F5"/>
    <w:rsid w:val="00B272B8"/>
    <w:rsid w:val="00B62754"/>
    <w:rsid w:val="00B95610"/>
    <w:rsid w:val="00BD4F67"/>
    <w:rsid w:val="00BD779C"/>
    <w:rsid w:val="00BE7310"/>
    <w:rsid w:val="00BF4CB6"/>
    <w:rsid w:val="00C010A0"/>
    <w:rsid w:val="00C023B0"/>
    <w:rsid w:val="00C42788"/>
    <w:rsid w:val="00C500E5"/>
    <w:rsid w:val="00C50589"/>
    <w:rsid w:val="00C77E18"/>
    <w:rsid w:val="00C836D3"/>
    <w:rsid w:val="00CC19E6"/>
    <w:rsid w:val="00CD3C2B"/>
    <w:rsid w:val="00CD55B8"/>
    <w:rsid w:val="00CE186D"/>
    <w:rsid w:val="00CE7AE9"/>
    <w:rsid w:val="00CF2B26"/>
    <w:rsid w:val="00D07C8E"/>
    <w:rsid w:val="00D15AB1"/>
    <w:rsid w:val="00D20CEE"/>
    <w:rsid w:val="00D20E8F"/>
    <w:rsid w:val="00D24DB4"/>
    <w:rsid w:val="00D3614F"/>
    <w:rsid w:val="00DA62E2"/>
    <w:rsid w:val="00DC1D85"/>
    <w:rsid w:val="00DC50CD"/>
    <w:rsid w:val="00DD5D63"/>
    <w:rsid w:val="00DE15E8"/>
    <w:rsid w:val="00DF3CCA"/>
    <w:rsid w:val="00E01BE4"/>
    <w:rsid w:val="00E111A2"/>
    <w:rsid w:val="00E13EDA"/>
    <w:rsid w:val="00E221DF"/>
    <w:rsid w:val="00E318ED"/>
    <w:rsid w:val="00E47D61"/>
    <w:rsid w:val="00E611C4"/>
    <w:rsid w:val="00E67951"/>
    <w:rsid w:val="00E87E87"/>
    <w:rsid w:val="00EC4D46"/>
    <w:rsid w:val="00EC6FF6"/>
    <w:rsid w:val="00EF0F9B"/>
    <w:rsid w:val="00EF256B"/>
    <w:rsid w:val="00EF7A77"/>
    <w:rsid w:val="00F12057"/>
    <w:rsid w:val="00F15B3D"/>
    <w:rsid w:val="00F5692E"/>
    <w:rsid w:val="00F66B10"/>
    <w:rsid w:val="00F66FEF"/>
    <w:rsid w:val="00F740C3"/>
    <w:rsid w:val="00F81C1B"/>
    <w:rsid w:val="00F97ED7"/>
    <w:rsid w:val="00FA46AD"/>
    <w:rsid w:val="00FE2797"/>
    <w:rsid w:val="00FE6143"/>
    <w:rsid w:val="00FF6E8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4CB6-5B7A-4316-BE95-8F62FBEF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4419</Words>
  <Characters>28243</Characters>
  <Application>Microsoft Office Word</Application>
  <DocSecurity>0</DocSecurity>
  <Lines>600</Lines>
  <Paragraphs>398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32264</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5.58. Multiple Dimension Measuring Devices</dc:subject>
  <dc:creator>Butcher, Tina G. (Fed);Crown, Linda D. (Fed);Harshman, Richard A. (Fed)</dc:creator>
  <cp:keywords>weights, measures, standards, tolerances, meters, scales, provers, cryogenic liquid</cp:keywords>
  <dc:description>5.58. Multiple Dimension Measuring Devices</dc:description>
  <cp:lastModifiedBy>Crown, Linda D. (Fed)</cp:lastModifiedBy>
  <cp:revision>30</cp:revision>
  <cp:lastPrinted>2010-08-30T18:19:00Z</cp:lastPrinted>
  <dcterms:created xsi:type="dcterms:W3CDTF">2018-07-31T11:47:00Z</dcterms:created>
  <dcterms:modified xsi:type="dcterms:W3CDTF">2018-12-04T20:44:00Z</dcterms:modified>
</cp:coreProperties>
</file>