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F9E39" w14:textId="77777777" w:rsidR="00D83E22" w:rsidRDefault="00D57B61" w:rsidP="00D83E22">
      <w:pPr>
        <w:pStyle w:val="Title"/>
        <w:pBdr>
          <w:bottom w:val="none" w:sz="0" w:space="0" w:color="auto"/>
        </w:pBdr>
        <w:spacing w:before="1680" w:after="0"/>
        <w:contextualSpacing w:val="0"/>
      </w:pPr>
      <w:r>
        <w:rPr>
          <w:b/>
          <w:noProof/>
        </w:rPr>
        <w:drawing>
          <wp:inline distT="0" distB="0" distL="0" distR="0" wp14:anchorId="3F579497" wp14:editId="1DEC32DC">
            <wp:extent cx="3141345" cy="1381760"/>
            <wp:effectExtent l="0" t="0" r="1905" b="8890"/>
            <wp:docPr id="1" name="Picture 1" descr="Baldrige Executive Fellows Program logo" title="Baldrige Executive Fellows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drige Fellows Logo for Shirts ol.jpg"/>
                    <pic:cNvPicPr/>
                  </pic:nvPicPr>
                  <pic:blipFill>
                    <a:blip r:embed="rId8">
                      <a:extLst>
                        <a:ext uri="{28A0092B-C50C-407E-A947-70E740481C1C}">
                          <a14:useLocalDpi xmlns:a14="http://schemas.microsoft.com/office/drawing/2010/main" val="0"/>
                        </a:ext>
                      </a:extLst>
                    </a:blip>
                    <a:stretch>
                      <a:fillRect/>
                    </a:stretch>
                  </pic:blipFill>
                  <pic:spPr>
                    <a:xfrm>
                      <a:off x="0" y="0"/>
                      <a:ext cx="3141345" cy="1381760"/>
                    </a:xfrm>
                    <a:prstGeom prst="rect">
                      <a:avLst/>
                    </a:prstGeom>
                  </pic:spPr>
                </pic:pic>
              </a:graphicData>
            </a:graphic>
          </wp:inline>
        </w:drawing>
      </w:r>
    </w:p>
    <w:p w14:paraId="7885C0A8" w14:textId="77777777" w:rsidR="005309B6" w:rsidRPr="00B22EFB" w:rsidRDefault="005309B6" w:rsidP="00B22EFB">
      <w:pPr>
        <w:pStyle w:val="Heading1"/>
        <w:rPr>
          <w:rStyle w:val="BookTitle"/>
          <w:b/>
          <w:bCs/>
          <w:i w:val="0"/>
          <w:iCs w:val="0"/>
          <w:spacing w:val="0"/>
        </w:rPr>
      </w:pPr>
      <w:r w:rsidRPr="00B22EFB">
        <w:rPr>
          <w:rStyle w:val="BookTitle"/>
          <w:b/>
          <w:bCs/>
          <w:i w:val="0"/>
          <w:iCs w:val="0"/>
          <w:spacing w:val="0"/>
        </w:rPr>
        <w:t xml:space="preserve">Baldrige </w:t>
      </w:r>
      <w:r w:rsidR="00177197" w:rsidRPr="00B22EFB">
        <w:rPr>
          <w:rStyle w:val="BookTitle"/>
          <w:b/>
          <w:bCs/>
          <w:i w:val="0"/>
          <w:iCs w:val="0"/>
          <w:spacing w:val="0"/>
        </w:rPr>
        <w:t xml:space="preserve">Executive </w:t>
      </w:r>
      <w:r w:rsidRPr="00B22EFB">
        <w:rPr>
          <w:rStyle w:val="BookTitle"/>
          <w:b/>
          <w:bCs/>
          <w:i w:val="0"/>
          <w:iCs w:val="0"/>
          <w:spacing w:val="0"/>
        </w:rPr>
        <w:t>Fellows Program</w:t>
      </w:r>
    </w:p>
    <w:p w14:paraId="3E3CD69B" w14:textId="6F1B231D" w:rsidR="00E17BD3" w:rsidRPr="000D2CAA" w:rsidRDefault="00511EB0" w:rsidP="000D2CAA">
      <w:pPr>
        <w:pStyle w:val="Heading1"/>
        <w:spacing w:before="120"/>
      </w:pPr>
      <w:r>
        <w:t>20</w:t>
      </w:r>
      <w:r w:rsidR="00A85B58">
        <w:t>2</w:t>
      </w:r>
      <w:r w:rsidR="007E10CA">
        <w:t>5</w:t>
      </w:r>
      <w:r w:rsidR="00A735F7">
        <w:t>–</w:t>
      </w:r>
      <w:r>
        <w:t>20</w:t>
      </w:r>
      <w:r w:rsidR="00DC475A">
        <w:t>2</w:t>
      </w:r>
      <w:r w:rsidR="007E10CA">
        <w:t>6</w:t>
      </w:r>
      <w:r w:rsidRPr="000D2CAA">
        <w:t xml:space="preserve"> </w:t>
      </w:r>
      <w:r w:rsidR="00E17BD3" w:rsidRPr="000D2CAA">
        <w:t>Information Packet</w:t>
      </w:r>
      <w:r w:rsidR="00B22EFB">
        <w:br/>
      </w:r>
    </w:p>
    <w:p w14:paraId="3F01CF9A" w14:textId="3ABC0B4F" w:rsidR="00B22EFB" w:rsidRPr="00B22EFB" w:rsidRDefault="00054F9C" w:rsidP="00BC386F">
      <w:pPr>
        <w:pStyle w:val="Heading2"/>
        <w:rPr>
          <w:rStyle w:val="Heading2Char"/>
          <w:b/>
          <w:bCs/>
          <w:iCs/>
        </w:rPr>
      </w:pPr>
      <w:r>
        <w:t>10/24</w:t>
      </w:r>
    </w:p>
    <w:p w14:paraId="438611E0" w14:textId="77777777" w:rsidR="00B22EFB" w:rsidRPr="00B22EFB" w:rsidRDefault="00B22EFB" w:rsidP="00BC386F">
      <w:pPr>
        <w:pStyle w:val="Heading3"/>
        <w:spacing w:before="2880" w:line="360" w:lineRule="auto"/>
        <w:contextualSpacing/>
        <w:rPr>
          <w:rStyle w:val="Hyperlink"/>
        </w:rPr>
      </w:pPr>
      <w:r>
        <w:rPr>
          <w:rStyle w:val="Strong"/>
        </w:rPr>
        <w:fldChar w:fldCharType="begin"/>
      </w:r>
      <w:r>
        <w:rPr>
          <w:rStyle w:val="Strong"/>
        </w:rPr>
        <w:instrText xml:space="preserve"> HYPERLINK "mailto:baldrige@nist.gov" </w:instrText>
      </w:r>
      <w:r>
        <w:rPr>
          <w:rStyle w:val="Strong"/>
        </w:rPr>
      </w:r>
      <w:r>
        <w:rPr>
          <w:rStyle w:val="Strong"/>
        </w:rPr>
        <w:fldChar w:fldCharType="separate"/>
      </w:r>
      <w:r w:rsidR="00511EB0" w:rsidRPr="00B22EFB">
        <w:rPr>
          <w:rStyle w:val="Hyperlink"/>
        </w:rPr>
        <w:t>baldrige@nist.gov</w:t>
      </w:r>
    </w:p>
    <w:p w14:paraId="09688A6E" w14:textId="77777777" w:rsidR="002B0494" w:rsidRPr="00B22EFB" w:rsidRDefault="00B22EFB" w:rsidP="00BC386F">
      <w:pPr>
        <w:pStyle w:val="Heading3"/>
        <w:spacing w:before="2880" w:line="360" w:lineRule="auto"/>
        <w:contextualSpacing/>
        <w:rPr>
          <w:rStyle w:val="Strong"/>
        </w:rPr>
      </w:pPr>
      <w:r>
        <w:rPr>
          <w:rStyle w:val="Strong"/>
        </w:rPr>
        <w:fldChar w:fldCharType="end"/>
      </w:r>
      <w:r w:rsidR="002B0494" w:rsidRPr="00B22EFB">
        <w:rPr>
          <w:rStyle w:val="Strong"/>
        </w:rPr>
        <w:t>301-</w:t>
      </w:r>
      <w:r w:rsidR="00511EB0" w:rsidRPr="00B22EFB">
        <w:rPr>
          <w:rStyle w:val="Strong"/>
        </w:rPr>
        <w:t>975</w:t>
      </w:r>
      <w:r w:rsidR="002B0494" w:rsidRPr="00B22EFB">
        <w:rPr>
          <w:rStyle w:val="Strong"/>
        </w:rPr>
        <w:t>-</w:t>
      </w:r>
      <w:r w:rsidR="00511EB0" w:rsidRPr="00B22EFB">
        <w:rPr>
          <w:rStyle w:val="Strong"/>
        </w:rPr>
        <w:t>2036</w:t>
      </w:r>
    </w:p>
    <w:p w14:paraId="0A935F74" w14:textId="77777777" w:rsidR="00F353F3" w:rsidRDefault="00F353F3" w:rsidP="003B018F">
      <w:pPr>
        <w:pStyle w:val="Heading1"/>
        <w:spacing w:after="200"/>
        <w:sectPr w:rsidR="00F353F3" w:rsidSect="00A803E6">
          <w:headerReference w:type="default" r:id="rId9"/>
          <w:footerReference w:type="even" r:id="rId10"/>
          <w:footerReference w:type="default" r:id="rId11"/>
          <w:pgSz w:w="12240" w:h="15840"/>
          <w:pgMar w:top="1440" w:right="1440" w:bottom="720" w:left="1440" w:header="720" w:footer="720" w:gutter="0"/>
          <w:cols w:space="720"/>
          <w:titlePg/>
          <w:docGrid w:linePitch="360"/>
        </w:sectPr>
      </w:pPr>
    </w:p>
    <w:p w14:paraId="52C18F2D" w14:textId="77777777" w:rsidR="00821F95" w:rsidRDefault="00821F95">
      <w:pPr>
        <w:spacing w:after="0"/>
        <w:rPr>
          <w:rFonts w:ascii="Cambria" w:eastAsia="Times New Roman" w:hAnsi="Cambria"/>
          <w:b/>
          <w:bCs/>
          <w:sz w:val="44"/>
          <w:szCs w:val="44"/>
        </w:rPr>
      </w:pPr>
      <w:r>
        <w:rPr>
          <w:sz w:val="44"/>
          <w:szCs w:val="44"/>
        </w:rPr>
        <w:br w:type="page"/>
      </w:r>
    </w:p>
    <w:p w14:paraId="669E875D" w14:textId="77777777" w:rsidR="00E17BD3" w:rsidRPr="00B806CA" w:rsidRDefault="00E17BD3" w:rsidP="00DA1F5F">
      <w:pPr>
        <w:pStyle w:val="Heading1"/>
        <w:spacing w:before="0" w:after="200"/>
        <w:rPr>
          <w:sz w:val="44"/>
          <w:szCs w:val="44"/>
        </w:rPr>
      </w:pPr>
      <w:r w:rsidRPr="00B806CA">
        <w:rPr>
          <w:sz w:val="44"/>
          <w:szCs w:val="44"/>
        </w:rPr>
        <w:lastRenderedPageBreak/>
        <w:t>Contents</w:t>
      </w:r>
    </w:p>
    <w:p w14:paraId="6ABBE8B4" w14:textId="77777777" w:rsidR="00E94874" w:rsidRDefault="00E94874" w:rsidP="00475F73">
      <w:pPr>
        <w:spacing w:after="60"/>
        <w:rPr>
          <w:rStyle w:val="Heading2Char"/>
        </w:rPr>
      </w:pPr>
    </w:p>
    <w:p w14:paraId="45DB2D23" w14:textId="77777777" w:rsidR="007A1107" w:rsidRPr="007A1107" w:rsidRDefault="007A1107" w:rsidP="00475F73">
      <w:pPr>
        <w:spacing w:after="60"/>
      </w:pPr>
      <w:r w:rsidRPr="008715CF">
        <w:rPr>
          <w:rStyle w:val="Heading2Char"/>
        </w:rPr>
        <w:t>Program Overview</w:t>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082"/>
        <w:gridCol w:w="4047"/>
        <w:gridCol w:w="1979"/>
        <w:gridCol w:w="720"/>
      </w:tblGrid>
      <w:tr w:rsidR="00BF0471" w:rsidRPr="00BF0471" w14:paraId="05C5F545" w14:textId="77777777" w:rsidTr="00994814">
        <w:trPr>
          <w:trHeight w:val="249"/>
        </w:trPr>
        <w:tc>
          <w:tcPr>
            <w:tcW w:w="3082" w:type="dxa"/>
            <w:vAlign w:val="center"/>
          </w:tcPr>
          <w:p w14:paraId="045F7933" w14:textId="77777777" w:rsidR="00BF0471" w:rsidRPr="007F2AC7" w:rsidRDefault="00BF0471" w:rsidP="00F93314">
            <w:pPr>
              <w:pStyle w:val="Heading4"/>
              <w:keepNext w:val="0"/>
              <w:keepLines w:val="0"/>
            </w:pPr>
          </w:p>
        </w:tc>
        <w:tc>
          <w:tcPr>
            <w:tcW w:w="4047" w:type="dxa"/>
          </w:tcPr>
          <w:p w14:paraId="5DB95911" w14:textId="77777777" w:rsidR="00BF0471" w:rsidRPr="00595A8C" w:rsidRDefault="00BF0471" w:rsidP="00D57B61">
            <w:pPr>
              <w:widowControl w:val="0"/>
              <w:spacing w:after="0"/>
              <w:rPr>
                <w:rFonts w:asciiTheme="majorHAnsi" w:hAnsiTheme="majorHAnsi" w:cs="Arial"/>
                <w:b/>
              </w:rPr>
            </w:pPr>
            <w:r w:rsidRPr="00595A8C">
              <w:rPr>
                <w:rFonts w:asciiTheme="majorHAnsi" w:hAnsiTheme="majorHAnsi" w:cs="Arial"/>
                <w:b/>
              </w:rPr>
              <w:t>How to Use</w:t>
            </w:r>
          </w:p>
        </w:tc>
        <w:tc>
          <w:tcPr>
            <w:tcW w:w="1979" w:type="dxa"/>
          </w:tcPr>
          <w:p w14:paraId="2A9ABC37" w14:textId="77777777" w:rsidR="00BF0471" w:rsidRPr="00595A8C" w:rsidDel="00543EE9" w:rsidRDefault="00BF0471" w:rsidP="00D57B61">
            <w:pPr>
              <w:widowControl w:val="0"/>
              <w:spacing w:after="0"/>
              <w:rPr>
                <w:rFonts w:asciiTheme="majorHAnsi" w:hAnsiTheme="majorHAnsi" w:cs="Arial"/>
                <w:b/>
              </w:rPr>
            </w:pPr>
            <w:r w:rsidRPr="00595A8C">
              <w:rPr>
                <w:rFonts w:asciiTheme="majorHAnsi" w:hAnsiTheme="majorHAnsi" w:cs="Arial"/>
                <w:b/>
              </w:rPr>
              <w:t>When to Use</w:t>
            </w:r>
          </w:p>
        </w:tc>
        <w:tc>
          <w:tcPr>
            <w:tcW w:w="720" w:type="dxa"/>
            <w:vAlign w:val="center"/>
          </w:tcPr>
          <w:p w14:paraId="0D33580F" w14:textId="77777777" w:rsidR="00BF0471" w:rsidRPr="00BF0471" w:rsidRDefault="00BF0471" w:rsidP="00BF0471">
            <w:pPr>
              <w:spacing w:after="0"/>
              <w:jc w:val="center"/>
              <w:rPr>
                <w:rFonts w:asciiTheme="majorHAnsi" w:hAnsiTheme="majorHAnsi" w:cs="Arial"/>
                <w:b/>
                <w:bCs/>
                <w:iCs/>
              </w:rPr>
            </w:pPr>
            <w:r w:rsidRPr="00BF0471">
              <w:rPr>
                <w:rFonts w:asciiTheme="majorHAnsi" w:hAnsiTheme="majorHAnsi" w:cs="Arial"/>
                <w:b/>
                <w:bCs/>
                <w:iCs/>
              </w:rPr>
              <w:t>Page</w:t>
            </w:r>
          </w:p>
        </w:tc>
      </w:tr>
      <w:tr w:rsidR="004832AF" w:rsidRPr="004832AF" w14:paraId="6F528F80" w14:textId="77777777" w:rsidTr="00A87EB8">
        <w:trPr>
          <w:trHeight w:val="249"/>
        </w:trPr>
        <w:tc>
          <w:tcPr>
            <w:tcW w:w="3082" w:type="dxa"/>
            <w:vAlign w:val="center"/>
          </w:tcPr>
          <w:p w14:paraId="165F05ED" w14:textId="77777777" w:rsidR="00BF0471" w:rsidRPr="00475F73" w:rsidRDefault="00BF0471" w:rsidP="00DA1F5F">
            <w:pPr>
              <w:pStyle w:val="Heading4"/>
              <w:keepNext w:val="0"/>
              <w:keepLines w:val="0"/>
              <w:spacing w:after="120"/>
              <w:ind w:left="181"/>
              <w:rPr>
                <w:rStyle w:val="Heading2Char"/>
                <w:sz w:val="16"/>
                <w:szCs w:val="16"/>
              </w:rPr>
            </w:pPr>
            <w:r w:rsidRPr="00223DF6">
              <w:t>Purpose and Benefits</w:t>
            </w:r>
          </w:p>
        </w:tc>
        <w:tc>
          <w:tcPr>
            <w:tcW w:w="4047" w:type="dxa"/>
            <w:vAlign w:val="center"/>
          </w:tcPr>
          <w:p w14:paraId="56730EDE" w14:textId="77777777" w:rsidR="00BF0471" w:rsidRPr="00475F73" w:rsidRDefault="00BF0471">
            <w:pPr>
              <w:spacing w:after="0"/>
              <w:rPr>
                <w:rStyle w:val="Heading2Char"/>
                <w:b w:val="0"/>
                <w:bCs w:val="0"/>
                <w:iCs w:val="0"/>
                <w:sz w:val="16"/>
                <w:szCs w:val="16"/>
              </w:rPr>
            </w:pPr>
          </w:p>
        </w:tc>
        <w:tc>
          <w:tcPr>
            <w:tcW w:w="1979" w:type="dxa"/>
            <w:vAlign w:val="center"/>
          </w:tcPr>
          <w:p w14:paraId="170E3637" w14:textId="77777777" w:rsidR="00BF0471" w:rsidRPr="00475F73" w:rsidRDefault="00BF0471">
            <w:pPr>
              <w:spacing w:after="0"/>
              <w:rPr>
                <w:rStyle w:val="Heading2Char"/>
                <w:sz w:val="16"/>
                <w:szCs w:val="16"/>
              </w:rPr>
            </w:pPr>
          </w:p>
        </w:tc>
        <w:tc>
          <w:tcPr>
            <w:tcW w:w="720" w:type="dxa"/>
            <w:vAlign w:val="center"/>
          </w:tcPr>
          <w:p w14:paraId="17428E1C" w14:textId="77777777" w:rsidR="00BF0471" w:rsidRPr="004832AF" w:rsidRDefault="00100DD0" w:rsidP="00BF0471">
            <w:pPr>
              <w:spacing w:after="0"/>
              <w:jc w:val="center"/>
              <w:rPr>
                <w:rStyle w:val="Heading2Char"/>
                <w:rFonts w:asciiTheme="majorHAnsi" w:hAnsiTheme="majorHAnsi"/>
                <w:sz w:val="22"/>
              </w:rPr>
            </w:pPr>
            <w:r>
              <w:rPr>
                <w:rStyle w:val="Heading2Char"/>
                <w:rFonts w:asciiTheme="majorHAnsi" w:hAnsiTheme="majorHAnsi"/>
                <w:sz w:val="22"/>
              </w:rPr>
              <w:t>3</w:t>
            </w:r>
          </w:p>
        </w:tc>
      </w:tr>
      <w:tr w:rsidR="00BF0471" w:rsidRPr="004832AF" w14:paraId="2581E819" w14:textId="77777777" w:rsidTr="00A87EB8">
        <w:trPr>
          <w:trHeight w:val="270"/>
        </w:trPr>
        <w:tc>
          <w:tcPr>
            <w:tcW w:w="3082" w:type="dxa"/>
            <w:vAlign w:val="center"/>
          </w:tcPr>
          <w:p w14:paraId="4D581EB4" w14:textId="77777777" w:rsidR="00BF0471" w:rsidRPr="00475F73" w:rsidRDefault="00BF0471" w:rsidP="00DA1F5F">
            <w:pPr>
              <w:pStyle w:val="Heading4"/>
              <w:spacing w:after="120"/>
              <w:ind w:left="181"/>
              <w:rPr>
                <w:rStyle w:val="Heading2Char"/>
                <w:sz w:val="16"/>
                <w:szCs w:val="16"/>
              </w:rPr>
            </w:pPr>
            <w:bookmarkStart w:id="0" w:name="_Program_Components"/>
            <w:bookmarkEnd w:id="0"/>
            <w:r w:rsidRPr="00223DF6">
              <w:t>Program Components</w:t>
            </w:r>
          </w:p>
        </w:tc>
        <w:tc>
          <w:tcPr>
            <w:tcW w:w="4047" w:type="dxa"/>
            <w:vAlign w:val="center"/>
          </w:tcPr>
          <w:p w14:paraId="489ECD4F" w14:textId="77777777" w:rsidR="00BF0471" w:rsidRPr="00475F73" w:rsidRDefault="00BF0471" w:rsidP="00B806CA">
            <w:pPr>
              <w:spacing w:after="0"/>
              <w:rPr>
                <w:rStyle w:val="Heading2Char"/>
                <w:sz w:val="16"/>
                <w:szCs w:val="16"/>
              </w:rPr>
            </w:pPr>
          </w:p>
        </w:tc>
        <w:tc>
          <w:tcPr>
            <w:tcW w:w="1979" w:type="dxa"/>
            <w:vAlign w:val="center"/>
          </w:tcPr>
          <w:p w14:paraId="0F373B73" w14:textId="77777777" w:rsidR="00BF0471" w:rsidRPr="00475F73" w:rsidRDefault="00BF0471" w:rsidP="00B806CA">
            <w:pPr>
              <w:spacing w:after="0"/>
              <w:rPr>
                <w:rStyle w:val="Heading2Char"/>
                <w:sz w:val="16"/>
                <w:szCs w:val="16"/>
              </w:rPr>
            </w:pPr>
          </w:p>
        </w:tc>
        <w:tc>
          <w:tcPr>
            <w:tcW w:w="720" w:type="dxa"/>
            <w:vAlign w:val="center"/>
          </w:tcPr>
          <w:p w14:paraId="54F065E5" w14:textId="77777777" w:rsidR="00BF0471" w:rsidRPr="004832AF" w:rsidRDefault="00100DD0" w:rsidP="00BF0471">
            <w:pPr>
              <w:spacing w:after="0"/>
              <w:jc w:val="center"/>
              <w:rPr>
                <w:rStyle w:val="Heading2Char"/>
                <w:rFonts w:asciiTheme="majorHAnsi" w:hAnsiTheme="majorHAnsi"/>
                <w:sz w:val="22"/>
              </w:rPr>
            </w:pPr>
            <w:r>
              <w:rPr>
                <w:rStyle w:val="Heading2Char"/>
                <w:rFonts w:asciiTheme="majorHAnsi" w:hAnsiTheme="majorHAnsi"/>
                <w:sz w:val="22"/>
              </w:rPr>
              <w:t>3</w:t>
            </w:r>
          </w:p>
        </w:tc>
      </w:tr>
      <w:tr w:rsidR="00C85C29" w:rsidRPr="004832AF" w14:paraId="11EA9C5A" w14:textId="77777777" w:rsidTr="00A87EB8">
        <w:trPr>
          <w:trHeight w:val="882"/>
        </w:trPr>
        <w:tc>
          <w:tcPr>
            <w:tcW w:w="3082" w:type="dxa"/>
            <w:vAlign w:val="center"/>
          </w:tcPr>
          <w:p w14:paraId="03B1BBC3" w14:textId="77777777" w:rsidR="00C85C29" w:rsidRPr="00223DF6" w:rsidRDefault="00C85C29" w:rsidP="00DA1F5F">
            <w:pPr>
              <w:pStyle w:val="Heading4"/>
              <w:spacing w:after="120"/>
              <w:ind w:left="181"/>
            </w:pPr>
            <w:r>
              <w:t>Code of Ethical Conduct</w:t>
            </w:r>
          </w:p>
        </w:tc>
        <w:tc>
          <w:tcPr>
            <w:tcW w:w="4047" w:type="dxa"/>
            <w:vAlign w:val="center"/>
          </w:tcPr>
          <w:p w14:paraId="547CCF8D" w14:textId="77777777" w:rsidR="00C85C29" w:rsidRPr="00475F73" w:rsidRDefault="00C85C29" w:rsidP="00B806CA">
            <w:pPr>
              <w:spacing w:after="0"/>
              <w:rPr>
                <w:rStyle w:val="Heading2Char"/>
                <w:sz w:val="16"/>
                <w:szCs w:val="16"/>
              </w:rPr>
            </w:pPr>
            <w:r w:rsidRPr="00475F73" w:rsidDel="00543EE9">
              <w:rPr>
                <w:rFonts w:cs="Arial"/>
                <w:sz w:val="22"/>
              </w:rPr>
              <w:t xml:space="preserve">Read, understand, and adhere to the Code of </w:t>
            </w:r>
            <w:r>
              <w:rPr>
                <w:rFonts w:cs="Arial"/>
                <w:sz w:val="22"/>
              </w:rPr>
              <w:t xml:space="preserve">Ethical </w:t>
            </w:r>
            <w:r w:rsidRPr="00475F73" w:rsidDel="00543EE9">
              <w:rPr>
                <w:rFonts w:cs="Arial"/>
                <w:sz w:val="22"/>
              </w:rPr>
              <w:t xml:space="preserve">Conduct. Call your </w:t>
            </w:r>
            <w:r>
              <w:rPr>
                <w:rFonts w:cs="Arial"/>
                <w:sz w:val="22"/>
              </w:rPr>
              <w:t>Baldrige Program</w:t>
            </w:r>
            <w:r w:rsidRPr="00475F73" w:rsidDel="00543EE9">
              <w:rPr>
                <w:rFonts w:cs="Arial"/>
                <w:sz w:val="22"/>
              </w:rPr>
              <w:t xml:space="preserve"> contact with any questions.</w:t>
            </w:r>
          </w:p>
        </w:tc>
        <w:tc>
          <w:tcPr>
            <w:tcW w:w="1979" w:type="dxa"/>
            <w:vAlign w:val="center"/>
          </w:tcPr>
          <w:p w14:paraId="53333867" w14:textId="77777777" w:rsidR="00C85C29" w:rsidRPr="00475F73" w:rsidRDefault="00C85C29" w:rsidP="00B806CA">
            <w:pPr>
              <w:spacing w:after="0"/>
              <w:rPr>
                <w:rStyle w:val="Heading2Char"/>
                <w:sz w:val="16"/>
                <w:szCs w:val="16"/>
              </w:rPr>
            </w:pPr>
            <w:proofErr w:type="gramStart"/>
            <w:r w:rsidRPr="00475F73" w:rsidDel="00543EE9">
              <w:rPr>
                <w:rFonts w:cs="Arial"/>
                <w:sz w:val="22"/>
              </w:rPr>
              <w:t>Immediate</w:t>
            </w:r>
            <w:r w:rsidRPr="00475F73">
              <w:rPr>
                <w:rFonts w:cs="Arial"/>
                <w:sz w:val="22"/>
              </w:rPr>
              <w:t>ly;</w:t>
            </w:r>
            <w:proofErr w:type="gramEnd"/>
            <w:r w:rsidRPr="00475F73" w:rsidDel="00543EE9">
              <w:rPr>
                <w:rFonts w:cs="Arial"/>
                <w:sz w:val="22"/>
              </w:rPr>
              <w:t xml:space="preserve"> review as needed</w:t>
            </w:r>
          </w:p>
        </w:tc>
        <w:tc>
          <w:tcPr>
            <w:tcW w:w="720" w:type="dxa"/>
            <w:vAlign w:val="center"/>
          </w:tcPr>
          <w:p w14:paraId="6F079BA3" w14:textId="77777777" w:rsidR="00C85C29" w:rsidRDefault="000D6E05" w:rsidP="00BF0471">
            <w:pPr>
              <w:spacing w:after="0"/>
              <w:jc w:val="center"/>
              <w:rPr>
                <w:rStyle w:val="Heading2Char"/>
                <w:rFonts w:asciiTheme="majorHAnsi" w:hAnsiTheme="majorHAnsi"/>
                <w:sz w:val="22"/>
              </w:rPr>
            </w:pPr>
            <w:r>
              <w:rPr>
                <w:rStyle w:val="Heading2Char"/>
                <w:rFonts w:asciiTheme="majorHAnsi" w:hAnsiTheme="majorHAnsi"/>
                <w:sz w:val="22"/>
              </w:rPr>
              <w:t>5</w:t>
            </w:r>
          </w:p>
        </w:tc>
      </w:tr>
      <w:tr w:rsidR="00420553" w:rsidRPr="004832AF" w14:paraId="6497EA5E" w14:textId="77777777" w:rsidTr="00A87EB8">
        <w:trPr>
          <w:trHeight w:val="882"/>
        </w:trPr>
        <w:tc>
          <w:tcPr>
            <w:tcW w:w="3082" w:type="dxa"/>
            <w:vAlign w:val="center"/>
          </w:tcPr>
          <w:p w14:paraId="3F38E548" w14:textId="550F8B76" w:rsidR="00420553" w:rsidRDefault="00420553" w:rsidP="00DA1F5F">
            <w:pPr>
              <w:pStyle w:val="Heading4"/>
              <w:spacing w:after="120"/>
              <w:ind w:left="181"/>
            </w:pPr>
            <w:r>
              <w:t>Expectations for Completion of the Program</w:t>
            </w:r>
          </w:p>
        </w:tc>
        <w:tc>
          <w:tcPr>
            <w:tcW w:w="4047" w:type="dxa"/>
            <w:vAlign w:val="center"/>
          </w:tcPr>
          <w:p w14:paraId="04C0C26B" w14:textId="6FD886C0" w:rsidR="00420553" w:rsidRPr="00475F73" w:rsidDel="00543EE9" w:rsidRDefault="00420553" w:rsidP="00B806CA">
            <w:pPr>
              <w:spacing w:after="0"/>
              <w:rPr>
                <w:rFonts w:cs="Arial"/>
                <w:sz w:val="22"/>
              </w:rPr>
            </w:pPr>
            <w:r>
              <w:rPr>
                <w:rFonts w:cs="Arial"/>
                <w:sz w:val="22"/>
              </w:rPr>
              <w:t>Read and understand what is expected of you.</w:t>
            </w:r>
          </w:p>
        </w:tc>
        <w:tc>
          <w:tcPr>
            <w:tcW w:w="1979" w:type="dxa"/>
            <w:vAlign w:val="center"/>
          </w:tcPr>
          <w:p w14:paraId="71EF2C61" w14:textId="52DE8590" w:rsidR="00420553" w:rsidRPr="00475F73" w:rsidDel="00543EE9" w:rsidRDefault="00420553" w:rsidP="00B806CA">
            <w:pPr>
              <w:spacing w:after="0"/>
              <w:rPr>
                <w:rFonts w:cs="Arial"/>
                <w:sz w:val="22"/>
              </w:rPr>
            </w:pPr>
            <w:proofErr w:type="gramStart"/>
            <w:r w:rsidRPr="00475F73" w:rsidDel="00543EE9">
              <w:rPr>
                <w:rFonts w:cs="Arial"/>
                <w:sz w:val="22"/>
              </w:rPr>
              <w:t>Immediate</w:t>
            </w:r>
            <w:r w:rsidRPr="00475F73">
              <w:rPr>
                <w:rFonts w:cs="Arial"/>
                <w:sz w:val="22"/>
              </w:rPr>
              <w:t>ly;</w:t>
            </w:r>
            <w:proofErr w:type="gramEnd"/>
            <w:r w:rsidRPr="00475F73" w:rsidDel="00543EE9">
              <w:rPr>
                <w:rFonts w:cs="Arial"/>
                <w:sz w:val="22"/>
              </w:rPr>
              <w:t xml:space="preserve"> review as needed</w:t>
            </w:r>
          </w:p>
        </w:tc>
        <w:tc>
          <w:tcPr>
            <w:tcW w:w="720" w:type="dxa"/>
            <w:vAlign w:val="center"/>
          </w:tcPr>
          <w:p w14:paraId="7F867733" w14:textId="47785EC5" w:rsidR="00420553" w:rsidRDefault="00420553" w:rsidP="00BF0471">
            <w:pPr>
              <w:spacing w:after="0"/>
              <w:jc w:val="center"/>
              <w:rPr>
                <w:rStyle w:val="Heading2Char"/>
                <w:rFonts w:asciiTheme="majorHAnsi" w:hAnsiTheme="majorHAnsi"/>
                <w:sz w:val="22"/>
              </w:rPr>
            </w:pPr>
            <w:r>
              <w:rPr>
                <w:rStyle w:val="Heading2Char"/>
                <w:rFonts w:asciiTheme="majorHAnsi" w:hAnsiTheme="majorHAnsi"/>
                <w:sz w:val="22"/>
              </w:rPr>
              <w:t>5</w:t>
            </w:r>
          </w:p>
        </w:tc>
      </w:tr>
      <w:tr w:rsidR="00A87EB8" w:rsidRPr="004832AF" w14:paraId="69FAD2B8" w14:textId="77777777" w:rsidTr="00A87EB8">
        <w:trPr>
          <w:trHeight w:val="270"/>
        </w:trPr>
        <w:tc>
          <w:tcPr>
            <w:tcW w:w="3082" w:type="dxa"/>
            <w:vAlign w:val="center"/>
          </w:tcPr>
          <w:p w14:paraId="707CDDF7" w14:textId="77777777" w:rsidR="00A87EB8" w:rsidRDefault="00A87EB8" w:rsidP="00DA1F5F">
            <w:pPr>
              <w:pStyle w:val="Heading4"/>
              <w:spacing w:after="120"/>
              <w:ind w:left="181"/>
            </w:pPr>
            <w:r>
              <w:t>Program Calendar</w:t>
            </w:r>
          </w:p>
        </w:tc>
        <w:tc>
          <w:tcPr>
            <w:tcW w:w="4047" w:type="dxa"/>
            <w:vAlign w:val="center"/>
          </w:tcPr>
          <w:p w14:paraId="015C528E" w14:textId="77777777" w:rsidR="00A87EB8" w:rsidRPr="00475F73" w:rsidDel="00543EE9" w:rsidRDefault="00A87EB8" w:rsidP="00B806CA">
            <w:pPr>
              <w:spacing w:after="0"/>
              <w:rPr>
                <w:rFonts w:cs="Arial"/>
                <w:sz w:val="22"/>
              </w:rPr>
            </w:pPr>
            <w:r w:rsidRPr="00475F73" w:rsidDel="00543EE9">
              <w:rPr>
                <w:rFonts w:cs="Arial"/>
                <w:sz w:val="22"/>
              </w:rPr>
              <w:t xml:space="preserve">Refer to this </w:t>
            </w:r>
            <w:r>
              <w:rPr>
                <w:rFonts w:cs="Arial"/>
                <w:sz w:val="22"/>
              </w:rPr>
              <w:t>calendar</w:t>
            </w:r>
            <w:r w:rsidRPr="00475F73" w:rsidDel="00543EE9">
              <w:rPr>
                <w:rFonts w:cs="Arial"/>
                <w:sz w:val="22"/>
              </w:rPr>
              <w:t xml:space="preserve"> </w:t>
            </w:r>
            <w:r w:rsidRPr="00475F73">
              <w:rPr>
                <w:rFonts w:cs="Arial"/>
                <w:sz w:val="22"/>
              </w:rPr>
              <w:t xml:space="preserve">for key program dates and </w:t>
            </w:r>
            <w:proofErr w:type="gramStart"/>
            <w:r w:rsidRPr="00475F73">
              <w:rPr>
                <w:rFonts w:cs="Arial"/>
                <w:sz w:val="22"/>
              </w:rPr>
              <w:t>topics</w:t>
            </w:r>
            <w:r>
              <w:rPr>
                <w:rFonts w:cs="Arial"/>
                <w:sz w:val="22"/>
              </w:rPr>
              <w:t>, and</w:t>
            </w:r>
            <w:proofErr w:type="gramEnd"/>
            <w:r>
              <w:rPr>
                <w:rFonts w:cs="Arial"/>
                <w:sz w:val="22"/>
              </w:rPr>
              <w:t xml:space="preserve"> mark your calendars to prepare for the sessions ahead</w:t>
            </w:r>
            <w:r w:rsidRPr="00475F73" w:rsidDel="00543EE9">
              <w:rPr>
                <w:rFonts w:cs="Arial"/>
                <w:sz w:val="22"/>
              </w:rPr>
              <w:t>.</w:t>
            </w:r>
          </w:p>
        </w:tc>
        <w:tc>
          <w:tcPr>
            <w:tcW w:w="1979" w:type="dxa"/>
            <w:vAlign w:val="center"/>
          </w:tcPr>
          <w:p w14:paraId="4DD7D4F2" w14:textId="77777777" w:rsidR="00A87EB8" w:rsidRPr="00475F73" w:rsidDel="00543EE9" w:rsidRDefault="00A87EB8" w:rsidP="00B806CA">
            <w:pPr>
              <w:spacing w:after="0"/>
              <w:rPr>
                <w:rFonts w:cs="Arial"/>
                <w:sz w:val="22"/>
              </w:rPr>
            </w:pPr>
            <w:proofErr w:type="gramStart"/>
            <w:r>
              <w:rPr>
                <w:rFonts w:cs="Arial"/>
                <w:sz w:val="22"/>
              </w:rPr>
              <w:t>Immediately;</w:t>
            </w:r>
            <w:proofErr w:type="gramEnd"/>
            <w:r>
              <w:rPr>
                <w:rFonts w:cs="Arial"/>
                <w:sz w:val="22"/>
              </w:rPr>
              <w:t xml:space="preserve"> review as needed</w:t>
            </w:r>
          </w:p>
        </w:tc>
        <w:tc>
          <w:tcPr>
            <w:tcW w:w="720" w:type="dxa"/>
            <w:vAlign w:val="center"/>
          </w:tcPr>
          <w:p w14:paraId="6C112D11" w14:textId="77777777" w:rsidR="00A87EB8" w:rsidRDefault="00A87EB8" w:rsidP="00BF0471">
            <w:pPr>
              <w:spacing w:after="0"/>
              <w:jc w:val="center"/>
              <w:rPr>
                <w:rStyle w:val="Heading2Char"/>
                <w:rFonts w:asciiTheme="majorHAnsi" w:hAnsiTheme="majorHAnsi"/>
                <w:sz w:val="22"/>
              </w:rPr>
            </w:pPr>
            <w:r>
              <w:rPr>
                <w:rStyle w:val="Heading2Char"/>
                <w:rFonts w:asciiTheme="majorHAnsi" w:hAnsiTheme="majorHAnsi"/>
                <w:sz w:val="22"/>
              </w:rPr>
              <w:t>6</w:t>
            </w:r>
          </w:p>
        </w:tc>
      </w:tr>
      <w:tr w:rsidR="00A87EB8" w:rsidRPr="004832AF" w14:paraId="65CE26D6" w14:textId="77777777" w:rsidTr="00A87EB8">
        <w:trPr>
          <w:trHeight w:val="270"/>
        </w:trPr>
        <w:tc>
          <w:tcPr>
            <w:tcW w:w="3082" w:type="dxa"/>
            <w:vAlign w:val="center"/>
          </w:tcPr>
          <w:p w14:paraId="5672CC43" w14:textId="77777777" w:rsidR="00A87EB8" w:rsidRDefault="00A87EB8" w:rsidP="00DA1F5F">
            <w:pPr>
              <w:pStyle w:val="Heading4"/>
              <w:spacing w:after="120"/>
              <w:ind w:left="181"/>
            </w:pPr>
            <w:r>
              <w:t>Logistics</w:t>
            </w:r>
          </w:p>
        </w:tc>
        <w:tc>
          <w:tcPr>
            <w:tcW w:w="4047" w:type="dxa"/>
            <w:vAlign w:val="center"/>
          </w:tcPr>
          <w:p w14:paraId="0D130401" w14:textId="77777777" w:rsidR="00A87EB8" w:rsidRPr="00475F73" w:rsidDel="00543EE9" w:rsidRDefault="00A87EB8" w:rsidP="00B806CA">
            <w:pPr>
              <w:spacing w:after="0"/>
              <w:rPr>
                <w:rFonts w:cs="Arial"/>
                <w:sz w:val="22"/>
              </w:rPr>
            </w:pPr>
            <w:r w:rsidRPr="00475F73" w:rsidDel="00543EE9">
              <w:rPr>
                <w:rFonts w:cs="Arial"/>
                <w:sz w:val="22"/>
              </w:rPr>
              <w:t xml:space="preserve">Review </w:t>
            </w:r>
            <w:r w:rsidRPr="00475F73">
              <w:rPr>
                <w:rFonts w:cs="Arial"/>
                <w:sz w:val="22"/>
              </w:rPr>
              <w:t>description</w:t>
            </w:r>
            <w:r>
              <w:rPr>
                <w:rFonts w:cs="Arial"/>
                <w:sz w:val="22"/>
              </w:rPr>
              <w:t>s</w:t>
            </w:r>
            <w:r w:rsidRPr="00475F73">
              <w:rPr>
                <w:rFonts w:cs="Arial"/>
                <w:sz w:val="22"/>
              </w:rPr>
              <w:t xml:space="preserve"> of </w:t>
            </w:r>
            <w:r>
              <w:rPr>
                <w:rFonts w:cs="Arial"/>
                <w:sz w:val="22"/>
              </w:rPr>
              <w:t xml:space="preserve">the </w:t>
            </w:r>
            <w:r w:rsidRPr="00475F73">
              <w:rPr>
                <w:rFonts w:cs="Arial"/>
                <w:sz w:val="22"/>
              </w:rPr>
              <w:t xml:space="preserve">types of </w:t>
            </w:r>
            <w:r>
              <w:rPr>
                <w:rFonts w:cs="Arial"/>
                <w:sz w:val="22"/>
              </w:rPr>
              <w:t xml:space="preserve">program </w:t>
            </w:r>
            <w:r w:rsidRPr="00475F73">
              <w:rPr>
                <w:rFonts w:cs="Arial"/>
                <w:sz w:val="22"/>
              </w:rPr>
              <w:t xml:space="preserve">events and guidance for </w:t>
            </w:r>
            <w:r w:rsidRPr="00475F73" w:rsidDel="00543EE9">
              <w:rPr>
                <w:rFonts w:cs="Arial"/>
                <w:sz w:val="22"/>
              </w:rPr>
              <w:t>schedul</w:t>
            </w:r>
            <w:r w:rsidRPr="00475F73">
              <w:rPr>
                <w:rFonts w:cs="Arial"/>
                <w:sz w:val="22"/>
              </w:rPr>
              <w:t>ing</w:t>
            </w:r>
            <w:r w:rsidRPr="00475F73" w:rsidDel="00543EE9">
              <w:rPr>
                <w:rFonts w:cs="Arial"/>
                <w:sz w:val="22"/>
              </w:rPr>
              <w:t xml:space="preserve"> your time.</w:t>
            </w:r>
          </w:p>
        </w:tc>
        <w:tc>
          <w:tcPr>
            <w:tcW w:w="1979" w:type="dxa"/>
            <w:vAlign w:val="center"/>
          </w:tcPr>
          <w:p w14:paraId="2D8D4FCA" w14:textId="77777777" w:rsidR="00A87EB8" w:rsidRDefault="00A87EB8" w:rsidP="00B806CA">
            <w:pPr>
              <w:spacing w:after="0"/>
              <w:rPr>
                <w:rFonts w:cs="Arial"/>
                <w:sz w:val="22"/>
              </w:rPr>
            </w:pPr>
            <w:r w:rsidRPr="00475F73" w:rsidDel="00543EE9">
              <w:rPr>
                <w:rFonts w:cs="Arial"/>
                <w:sz w:val="22"/>
              </w:rPr>
              <w:t>As needed</w:t>
            </w:r>
          </w:p>
        </w:tc>
        <w:tc>
          <w:tcPr>
            <w:tcW w:w="720" w:type="dxa"/>
            <w:vAlign w:val="center"/>
          </w:tcPr>
          <w:p w14:paraId="213ABF6B" w14:textId="07946B97" w:rsidR="00A87EB8" w:rsidRDefault="00411D1D" w:rsidP="00BF0471">
            <w:pPr>
              <w:spacing w:after="0"/>
              <w:jc w:val="center"/>
              <w:rPr>
                <w:rStyle w:val="Heading2Char"/>
                <w:rFonts w:asciiTheme="majorHAnsi" w:hAnsiTheme="majorHAnsi"/>
                <w:sz w:val="22"/>
              </w:rPr>
            </w:pPr>
            <w:r>
              <w:rPr>
                <w:rStyle w:val="Heading2Char"/>
                <w:rFonts w:asciiTheme="majorHAnsi" w:hAnsiTheme="majorHAnsi"/>
                <w:sz w:val="22"/>
              </w:rPr>
              <w:t>7</w:t>
            </w:r>
          </w:p>
        </w:tc>
      </w:tr>
    </w:tbl>
    <w:p w14:paraId="30B4DE13" w14:textId="77777777" w:rsidR="00E94874" w:rsidRDefault="00E94874" w:rsidP="00DA1F5F">
      <w:pPr>
        <w:pStyle w:val="Heading2"/>
        <w:keepNext w:val="0"/>
        <w:widowControl w:val="0"/>
        <w:tabs>
          <w:tab w:val="right" w:pos="9360"/>
        </w:tabs>
        <w:spacing w:after="120"/>
      </w:pPr>
      <w:bookmarkStart w:id="1" w:name="_Program_Calendar"/>
      <w:bookmarkStart w:id="2" w:name="_Logistics"/>
      <w:bookmarkEnd w:id="1"/>
      <w:bookmarkEnd w:id="2"/>
    </w:p>
    <w:p w14:paraId="25B83BD2" w14:textId="77777777" w:rsidR="00E17BD3" w:rsidRDefault="00E17BD3" w:rsidP="00DA1F5F">
      <w:pPr>
        <w:pStyle w:val="Heading2"/>
        <w:keepNext w:val="0"/>
        <w:widowControl w:val="0"/>
        <w:tabs>
          <w:tab w:val="right" w:pos="9360"/>
        </w:tabs>
        <w:spacing w:after="120"/>
      </w:pPr>
      <w:r>
        <w:t>Capstone Project</w:t>
      </w:r>
      <w:r w:rsidR="004832AF">
        <w:tab/>
      </w: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016"/>
        <w:gridCol w:w="2017"/>
        <w:gridCol w:w="717"/>
      </w:tblGrid>
      <w:tr w:rsidR="00F353F3" w14:paraId="0F24C305" w14:textId="77777777" w:rsidTr="00B51D73">
        <w:trPr>
          <w:trHeight w:val="261"/>
        </w:trPr>
        <w:tc>
          <w:tcPr>
            <w:tcW w:w="3078" w:type="dxa"/>
            <w:vAlign w:val="center"/>
          </w:tcPr>
          <w:p w14:paraId="27DBB49E" w14:textId="77777777" w:rsidR="007A1107" w:rsidRPr="00B806CA" w:rsidRDefault="007A1107" w:rsidP="00DA1F5F">
            <w:pPr>
              <w:pStyle w:val="Heading4"/>
              <w:keepNext w:val="0"/>
              <w:keepLines w:val="0"/>
              <w:widowControl w:val="0"/>
              <w:spacing w:after="120"/>
              <w:ind w:left="180"/>
              <w:rPr>
                <w:sz w:val="16"/>
                <w:szCs w:val="16"/>
              </w:rPr>
            </w:pPr>
            <w:bookmarkStart w:id="3" w:name="_Purpose"/>
            <w:bookmarkEnd w:id="3"/>
            <w:r w:rsidRPr="00223DF6">
              <w:rPr>
                <w:szCs w:val="24"/>
              </w:rPr>
              <w:t>Purpose</w:t>
            </w:r>
          </w:p>
        </w:tc>
        <w:tc>
          <w:tcPr>
            <w:tcW w:w="4016" w:type="dxa"/>
          </w:tcPr>
          <w:p w14:paraId="32ACD642" w14:textId="77777777" w:rsidR="007A1107" w:rsidRPr="00B806CA" w:rsidRDefault="007A1107" w:rsidP="00B806CA">
            <w:pPr>
              <w:widowControl w:val="0"/>
              <w:spacing w:after="0"/>
              <w:rPr>
                <w:rFonts w:asciiTheme="minorHAnsi" w:hAnsiTheme="minorHAnsi"/>
                <w:sz w:val="22"/>
              </w:rPr>
            </w:pPr>
          </w:p>
        </w:tc>
        <w:tc>
          <w:tcPr>
            <w:tcW w:w="2017" w:type="dxa"/>
          </w:tcPr>
          <w:p w14:paraId="2BA4790B" w14:textId="77777777" w:rsidR="007A1107" w:rsidRPr="00B806CA" w:rsidRDefault="007A1107" w:rsidP="00B806CA">
            <w:pPr>
              <w:widowControl w:val="0"/>
              <w:spacing w:after="0"/>
              <w:rPr>
                <w:rFonts w:asciiTheme="minorHAnsi" w:hAnsiTheme="minorHAnsi"/>
                <w:sz w:val="22"/>
              </w:rPr>
            </w:pPr>
          </w:p>
        </w:tc>
        <w:tc>
          <w:tcPr>
            <w:tcW w:w="717" w:type="dxa"/>
          </w:tcPr>
          <w:p w14:paraId="5FC47762" w14:textId="12EADEAA" w:rsidR="007A1107" w:rsidRPr="002E51E8" w:rsidRDefault="00411D1D" w:rsidP="00DB6BE7">
            <w:pPr>
              <w:widowControl w:val="0"/>
              <w:spacing w:after="0"/>
              <w:jc w:val="center"/>
              <w:rPr>
                <w:rFonts w:asciiTheme="majorHAnsi" w:hAnsiTheme="majorHAnsi"/>
                <w:b/>
                <w:sz w:val="22"/>
              </w:rPr>
            </w:pPr>
            <w:r>
              <w:rPr>
                <w:rFonts w:asciiTheme="majorHAnsi" w:hAnsiTheme="majorHAnsi"/>
                <w:b/>
                <w:sz w:val="22"/>
              </w:rPr>
              <w:t>8</w:t>
            </w:r>
          </w:p>
        </w:tc>
      </w:tr>
      <w:tr w:rsidR="004832AF" w14:paraId="38E2B644" w14:textId="77777777" w:rsidTr="00B51D73">
        <w:tc>
          <w:tcPr>
            <w:tcW w:w="3078" w:type="dxa"/>
            <w:vAlign w:val="center"/>
          </w:tcPr>
          <w:p w14:paraId="105A572F" w14:textId="77777777" w:rsidR="007A1107" w:rsidRPr="00475F73" w:rsidRDefault="007A1107" w:rsidP="00DA1F5F">
            <w:pPr>
              <w:pStyle w:val="Heading4"/>
              <w:keepNext w:val="0"/>
              <w:keepLines w:val="0"/>
              <w:widowControl w:val="0"/>
              <w:spacing w:after="120"/>
              <w:ind w:left="180"/>
              <w:rPr>
                <w:sz w:val="16"/>
                <w:szCs w:val="16"/>
              </w:rPr>
            </w:pPr>
            <w:bookmarkStart w:id="4" w:name="_Description"/>
            <w:bookmarkEnd w:id="4"/>
            <w:r w:rsidRPr="00223DF6">
              <w:rPr>
                <w:szCs w:val="24"/>
              </w:rPr>
              <w:t>Description</w:t>
            </w:r>
          </w:p>
        </w:tc>
        <w:tc>
          <w:tcPr>
            <w:tcW w:w="4016" w:type="dxa"/>
          </w:tcPr>
          <w:p w14:paraId="74CF5AAC" w14:textId="77777777" w:rsidR="007A1107" w:rsidRPr="00B806CA" w:rsidRDefault="007A1107" w:rsidP="00B806CA">
            <w:pPr>
              <w:widowControl w:val="0"/>
              <w:spacing w:after="0"/>
              <w:rPr>
                <w:rFonts w:asciiTheme="minorHAnsi" w:hAnsiTheme="minorHAnsi"/>
                <w:sz w:val="22"/>
              </w:rPr>
            </w:pPr>
          </w:p>
        </w:tc>
        <w:tc>
          <w:tcPr>
            <w:tcW w:w="2017" w:type="dxa"/>
          </w:tcPr>
          <w:p w14:paraId="51D665F4" w14:textId="77777777" w:rsidR="007A1107" w:rsidRPr="00B806CA" w:rsidRDefault="007A1107" w:rsidP="00B806CA">
            <w:pPr>
              <w:widowControl w:val="0"/>
              <w:spacing w:after="0"/>
              <w:rPr>
                <w:rFonts w:asciiTheme="minorHAnsi" w:hAnsiTheme="minorHAnsi"/>
                <w:sz w:val="22"/>
              </w:rPr>
            </w:pPr>
          </w:p>
        </w:tc>
        <w:tc>
          <w:tcPr>
            <w:tcW w:w="717" w:type="dxa"/>
          </w:tcPr>
          <w:p w14:paraId="29122A04" w14:textId="04CB1827" w:rsidR="007A1107" w:rsidRPr="002E51E8" w:rsidRDefault="00411D1D" w:rsidP="00DB6BE7">
            <w:pPr>
              <w:widowControl w:val="0"/>
              <w:spacing w:after="0"/>
              <w:jc w:val="center"/>
              <w:rPr>
                <w:rFonts w:asciiTheme="majorHAnsi" w:hAnsiTheme="majorHAnsi"/>
                <w:b/>
                <w:sz w:val="22"/>
              </w:rPr>
            </w:pPr>
            <w:r>
              <w:rPr>
                <w:rFonts w:asciiTheme="majorHAnsi" w:hAnsiTheme="majorHAnsi"/>
                <w:b/>
                <w:sz w:val="22"/>
              </w:rPr>
              <w:t>8</w:t>
            </w:r>
          </w:p>
        </w:tc>
      </w:tr>
      <w:tr w:rsidR="004832AF" w14:paraId="52191901" w14:textId="77777777" w:rsidTr="00B51D73">
        <w:tc>
          <w:tcPr>
            <w:tcW w:w="3078" w:type="dxa"/>
            <w:vAlign w:val="center"/>
          </w:tcPr>
          <w:p w14:paraId="6C772E3C" w14:textId="77777777" w:rsidR="007A1107" w:rsidRPr="00475F73" w:rsidRDefault="007A1107" w:rsidP="00DA1F5F">
            <w:pPr>
              <w:pStyle w:val="Heading4"/>
              <w:keepNext w:val="0"/>
              <w:keepLines w:val="0"/>
              <w:widowControl w:val="0"/>
              <w:spacing w:after="120"/>
              <w:ind w:left="180"/>
              <w:rPr>
                <w:szCs w:val="24"/>
              </w:rPr>
            </w:pPr>
            <w:r w:rsidRPr="00223DF6">
              <w:rPr>
                <w:szCs w:val="24"/>
              </w:rPr>
              <w:t>Preparing for the Project</w:t>
            </w:r>
          </w:p>
        </w:tc>
        <w:tc>
          <w:tcPr>
            <w:tcW w:w="4016" w:type="dxa"/>
          </w:tcPr>
          <w:p w14:paraId="3335A457" w14:textId="77777777" w:rsidR="007A1107" w:rsidRPr="00B806CA" w:rsidRDefault="007A1107" w:rsidP="00B806CA">
            <w:pPr>
              <w:widowControl w:val="0"/>
              <w:spacing w:after="0"/>
              <w:rPr>
                <w:rFonts w:asciiTheme="minorHAnsi" w:hAnsiTheme="minorHAnsi"/>
                <w:sz w:val="22"/>
              </w:rPr>
            </w:pPr>
          </w:p>
        </w:tc>
        <w:tc>
          <w:tcPr>
            <w:tcW w:w="2017" w:type="dxa"/>
          </w:tcPr>
          <w:p w14:paraId="2BEE70DA" w14:textId="77777777" w:rsidR="007A1107" w:rsidRPr="00B806CA" w:rsidRDefault="007A1107" w:rsidP="00B806CA">
            <w:pPr>
              <w:widowControl w:val="0"/>
              <w:spacing w:after="0"/>
              <w:rPr>
                <w:rFonts w:asciiTheme="minorHAnsi" w:hAnsiTheme="minorHAnsi"/>
                <w:sz w:val="22"/>
              </w:rPr>
            </w:pPr>
          </w:p>
        </w:tc>
        <w:tc>
          <w:tcPr>
            <w:tcW w:w="717" w:type="dxa"/>
          </w:tcPr>
          <w:p w14:paraId="756C2D77" w14:textId="4FE82923" w:rsidR="007A1107" w:rsidRPr="002E51E8" w:rsidRDefault="00411D1D" w:rsidP="00100DD0">
            <w:pPr>
              <w:widowControl w:val="0"/>
              <w:spacing w:after="0"/>
              <w:jc w:val="center"/>
              <w:rPr>
                <w:rFonts w:asciiTheme="majorHAnsi" w:hAnsiTheme="majorHAnsi"/>
                <w:b/>
                <w:sz w:val="22"/>
              </w:rPr>
            </w:pPr>
            <w:r>
              <w:rPr>
                <w:rFonts w:asciiTheme="majorHAnsi" w:hAnsiTheme="majorHAnsi"/>
                <w:b/>
                <w:sz w:val="22"/>
              </w:rPr>
              <w:t>9</w:t>
            </w:r>
          </w:p>
        </w:tc>
      </w:tr>
      <w:tr w:rsidR="004832AF" w14:paraId="3F999B88" w14:textId="77777777" w:rsidTr="00B51D73">
        <w:tc>
          <w:tcPr>
            <w:tcW w:w="3078" w:type="dxa"/>
            <w:vAlign w:val="center"/>
          </w:tcPr>
          <w:p w14:paraId="27E10F0F" w14:textId="77777777" w:rsidR="007A1107" w:rsidRPr="00475F73" w:rsidRDefault="007A1107" w:rsidP="00DA1F5F">
            <w:pPr>
              <w:pStyle w:val="Heading4"/>
              <w:keepNext w:val="0"/>
              <w:keepLines w:val="0"/>
              <w:widowControl w:val="0"/>
              <w:spacing w:after="120"/>
              <w:ind w:left="180"/>
              <w:rPr>
                <w:szCs w:val="24"/>
              </w:rPr>
            </w:pPr>
            <w:bookmarkStart w:id="5" w:name="_Developing_Your_Proposal"/>
            <w:bookmarkEnd w:id="5"/>
            <w:r w:rsidRPr="00223DF6">
              <w:rPr>
                <w:szCs w:val="24"/>
              </w:rPr>
              <w:t>Developing Your Proposal</w:t>
            </w:r>
            <w:r w:rsidRPr="00475F73">
              <w:rPr>
                <w:szCs w:val="24"/>
              </w:rPr>
              <w:t xml:space="preserve"> </w:t>
            </w:r>
          </w:p>
        </w:tc>
        <w:tc>
          <w:tcPr>
            <w:tcW w:w="4016" w:type="dxa"/>
          </w:tcPr>
          <w:p w14:paraId="000B882C" w14:textId="77777777" w:rsidR="007A1107" w:rsidRPr="00B806CA" w:rsidRDefault="007A1107" w:rsidP="00B806CA">
            <w:pPr>
              <w:widowControl w:val="0"/>
              <w:spacing w:after="0"/>
              <w:rPr>
                <w:rFonts w:asciiTheme="minorHAnsi" w:hAnsiTheme="minorHAnsi"/>
                <w:sz w:val="22"/>
              </w:rPr>
            </w:pPr>
          </w:p>
        </w:tc>
        <w:tc>
          <w:tcPr>
            <w:tcW w:w="2017" w:type="dxa"/>
          </w:tcPr>
          <w:p w14:paraId="5573ABAB" w14:textId="77777777" w:rsidR="007A1107" w:rsidRPr="00B806CA" w:rsidRDefault="007A1107" w:rsidP="00B806CA">
            <w:pPr>
              <w:widowControl w:val="0"/>
              <w:spacing w:after="0"/>
              <w:rPr>
                <w:rFonts w:asciiTheme="minorHAnsi" w:hAnsiTheme="minorHAnsi"/>
                <w:sz w:val="22"/>
              </w:rPr>
            </w:pPr>
          </w:p>
        </w:tc>
        <w:tc>
          <w:tcPr>
            <w:tcW w:w="717" w:type="dxa"/>
          </w:tcPr>
          <w:p w14:paraId="518D94FD" w14:textId="59D50DA3" w:rsidR="007A1107" w:rsidRPr="002E51E8" w:rsidRDefault="00411D1D" w:rsidP="00100DD0">
            <w:pPr>
              <w:widowControl w:val="0"/>
              <w:spacing w:after="0"/>
              <w:jc w:val="center"/>
              <w:rPr>
                <w:rFonts w:asciiTheme="majorHAnsi" w:hAnsiTheme="majorHAnsi"/>
                <w:b/>
                <w:sz w:val="22"/>
              </w:rPr>
            </w:pPr>
            <w:r>
              <w:rPr>
                <w:rFonts w:asciiTheme="majorHAnsi" w:hAnsiTheme="majorHAnsi"/>
                <w:b/>
                <w:sz w:val="22"/>
              </w:rPr>
              <w:t>9</w:t>
            </w:r>
          </w:p>
        </w:tc>
      </w:tr>
      <w:tr w:rsidR="00C85C29" w14:paraId="2F97195A" w14:textId="77777777" w:rsidTr="00C85C29">
        <w:tc>
          <w:tcPr>
            <w:tcW w:w="3078" w:type="dxa"/>
            <w:vAlign w:val="center"/>
          </w:tcPr>
          <w:p w14:paraId="02F08049" w14:textId="77777777" w:rsidR="00C85C29" w:rsidRPr="00B806CA" w:rsidRDefault="00C85C29" w:rsidP="00DA1F5F">
            <w:pPr>
              <w:widowControl w:val="0"/>
              <w:spacing w:after="120"/>
              <w:ind w:left="180"/>
              <w:rPr>
                <w:rFonts w:asciiTheme="minorHAnsi" w:hAnsiTheme="minorHAnsi"/>
                <w:sz w:val="16"/>
                <w:szCs w:val="16"/>
              </w:rPr>
            </w:pPr>
            <w:bookmarkStart w:id="6" w:name="_Reviewing_the_Proposal"/>
            <w:bookmarkEnd w:id="6"/>
            <w:r w:rsidRPr="00DA1F5F">
              <w:rPr>
                <w:rFonts w:eastAsia="Times New Roman"/>
                <w:b/>
                <w:bCs/>
                <w:iCs/>
                <w:szCs w:val="24"/>
              </w:rPr>
              <w:t>Reviewing the Proposal and Project</w:t>
            </w:r>
          </w:p>
        </w:tc>
        <w:tc>
          <w:tcPr>
            <w:tcW w:w="4016" w:type="dxa"/>
            <w:vAlign w:val="center"/>
          </w:tcPr>
          <w:p w14:paraId="5F7615C2" w14:textId="77777777" w:rsidR="00C85C29" w:rsidRPr="00B806CA" w:rsidRDefault="00C85C29" w:rsidP="00DA1F5F">
            <w:pPr>
              <w:widowControl w:val="0"/>
              <w:spacing w:after="120"/>
              <w:ind w:left="180"/>
              <w:rPr>
                <w:rFonts w:asciiTheme="minorHAnsi" w:hAnsiTheme="minorHAnsi"/>
                <w:sz w:val="16"/>
                <w:szCs w:val="16"/>
              </w:rPr>
            </w:pPr>
          </w:p>
        </w:tc>
        <w:tc>
          <w:tcPr>
            <w:tcW w:w="2017" w:type="dxa"/>
          </w:tcPr>
          <w:p w14:paraId="502D97E2" w14:textId="77777777" w:rsidR="00C85C29" w:rsidRPr="00B806CA" w:rsidRDefault="00C85C29" w:rsidP="00B806CA">
            <w:pPr>
              <w:widowControl w:val="0"/>
              <w:spacing w:after="0"/>
              <w:rPr>
                <w:rFonts w:asciiTheme="minorHAnsi" w:hAnsiTheme="minorHAnsi"/>
                <w:sz w:val="16"/>
                <w:szCs w:val="16"/>
              </w:rPr>
            </w:pPr>
          </w:p>
        </w:tc>
        <w:tc>
          <w:tcPr>
            <w:tcW w:w="717" w:type="dxa"/>
          </w:tcPr>
          <w:p w14:paraId="002892DF" w14:textId="088D8D89" w:rsidR="00C85C29" w:rsidRPr="002E51E8" w:rsidRDefault="00411D1D" w:rsidP="00100DD0">
            <w:pPr>
              <w:widowControl w:val="0"/>
              <w:spacing w:after="0"/>
              <w:jc w:val="center"/>
              <w:rPr>
                <w:rFonts w:asciiTheme="majorHAnsi" w:hAnsiTheme="majorHAnsi"/>
                <w:b/>
                <w:sz w:val="22"/>
              </w:rPr>
            </w:pPr>
            <w:r>
              <w:rPr>
                <w:rFonts w:asciiTheme="majorHAnsi" w:hAnsiTheme="majorHAnsi"/>
                <w:b/>
                <w:sz w:val="22"/>
              </w:rPr>
              <w:t>9</w:t>
            </w:r>
          </w:p>
        </w:tc>
      </w:tr>
      <w:tr w:rsidR="004832AF" w14:paraId="088F5861" w14:textId="77777777" w:rsidTr="00B51D73">
        <w:tc>
          <w:tcPr>
            <w:tcW w:w="3078" w:type="dxa"/>
          </w:tcPr>
          <w:p w14:paraId="52B46F35" w14:textId="77777777" w:rsidR="002C5357" w:rsidRPr="00543EE9" w:rsidRDefault="002C5357" w:rsidP="00DA1F5F">
            <w:pPr>
              <w:pStyle w:val="Heading4"/>
              <w:keepNext w:val="0"/>
              <w:keepLines w:val="0"/>
              <w:widowControl w:val="0"/>
              <w:ind w:left="180"/>
            </w:pPr>
            <w:r w:rsidRPr="00223DF6">
              <w:t>Roles and Responsibilities</w:t>
            </w:r>
          </w:p>
        </w:tc>
        <w:tc>
          <w:tcPr>
            <w:tcW w:w="4016" w:type="dxa"/>
          </w:tcPr>
          <w:p w14:paraId="6F1B207D" w14:textId="77777777" w:rsidR="002C5357" w:rsidRPr="005F7CB5" w:rsidDel="00543EE9" w:rsidRDefault="002C5357" w:rsidP="00DA1F5F">
            <w:pPr>
              <w:widowControl w:val="0"/>
              <w:spacing w:after="120"/>
              <w:rPr>
                <w:rFonts w:cs="Arial"/>
                <w:sz w:val="22"/>
              </w:rPr>
            </w:pPr>
            <w:r w:rsidRPr="005F7CB5">
              <w:rPr>
                <w:rFonts w:cs="Arial"/>
                <w:sz w:val="22"/>
              </w:rPr>
              <w:t>Give this</w:t>
            </w:r>
            <w:r w:rsidRPr="005F7CB5" w:rsidDel="00543EE9">
              <w:rPr>
                <w:rFonts w:cs="Arial"/>
                <w:sz w:val="22"/>
              </w:rPr>
              <w:t xml:space="preserve"> to your </w:t>
            </w:r>
            <w:proofErr w:type="gramStart"/>
            <w:r w:rsidRPr="005F7CB5" w:rsidDel="00543EE9">
              <w:rPr>
                <w:rFonts w:cs="Arial"/>
                <w:sz w:val="22"/>
              </w:rPr>
              <w:t>sponsor, and</w:t>
            </w:r>
            <w:proofErr w:type="gramEnd"/>
            <w:r w:rsidRPr="005F7CB5" w:rsidDel="00543EE9">
              <w:rPr>
                <w:rFonts w:cs="Arial"/>
                <w:sz w:val="22"/>
              </w:rPr>
              <w:t xml:space="preserve"> review it </w:t>
            </w:r>
            <w:r w:rsidRPr="005F7CB5">
              <w:rPr>
                <w:rFonts w:cs="Arial"/>
                <w:sz w:val="22"/>
              </w:rPr>
              <w:t>before you meet with</w:t>
            </w:r>
            <w:r w:rsidRPr="005F7CB5" w:rsidDel="00543EE9">
              <w:rPr>
                <w:rFonts w:cs="Arial"/>
                <w:sz w:val="22"/>
              </w:rPr>
              <w:t xml:space="preserve"> </w:t>
            </w:r>
            <w:r w:rsidRPr="005F7CB5">
              <w:rPr>
                <w:rFonts w:cs="Arial"/>
                <w:sz w:val="22"/>
              </w:rPr>
              <w:t>him or her</w:t>
            </w:r>
            <w:r w:rsidRPr="005F7CB5" w:rsidDel="00543EE9">
              <w:rPr>
                <w:rFonts w:cs="Arial"/>
                <w:sz w:val="22"/>
              </w:rPr>
              <w:t xml:space="preserve">. </w:t>
            </w:r>
            <w:r w:rsidRPr="005F7CB5">
              <w:rPr>
                <w:rFonts w:cs="Arial"/>
                <w:sz w:val="22"/>
              </w:rPr>
              <w:t>Refer to it</w:t>
            </w:r>
            <w:r w:rsidRPr="005F7CB5" w:rsidDel="00543EE9">
              <w:rPr>
                <w:rFonts w:cs="Arial"/>
                <w:sz w:val="22"/>
              </w:rPr>
              <w:t xml:space="preserve"> during the meeting to ensure </w:t>
            </w:r>
            <w:r w:rsidRPr="005F7CB5">
              <w:rPr>
                <w:rFonts w:cs="Arial"/>
                <w:sz w:val="22"/>
              </w:rPr>
              <w:t xml:space="preserve">that </w:t>
            </w:r>
            <w:r w:rsidRPr="005F7CB5" w:rsidDel="00543EE9">
              <w:rPr>
                <w:rFonts w:cs="Arial"/>
                <w:sz w:val="22"/>
              </w:rPr>
              <w:t>you cover</w:t>
            </w:r>
            <w:r w:rsidR="00C9461C">
              <w:rPr>
                <w:rFonts w:cs="Arial"/>
                <w:sz w:val="22"/>
              </w:rPr>
              <w:t xml:space="preserve"> </w:t>
            </w:r>
            <w:r w:rsidRPr="005F7CB5" w:rsidDel="00543EE9">
              <w:rPr>
                <w:rFonts w:cs="Arial"/>
                <w:sz w:val="22"/>
              </w:rPr>
              <w:t>all essential areas.</w:t>
            </w:r>
          </w:p>
        </w:tc>
        <w:tc>
          <w:tcPr>
            <w:tcW w:w="2017" w:type="dxa"/>
          </w:tcPr>
          <w:p w14:paraId="7EBA4C40" w14:textId="77777777" w:rsidR="002C5357" w:rsidRPr="005F7CB5" w:rsidDel="00543EE9" w:rsidRDefault="002C5357" w:rsidP="005F7CB5">
            <w:pPr>
              <w:widowControl w:val="0"/>
              <w:spacing w:after="0"/>
              <w:rPr>
                <w:rFonts w:cs="Arial"/>
                <w:sz w:val="22"/>
              </w:rPr>
            </w:pPr>
            <w:r w:rsidRPr="005F7CB5">
              <w:rPr>
                <w:rFonts w:cs="Arial"/>
                <w:sz w:val="22"/>
              </w:rPr>
              <w:t>Before the</w:t>
            </w:r>
            <w:r w:rsidRPr="005F7CB5" w:rsidDel="00543EE9">
              <w:rPr>
                <w:rFonts w:cs="Arial"/>
                <w:sz w:val="22"/>
              </w:rPr>
              <w:t xml:space="preserve"> first meeting</w:t>
            </w:r>
            <w:r w:rsidRPr="005F7CB5">
              <w:rPr>
                <w:rFonts w:cs="Arial"/>
                <w:sz w:val="22"/>
              </w:rPr>
              <w:t xml:space="preserve"> with your sponsor</w:t>
            </w:r>
          </w:p>
        </w:tc>
        <w:tc>
          <w:tcPr>
            <w:tcW w:w="717" w:type="dxa"/>
          </w:tcPr>
          <w:p w14:paraId="4C0C225E" w14:textId="4E7DF9B3" w:rsidR="002C5357" w:rsidRPr="002E51E8" w:rsidRDefault="00100DD0" w:rsidP="00100DD0">
            <w:pPr>
              <w:widowControl w:val="0"/>
              <w:jc w:val="center"/>
              <w:rPr>
                <w:b/>
                <w:sz w:val="22"/>
              </w:rPr>
            </w:pPr>
            <w:r>
              <w:rPr>
                <w:b/>
                <w:sz w:val="22"/>
              </w:rPr>
              <w:t>1</w:t>
            </w:r>
            <w:r w:rsidR="00411D1D">
              <w:rPr>
                <w:b/>
                <w:sz w:val="22"/>
              </w:rPr>
              <w:t>1</w:t>
            </w:r>
          </w:p>
        </w:tc>
      </w:tr>
      <w:tr w:rsidR="004832AF" w14:paraId="4647D828" w14:textId="77777777" w:rsidTr="00B51D73">
        <w:tc>
          <w:tcPr>
            <w:tcW w:w="3078" w:type="dxa"/>
          </w:tcPr>
          <w:p w14:paraId="7E3E27BF" w14:textId="77777777" w:rsidR="002C5357" w:rsidRPr="00543EE9" w:rsidRDefault="006A46ED" w:rsidP="00DA1F5F">
            <w:pPr>
              <w:pStyle w:val="Heading4"/>
              <w:keepNext w:val="0"/>
              <w:keepLines w:val="0"/>
              <w:widowControl w:val="0"/>
              <w:ind w:left="360" w:hanging="180"/>
            </w:pPr>
            <w:r w:rsidRPr="00223DF6">
              <w:t>Meeting with Your Sponsor</w:t>
            </w:r>
          </w:p>
        </w:tc>
        <w:tc>
          <w:tcPr>
            <w:tcW w:w="4016" w:type="dxa"/>
          </w:tcPr>
          <w:p w14:paraId="3187D887" w14:textId="77777777" w:rsidR="002C5357" w:rsidRPr="005F7CB5" w:rsidDel="00543EE9" w:rsidRDefault="002C5357" w:rsidP="00DA1F5F">
            <w:pPr>
              <w:widowControl w:val="0"/>
              <w:spacing w:after="120"/>
              <w:rPr>
                <w:rFonts w:cs="Arial"/>
                <w:sz w:val="22"/>
              </w:rPr>
            </w:pPr>
            <w:r w:rsidRPr="005F7CB5">
              <w:rPr>
                <w:rFonts w:cs="Arial"/>
                <w:sz w:val="22"/>
              </w:rPr>
              <w:t>Give this</w:t>
            </w:r>
            <w:r w:rsidRPr="005F7CB5" w:rsidDel="00543EE9">
              <w:rPr>
                <w:rFonts w:cs="Arial"/>
                <w:sz w:val="22"/>
              </w:rPr>
              <w:t xml:space="preserve"> to your </w:t>
            </w:r>
            <w:proofErr w:type="gramStart"/>
            <w:r w:rsidRPr="005F7CB5" w:rsidDel="00543EE9">
              <w:rPr>
                <w:rFonts w:cs="Arial"/>
                <w:sz w:val="22"/>
              </w:rPr>
              <w:t>sponsor, and</w:t>
            </w:r>
            <w:proofErr w:type="gramEnd"/>
            <w:r w:rsidRPr="005F7CB5" w:rsidDel="00543EE9">
              <w:rPr>
                <w:rFonts w:cs="Arial"/>
                <w:sz w:val="22"/>
              </w:rPr>
              <w:t xml:space="preserve"> review it </w:t>
            </w:r>
            <w:r w:rsidRPr="005F7CB5">
              <w:rPr>
                <w:rFonts w:cs="Arial"/>
                <w:sz w:val="22"/>
              </w:rPr>
              <w:t>before you meet</w:t>
            </w:r>
            <w:r w:rsidRPr="005F7CB5" w:rsidDel="00543EE9">
              <w:rPr>
                <w:rFonts w:cs="Arial"/>
                <w:sz w:val="22"/>
              </w:rPr>
              <w:t>. Use</w:t>
            </w:r>
            <w:r w:rsidR="00C9461C">
              <w:rPr>
                <w:rFonts w:cs="Arial"/>
                <w:sz w:val="22"/>
              </w:rPr>
              <w:t xml:space="preserve"> it</w:t>
            </w:r>
            <w:r w:rsidRPr="005F7CB5" w:rsidDel="00543EE9">
              <w:rPr>
                <w:rFonts w:cs="Arial"/>
                <w:sz w:val="22"/>
              </w:rPr>
              <w:t xml:space="preserve"> to help craf</w:t>
            </w:r>
            <w:r w:rsidRPr="005F7CB5">
              <w:rPr>
                <w:rFonts w:cs="Arial"/>
                <w:sz w:val="22"/>
              </w:rPr>
              <w:t>t</w:t>
            </w:r>
            <w:r w:rsidRPr="005F7CB5" w:rsidDel="00543EE9">
              <w:rPr>
                <w:rFonts w:cs="Arial"/>
                <w:sz w:val="22"/>
              </w:rPr>
              <w:t xml:space="preserve"> </w:t>
            </w:r>
            <w:r w:rsidRPr="005F7CB5">
              <w:rPr>
                <w:rFonts w:cs="Arial"/>
                <w:sz w:val="22"/>
              </w:rPr>
              <w:t xml:space="preserve">an </w:t>
            </w:r>
            <w:r w:rsidRPr="005F7CB5" w:rsidDel="00543EE9">
              <w:rPr>
                <w:rFonts w:cs="Arial"/>
                <w:sz w:val="22"/>
              </w:rPr>
              <w:t>approach</w:t>
            </w:r>
            <w:r w:rsidRPr="005F7CB5">
              <w:rPr>
                <w:rFonts w:cs="Arial"/>
                <w:sz w:val="22"/>
              </w:rPr>
              <w:t xml:space="preserve"> to the capstone project</w:t>
            </w:r>
            <w:r w:rsidRPr="005F7CB5" w:rsidDel="00543EE9">
              <w:rPr>
                <w:rFonts w:cs="Arial"/>
                <w:sz w:val="22"/>
              </w:rPr>
              <w:t xml:space="preserve">. </w:t>
            </w:r>
          </w:p>
        </w:tc>
        <w:tc>
          <w:tcPr>
            <w:tcW w:w="2017" w:type="dxa"/>
          </w:tcPr>
          <w:p w14:paraId="438A7C8C" w14:textId="77777777" w:rsidR="002C5357" w:rsidRPr="005F7CB5" w:rsidDel="00543EE9" w:rsidRDefault="002C5357" w:rsidP="005F7CB5">
            <w:pPr>
              <w:widowControl w:val="0"/>
              <w:spacing w:after="0"/>
              <w:rPr>
                <w:rFonts w:cs="Arial"/>
                <w:sz w:val="22"/>
              </w:rPr>
            </w:pPr>
            <w:r w:rsidRPr="005F7CB5">
              <w:rPr>
                <w:rFonts w:cs="Arial"/>
                <w:sz w:val="22"/>
              </w:rPr>
              <w:t>Before the</w:t>
            </w:r>
            <w:r w:rsidRPr="005F7CB5" w:rsidDel="00543EE9">
              <w:rPr>
                <w:rFonts w:cs="Arial"/>
                <w:sz w:val="22"/>
              </w:rPr>
              <w:t xml:space="preserve"> first meeting</w:t>
            </w:r>
            <w:r w:rsidRPr="005F7CB5">
              <w:rPr>
                <w:rFonts w:cs="Arial"/>
                <w:sz w:val="22"/>
              </w:rPr>
              <w:t xml:space="preserve"> with your sponsor</w:t>
            </w:r>
          </w:p>
        </w:tc>
        <w:tc>
          <w:tcPr>
            <w:tcW w:w="717" w:type="dxa"/>
          </w:tcPr>
          <w:p w14:paraId="32D8E7F8" w14:textId="44365AD2" w:rsidR="002C5357" w:rsidRPr="002E51E8" w:rsidRDefault="00100DD0" w:rsidP="00100DD0">
            <w:pPr>
              <w:widowControl w:val="0"/>
              <w:jc w:val="center"/>
              <w:rPr>
                <w:b/>
                <w:sz w:val="22"/>
              </w:rPr>
            </w:pPr>
            <w:r>
              <w:rPr>
                <w:b/>
                <w:sz w:val="22"/>
              </w:rPr>
              <w:t>1</w:t>
            </w:r>
            <w:r w:rsidR="00411D1D">
              <w:rPr>
                <w:b/>
                <w:sz w:val="22"/>
              </w:rPr>
              <w:t>2</w:t>
            </w:r>
          </w:p>
        </w:tc>
      </w:tr>
    </w:tbl>
    <w:p w14:paraId="4D3C3FD0" w14:textId="77777777" w:rsidR="00E94874" w:rsidRDefault="00E94874" w:rsidP="005F7CB5">
      <w:pPr>
        <w:pStyle w:val="Heading2"/>
        <w:keepNext w:val="0"/>
        <w:spacing w:after="120"/>
      </w:pPr>
    </w:p>
    <w:p w14:paraId="1B68DAC4" w14:textId="77777777" w:rsidR="00E94874" w:rsidRDefault="00E94874" w:rsidP="00D25D73">
      <w:pPr>
        <w:rPr>
          <w:rFonts w:ascii="Cambria" w:eastAsia="Times New Roman" w:hAnsi="Cambria"/>
          <w:sz w:val="28"/>
          <w:szCs w:val="28"/>
        </w:rPr>
      </w:pPr>
      <w:r>
        <w:br w:type="page"/>
      </w:r>
    </w:p>
    <w:p w14:paraId="209D60A1" w14:textId="77777777" w:rsidR="00821F95" w:rsidRDefault="00821F95">
      <w:pPr>
        <w:spacing w:after="0"/>
      </w:pPr>
    </w:p>
    <w:p w14:paraId="5090C8A5" w14:textId="77777777" w:rsidR="00E17BD3" w:rsidRPr="00821F95" w:rsidRDefault="00E17BD3" w:rsidP="00821F95">
      <w:pPr>
        <w:spacing w:after="0"/>
        <w:rPr>
          <w:rFonts w:asciiTheme="minorHAnsi" w:eastAsia="Times New Roman" w:hAnsiTheme="minorHAnsi"/>
          <w:b/>
          <w:bCs/>
          <w:sz w:val="44"/>
          <w:szCs w:val="44"/>
        </w:rPr>
      </w:pPr>
      <w:bookmarkStart w:id="7" w:name="Overview"/>
      <w:bookmarkEnd w:id="7"/>
      <w:r w:rsidRPr="00821F95">
        <w:rPr>
          <w:rFonts w:asciiTheme="minorHAnsi" w:hAnsiTheme="minorHAnsi"/>
          <w:b/>
          <w:sz w:val="44"/>
          <w:szCs w:val="44"/>
        </w:rPr>
        <w:t>Program Overview</w:t>
      </w:r>
    </w:p>
    <w:p w14:paraId="5D6E38B5" w14:textId="77777777" w:rsidR="00E17BD3" w:rsidRPr="00543EE9" w:rsidRDefault="00E17BD3" w:rsidP="007F2AC7">
      <w:pPr>
        <w:pStyle w:val="Heading2"/>
      </w:pPr>
      <w:bookmarkStart w:id="8" w:name="Purpose_Benefits"/>
      <w:bookmarkEnd w:id="8"/>
      <w:r w:rsidRPr="00543EE9">
        <w:t>Purpose</w:t>
      </w:r>
      <w:r>
        <w:t xml:space="preserve"> and Benefits</w:t>
      </w:r>
      <w:r w:rsidRPr="00543EE9">
        <w:t xml:space="preserve"> </w:t>
      </w:r>
    </w:p>
    <w:p w14:paraId="68825EA1" w14:textId="77777777" w:rsidR="00E17BD3" w:rsidRPr="00543EE9" w:rsidRDefault="00E17BD3" w:rsidP="007F2AC7">
      <w:r w:rsidRPr="00543EE9">
        <w:t>To offer an executive development program centered on forming relationships with and learning from Baldrige Award recipients and their senior executives</w:t>
      </w:r>
      <w:r>
        <w:t>. Participants will benefit from</w:t>
      </w:r>
    </w:p>
    <w:p w14:paraId="6C752F63" w14:textId="77777777" w:rsidR="00E17BD3" w:rsidRPr="00543EE9" w:rsidRDefault="00E17BD3" w:rsidP="00F617FB">
      <w:pPr>
        <w:pStyle w:val="ListBullet"/>
        <w:spacing w:after="40"/>
      </w:pPr>
      <w:r w:rsidRPr="00543EE9">
        <w:t xml:space="preserve">Accelerated leadership </w:t>
      </w:r>
      <w:proofErr w:type="gramStart"/>
      <w:r w:rsidRPr="00543EE9">
        <w:t>development</w:t>
      </w:r>
      <w:proofErr w:type="gramEnd"/>
    </w:p>
    <w:p w14:paraId="66A7CE31" w14:textId="77777777" w:rsidR="00E17BD3" w:rsidRPr="00543EE9" w:rsidRDefault="00E17BD3" w:rsidP="00F617FB">
      <w:pPr>
        <w:pStyle w:val="ListBullet"/>
        <w:spacing w:after="40"/>
      </w:pPr>
      <w:r w:rsidRPr="00543EE9">
        <w:t>In-depth learning from world-class organizations and their senior executives</w:t>
      </w:r>
    </w:p>
    <w:p w14:paraId="4E9E16ED" w14:textId="77777777" w:rsidR="00E17BD3" w:rsidRPr="00543EE9" w:rsidRDefault="00E17BD3" w:rsidP="00F617FB">
      <w:pPr>
        <w:pStyle w:val="ListBullet"/>
        <w:spacing w:after="40"/>
      </w:pPr>
      <w:r w:rsidRPr="00543EE9">
        <w:t xml:space="preserve">Relationships with other executives that will benefit </w:t>
      </w:r>
      <w:r w:rsidR="00480444">
        <w:t>Fellows</w:t>
      </w:r>
      <w:r w:rsidRPr="00543EE9">
        <w:t xml:space="preserve"> now and into the </w:t>
      </w:r>
      <w:proofErr w:type="gramStart"/>
      <w:r w:rsidRPr="00543EE9">
        <w:t>future</w:t>
      </w:r>
      <w:proofErr w:type="gramEnd"/>
    </w:p>
    <w:p w14:paraId="21E255DF" w14:textId="77777777" w:rsidR="00E17BD3" w:rsidRPr="00543EE9" w:rsidRDefault="00E17BD3" w:rsidP="00F617FB">
      <w:pPr>
        <w:pStyle w:val="ListBullet"/>
        <w:spacing w:after="40"/>
      </w:pPr>
      <w:r w:rsidRPr="00543EE9">
        <w:t xml:space="preserve">Knowledge of the Baldrige </w:t>
      </w:r>
      <w:r w:rsidR="00D9614B">
        <w:t>Excellence F</w:t>
      </w:r>
      <w:r w:rsidRPr="00543EE9">
        <w:t>ramework and Criteria for Performance Excellence</w:t>
      </w:r>
      <w:r w:rsidR="00F05F8E">
        <w:t>, as well as</w:t>
      </w:r>
      <w:r w:rsidRPr="00543EE9">
        <w:t xml:space="preserve"> the impact of systems thinking on organizations</w:t>
      </w:r>
    </w:p>
    <w:p w14:paraId="03050257" w14:textId="77777777" w:rsidR="00E17BD3" w:rsidRPr="00543EE9" w:rsidRDefault="00E17BD3" w:rsidP="00F617FB">
      <w:pPr>
        <w:pStyle w:val="ListBullet"/>
        <w:spacing w:after="40"/>
      </w:pPr>
      <w:r w:rsidRPr="00543EE9">
        <w:t xml:space="preserve">Personal visits with </w:t>
      </w:r>
      <w:r w:rsidR="00AE6540" w:rsidRPr="00543EE9">
        <w:t>role</w:t>
      </w:r>
      <w:r w:rsidR="00AE6540">
        <w:t>-</w:t>
      </w:r>
      <w:r w:rsidRPr="00543EE9">
        <w:t>model organizations and their senior executives</w:t>
      </w:r>
    </w:p>
    <w:p w14:paraId="72376B2A" w14:textId="77777777" w:rsidR="00E17BD3" w:rsidRDefault="00E17BD3" w:rsidP="00F617FB">
      <w:pPr>
        <w:pStyle w:val="ListBullet"/>
        <w:spacing w:after="40"/>
      </w:pPr>
      <w:r w:rsidRPr="00543EE9">
        <w:t xml:space="preserve">A deeper understanding of leadership; strategic planning; sustainability; core competencies; customer engagement; employee engagement; integration of processes, plans, resources, and goals; and measuring the right </w:t>
      </w:r>
      <w:proofErr w:type="gramStart"/>
      <w:r w:rsidRPr="00543EE9">
        <w:t>things</w:t>
      </w:r>
      <w:proofErr w:type="gramEnd"/>
    </w:p>
    <w:p w14:paraId="531726DD" w14:textId="77777777" w:rsidR="00AF7CB5" w:rsidRPr="00543EE9" w:rsidRDefault="00AF7CB5" w:rsidP="00F617FB">
      <w:pPr>
        <w:pStyle w:val="ListBullet"/>
        <w:spacing w:after="40"/>
      </w:pPr>
      <w:r>
        <w:t xml:space="preserve">Focus on Baldrige </w:t>
      </w:r>
      <w:r w:rsidR="00F05F8E">
        <w:t>core values</w:t>
      </w:r>
      <w:r>
        <w:t xml:space="preserve"> and </w:t>
      </w:r>
      <w:proofErr w:type="gramStart"/>
      <w:r w:rsidR="00F05F8E">
        <w:t>a</w:t>
      </w:r>
      <w:r>
        <w:t>ttributes</w:t>
      </w:r>
      <w:proofErr w:type="gramEnd"/>
      <w:r w:rsidR="00140980">
        <w:t xml:space="preserve"> </w:t>
      </w:r>
    </w:p>
    <w:p w14:paraId="3A3ADFC0" w14:textId="33A4C893" w:rsidR="00E17BD3" w:rsidRDefault="00E17BD3" w:rsidP="005309B6">
      <w:pPr>
        <w:pStyle w:val="ListBullet"/>
      </w:pPr>
      <w:r w:rsidRPr="00543EE9">
        <w:t xml:space="preserve">Ongoing virtual meetings to enhance opportunities to learn and </w:t>
      </w:r>
      <w:proofErr w:type="gramStart"/>
      <w:r w:rsidRPr="00543EE9">
        <w:t>share</w:t>
      </w:r>
      <w:proofErr w:type="gramEnd"/>
    </w:p>
    <w:p w14:paraId="7FA69F10" w14:textId="77777777" w:rsidR="00AF7CB5" w:rsidRDefault="00AF7CB5" w:rsidP="00AF7CB5">
      <w:pPr>
        <w:pStyle w:val="ListBullet"/>
        <w:spacing w:after="40"/>
      </w:pPr>
      <w:r>
        <w:t xml:space="preserve">Relationships with the cadre of Fellows, who possess expertise often sought by </w:t>
      </w:r>
      <w:proofErr w:type="gramStart"/>
      <w:r>
        <w:t>others</w:t>
      </w:r>
      <w:proofErr w:type="gramEnd"/>
    </w:p>
    <w:p w14:paraId="3631329B" w14:textId="77777777" w:rsidR="00AF7CB5" w:rsidRDefault="00DB4C43" w:rsidP="00D57B61">
      <w:pPr>
        <w:pStyle w:val="ListBullet"/>
        <w:spacing w:after="40"/>
      </w:pPr>
      <w:r>
        <w:t>A</w:t>
      </w:r>
      <w:r w:rsidR="00AF7CB5" w:rsidDel="00C94AED">
        <w:t>n option</w:t>
      </w:r>
      <w:r>
        <w:t xml:space="preserve"> of</w:t>
      </w:r>
      <w:r w:rsidR="00AF7CB5" w:rsidDel="00C94AED">
        <w:t xml:space="preserve"> coach</w:t>
      </w:r>
      <w:r w:rsidR="00AF7CB5" w:rsidRPr="00543EE9" w:rsidDel="00C94AED">
        <w:t>ing by Baldrige</w:t>
      </w:r>
      <w:r w:rsidR="00511EB0">
        <w:t xml:space="preserve"> experts</w:t>
      </w:r>
    </w:p>
    <w:p w14:paraId="186F3FA6" w14:textId="77777777" w:rsidR="00C94AED" w:rsidRDefault="00C94AED" w:rsidP="000540FE">
      <w:pPr>
        <w:pStyle w:val="ListBullet"/>
        <w:numPr>
          <w:ilvl w:val="0"/>
          <w:numId w:val="0"/>
        </w:numPr>
        <w:ind w:left="360"/>
      </w:pPr>
    </w:p>
    <w:p w14:paraId="7EE986E3" w14:textId="77777777" w:rsidR="00E17BD3" w:rsidRDefault="00E17BD3" w:rsidP="000033F8">
      <w:pPr>
        <w:pStyle w:val="Heading2"/>
      </w:pPr>
      <w:bookmarkStart w:id="9" w:name="Components"/>
      <w:bookmarkEnd w:id="9"/>
      <w:r>
        <w:t xml:space="preserve">Program Components </w:t>
      </w:r>
    </w:p>
    <w:p w14:paraId="5FE8AC85" w14:textId="77777777" w:rsidR="00E17BD3" w:rsidRPr="00543EE9" w:rsidRDefault="00E17BD3" w:rsidP="000033F8">
      <w:pPr>
        <w:pStyle w:val="Heading3"/>
      </w:pPr>
      <w:r w:rsidRPr="00543EE9">
        <w:t xml:space="preserve">Interaction with Successful Senior Executives </w:t>
      </w:r>
    </w:p>
    <w:p w14:paraId="7C2F6678" w14:textId="264E7AAD" w:rsidR="00E17BD3" w:rsidRDefault="00E17BD3" w:rsidP="000033F8">
      <w:r w:rsidRPr="00543EE9">
        <w:t xml:space="preserve">In multiple venues, </w:t>
      </w:r>
      <w:r w:rsidR="00511EB0">
        <w:t>Baldrige Executive Fellow</w:t>
      </w:r>
      <w:r w:rsidRPr="00543EE9">
        <w:t xml:space="preserve">s meet with visionary leaders who have achieved exceptional business results. On-site, small-group workshops with senior executives from Baldrige Award recipient organizations allow Fellows to learn how </w:t>
      </w:r>
      <w:r w:rsidR="00177197">
        <w:t xml:space="preserve">the </w:t>
      </w:r>
      <w:r w:rsidR="00177197" w:rsidRPr="00543EE9">
        <w:t xml:space="preserve">senior executives </w:t>
      </w:r>
      <w:r w:rsidRPr="00543EE9">
        <w:t>have led their organizations effectively. In addition, the Quest for Excellence</w:t>
      </w:r>
      <w:r w:rsidR="00177197">
        <w:t>®</w:t>
      </w:r>
      <w:r w:rsidRPr="00543EE9">
        <w:t xml:space="preserve"> Conference and virtual sessions provide formal and informal opportunities to network with senior executives from a variety of successful organizations</w:t>
      </w:r>
      <w:r w:rsidR="002A5D81">
        <w:t xml:space="preserve"> and across sectors</w:t>
      </w:r>
      <w:r w:rsidRPr="00543EE9">
        <w:t xml:space="preserve">. </w:t>
      </w:r>
    </w:p>
    <w:p w14:paraId="417B08F9" w14:textId="77777777" w:rsidR="00E17BD3" w:rsidRPr="00543EE9" w:rsidRDefault="00E17BD3" w:rsidP="00F617FB">
      <w:pPr>
        <w:pStyle w:val="Heading3"/>
      </w:pPr>
      <w:r w:rsidRPr="00543EE9">
        <w:t>Workshops with Role-Model Organizations</w:t>
      </w:r>
    </w:p>
    <w:p w14:paraId="28140A35" w14:textId="77777777" w:rsidR="00E17BD3" w:rsidRPr="007F2AC7" w:rsidRDefault="00E17BD3" w:rsidP="00F617FB">
      <w:r w:rsidRPr="007F2AC7">
        <w:t>Three of the five workshops take place on-site at Baldrige Award recipient organizations, focus</w:t>
      </w:r>
      <w:r>
        <w:t>ing</w:t>
      </w:r>
      <w:r w:rsidRPr="007F2AC7">
        <w:t xml:space="preserve"> on different components of a successful management system. At each workshop, Fellows learn how senior leaders have set a vision for and achieved success across their organizations, see the impact of a systems perspective on organizational success, and tour the organization</w:t>
      </w:r>
      <w:r w:rsidR="00177197">
        <w:t>s</w:t>
      </w:r>
      <w:r w:rsidRPr="007F2AC7">
        <w:t>’ facilities. A key component of the workshops is the opportunity to raise and discuss questions and issues with senior leaders and with other Fellows in a small group.</w:t>
      </w:r>
    </w:p>
    <w:p w14:paraId="23D84D40" w14:textId="77777777" w:rsidR="00511EB0" w:rsidRDefault="00511EB0">
      <w:pPr>
        <w:spacing w:after="0"/>
        <w:rPr>
          <w:rFonts w:ascii="Cambria" w:hAnsi="Cambria"/>
          <w:b/>
        </w:rPr>
      </w:pPr>
      <w:r>
        <w:br w:type="page"/>
      </w:r>
    </w:p>
    <w:p w14:paraId="3C185A5B" w14:textId="77777777" w:rsidR="00E17BD3" w:rsidRPr="007F2AC7" w:rsidRDefault="00E17BD3" w:rsidP="00F617FB">
      <w:pPr>
        <w:pStyle w:val="Heading3"/>
      </w:pPr>
      <w:r w:rsidRPr="007F2AC7">
        <w:lastRenderedPageBreak/>
        <w:t>Individualized Learning Objectives and Plan</w:t>
      </w:r>
    </w:p>
    <w:p w14:paraId="0D4F2130" w14:textId="77777777" w:rsidR="00E17BD3" w:rsidRPr="00543EE9" w:rsidRDefault="00E17BD3" w:rsidP="00F617FB">
      <w:pPr>
        <w:rPr>
          <w:rFonts w:ascii="Arial" w:hAnsi="Arial"/>
          <w:b/>
        </w:rPr>
      </w:pPr>
      <w:r w:rsidRPr="00543EE9">
        <w:t xml:space="preserve">In collaboration with program staff, each </w:t>
      </w:r>
      <w:r w:rsidR="00511EB0">
        <w:t>Baldrige Executive Fellow</w:t>
      </w:r>
      <w:r w:rsidRPr="00543EE9">
        <w:t xml:space="preserve"> develops a set of individualized learning objectives and a plan for achieving them based on the Fellow’s own needs and the needs of the sponsoring organization. The capstone project reflects this individualized learning and development.</w:t>
      </w:r>
      <w:r w:rsidR="004F4EB2" w:rsidRPr="00DE3A35">
        <w:t xml:space="preserve"> Personalized feedback and guidance are also available throughout the year-long fellowship.</w:t>
      </w:r>
    </w:p>
    <w:p w14:paraId="2FB8F6E5" w14:textId="77777777" w:rsidR="00E17BD3" w:rsidRPr="007F2AC7" w:rsidRDefault="00E17BD3" w:rsidP="000033F8">
      <w:pPr>
        <w:pStyle w:val="Heading3"/>
        <w:keepNext/>
      </w:pPr>
      <w:r w:rsidRPr="007F2AC7">
        <w:t>Personalized Capstone Project</w:t>
      </w:r>
    </w:p>
    <w:p w14:paraId="65E47B77" w14:textId="77777777" w:rsidR="00E17BD3" w:rsidRDefault="00E17BD3" w:rsidP="000033F8">
      <w:pPr>
        <w:keepLines/>
      </w:pPr>
      <w:r w:rsidRPr="007F2AC7">
        <w:t xml:space="preserve">Each </w:t>
      </w:r>
      <w:r w:rsidR="00511EB0">
        <w:t>Baldrige Executive Fellow</w:t>
      </w:r>
      <w:r w:rsidRPr="007F2AC7">
        <w:t xml:space="preserve"> develops</w:t>
      </w:r>
      <w:r w:rsidR="0059297B">
        <w:t xml:space="preserve"> a capstone project addressing </w:t>
      </w:r>
      <w:r w:rsidR="00CB5BF8" w:rsidRPr="007F2AC7">
        <w:t>a</w:t>
      </w:r>
      <w:r w:rsidR="00CB5BF8">
        <w:t xml:space="preserve"> strategic</w:t>
      </w:r>
      <w:r w:rsidR="00CB5BF8" w:rsidRPr="007F2AC7">
        <w:t xml:space="preserve"> </w:t>
      </w:r>
      <w:r w:rsidRPr="007F2AC7">
        <w:t xml:space="preserve">issue or need that is significant to the sponsoring organization. The project integrates and applies learning from the program sessions, other members of the Fellows cohort, and </w:t>
      </w:r>
      <w:r w:rsidR="00780F32">
        <w:t>a</w:t>
      </w:r>
      <w:r w:rsidR="00780F32" w:rsidRPr="007F2AC7">
        <w:t xml:space="preserve">ward </w:t>
      </w:r>
      <w:r w:rsidRPr="007F2AC7">
        <w:t>recipient senior executives.</w:t>
      </w:r>
      <w:r w:rsidR="00F130DE">
        <w:t xml:space="preserve"> Each Fellow will present information on progress </w:t>
      </w:r>
      <w:r w:rsidR="00AF7CB5">
        <w:t>at each session</w:t>
      </w:r>
      <w:r w:rsidR="00F05F8E">
        <w:t xml:space="preserve"> (</w:t>
      </w:r>
      <w:r w:rsidR="00AF7CB5">
        <w:t>beginning in June</w:t>
      </w:r>
      <w:r w:rsidR="00F05F8E">
        <w:t>)</w:t>
      </w:r>
      <w:r w:rsidR="00AF7CB5">
        <w:t xml:space="preserve"> and provides a presentation on the </w:t>
      </w:r>
      <w:r w:rsidR="00F130DE">
        <w:t xml:space="preserve">results of </w:t>
      </w:r>
      <w:r w:rsidR="00177197">
        <w:t xml:space="preserve">his or her </w:t>
      </w:r>
      <w:r w:rsidR="00F130DE">
        <w:t>capstone project at the final session.</w:t>
      </w:r>
    </w:p>
    <w:p w14:paraId="096180FD" w14:textId="77777777" w:rsidR="00E17BD3" w:rsidRPr="007F2AC7" w:rsidRDefault="00E17BD3" w:rsidP="000033F8">
      <w:pPr>
        <w:pStyle w:val="Heading3"/>
      </w:pPr>
      <w:r w:rsidRPr="007F2AC7">
        <w:t xml:space="preserve">Orientation to </w:t>
      </w:r>
      <w:r w:rsidR="008D4768">
        <w:t xml:space="preserve">the </w:t>
      </w:r>
      <w:r w:rsidR="00D9614B" w:rsidRPr="00D9614B" w:rsidDel="00543EE9">
        <w:t>Baldrige</w:t>
      </w:r>
      <w:r w:rsidR="00D9614B" w:rsidRPr="00D9614B">
        <w:t xml:space="preserve"> Excellence Framework</w:t>
      </w:r>
      <w:r w:rsidR="00AF7CB5">
        <w:t xml:space="preserve">, </w:t>
      </w:r>
      <w:r w:rsidRPr="007F2AC7">
        <w:t>C</w:t>
      </w:r>
      <w:r w:rsidR="00AF7CB5">
        <w:t xml:space="preserve">riteria </w:t>
      </w:r>
      <w:r w:rsidR="00F05F8E">
        <w:t>C</w:t>
      </w:r>
      <w:r w:rsidRPr="007F2AC7">
        <w:t>oncepts</w:t>
      </w:r>
      <w:r w:rsidR="00AF7CB5">
        <w:t xml:space="preserve">, and </w:t>
      </w:r>
      <w:r w:rsidR="008D4768">
        <w:br/>
      </w:r>
      <w:r w:rsidR="00AF7CB5">
        <w:t>Core Values and Attributes</w:t>
      </w:r>
    </w:p>
    <w:p w14:paraId="7C9E2DF1" w14:textId="77777777" w:rsidR="00E17BD3" w:rsidRDefault="00E17BD3" w:rsidP="000033F8">
      <w:r w:rsidRPr="007F2AC7">
        <w:t xml:space="preserve">Fellows participate in an orientation to the Baldrige </w:t>
      </w:r>
      <w:r w:rsidR="00D9614B">
        <w:t>Excellence F</w:t>
      </w:r>
      <w:r w:rsidRPr="007F2AC7">
        <w:t>ramework</w:t>
      </w:r>
      <w:r w:rsidR="00F05F8E">
        <w:t>,</w:t>
      </w:r>
      <w:r w:rsidR="00AF7CB5">
        <w:t xml:space="preserve"> and at each subsequent session</w:t>
      </w:r>
      <w:r w:rsidR="00F05F8E">
        <w:t>,</w:t>
      </w:r>
      <w:r w:rsidR="00AF7CB5">
        <w:t xml:space="preserve"> there is a focus on specific </w:t>
      </w:r>
      <w:r w:rsidR="00F05F8E">
        <w:t>Criteria</w:t>
      </w:r>
      <w:r w:rsidR="00AF7CB5">
        <w:t xml:space="preserve"> categories. In addition, focuse</w:t>
      </w:r>
      <w:r w:rsidR="00DB4C43">
        <w:t>d</w:t>
      </w:r>
      <w:r w:rsidR="00AF7CB5">
        <w:t xml:space="preserve"> discussions on </w:t>
      </w:r>
      <w:r w:rsidRPr="007F2AC7">
        <w:t>core values</w:t>
      </w:r>
      <w:r w:rsidR="00AF7CB5">
        <w:t xml:space="preserve"> and attributes</w:t>
      </w:r>
      <w:r w:rsidRPr="007F2AC7">
        <w:t xml:space="preserve"> </w:t>
      </w:r>
      <w:r w:rsidR="00F05F8E">
        <w:t>are</w:t>
      </w:r>
      <w:r w:rsidRPr="007F2AC7">
        <w:t xml:space="preserve"> tailored to the needs of senior executives</w:t>
      </w:r>
      <w:r w:rsidR="00AF7CB5">
        <w:t xml:space="preserve"> and specifically to the cohort</w:t>
      </w:r>
      <w:r w:rsidRPr="007F2AC7">
        <w:t>. From senior executives of role-model organizations, Fellows learn how executives have applied the framework and concepts to improve their own leadership effectiveness and their organizations’ business results. The focus is on concepts of strategic significance.</w:t>
      </w:r>
      <w:r>
        <w:t xml:space="preserve"> </w:t>
      </w:r>
    </w:p>
    <w:p w14:paraId="5B55740E" w14:textId="77777777" w:rsidR="00E17BD3" w:rsidRPr="007F2AC7" w:rsidRDefault="00E17BD3" w:rsidP="000033F8">
      <w:pPr>
        <w:pStyle w:val="Heading3"/>
      </w:pPr>
      <w:r w:rsidRPr="007F2AC7">
        <w:t xml:space="preserve">Quest for Excellence </w:t>
      </w:r>
      <w:r w:rsidR="00CB5BF8">
        <w:t xml:space="preserve">and Baldrige Regional </w:t>
      </w:r>
      <w:r w:rsidR="00792E42" w:rsidRPr="007F2AC7">
        <w:t>Conference</w:t>
      </w:r>
      <w:r w:rsidR="00CB5BF8">
        <w:t>s</w:t>
      </w:r>
      <w:r w:rsidRPr="007F2AC7">
        <w:t xml:space="preserve"> </w:t>
      </w:r>
    </w:p>
    <w:p w14:paraId="78522083" w14:textId="650D8AF7" w:rsidR="00E17BD3" w:rsidRPr="007F2AC7" w:rsidRDefault="00511EB0" w:rsidP="00792E42">
      <w:r>
        <w:t>Baldrige Executive Fellow</w:t>
      </w:r>
      <w:r w:rsidR="00E17BD3" w:rsidRPr="007F2AC7">
        <w:t xml:space="preserve">s </w:t>
      </w:r>
      <w:proofErr w:type="gramStart"/>
      <w:r w:rsidR="00E17BD3">
        <w:t>have the opportunity to</w:t>
      </w:r>
      <w:proofErr w:type="gramEnd"/>
      <w:r w:rsidR="00E17BD3">
        <w:t xml:space="preserve"> </w:t>
      </w:r>
      <w:r w:rsidR="00E17BD3" w:rsidRPr="007F2AC7">
        <w:t xml:space="preserve">participate in the Quest for Excellence Conference. At the conference, Fellows </w:t>
      </w:r>
      <w:r w:rsidR="0059297B">
        <w:t xml:space="preserve">will </w:t>
      </w:r>
      <w:r w:rsidR="00E17BD3" w:rsidRPr="007F2AC7">
        <w:t xml:space="preserve">meet senior executives from </w:t>
      </w:r>
      <w:r w:rsidR="00780F32">
        <w:t>a</w:t>
      </w:r>
      <w:r w:rsidR="00780F32" w:rsidRPr="007F2AC7">
        <w:t xml:space="preserve">ward </w:t>
      </w:r>
      <w:r w:rsidR="00E17BD3" w:rsidRPr="007F2AC7">
        <w:t>recipient organizations</w:t>
      </w:r>
      <w:r w:rsidR="001A6848">
        <w:t xml:space="preserve"> </w:t>
      </w:r>
      <w:r w:rsidR="00E17BD3">
        <w:t xml:space="preserve">and </w:t>
      </w:r>
      <w:r w:rsidR="00E17BD3" w:rsidRPr="007F2AC7">
        <w:t xml:space="preserve">learn how </w:t>
      </w:r>
      <w:r w:rsidR="001A6848">
        <w:t xml:space="preserve">their </w:t>
      </w:r>
      <w:r w:rsidR="00E17BD3" w:rsidRPr="007F2AC7">
        <w:t>senior leaders apply Baldrige principles to achieve excellence.</w:t>
      </w:r>
      <w:r w:rsidR="003775A4" w:rsidRPr="003775A4">
        <w:t xml:space="preserve"> </w:t>
      </w:r>
      <w:r w:rsidR="008D4768">
        <w:t xml:space="preserve">Fellows </w:t>
      </w:r>
      <w:r w:rsidR="002A5D81">
        <w:t xml:space="preserve">may </w:t>
      </w:r>
      <w:r w:rsidR="008D4768">
        <w:t xml:space="preserve">also </w:t>
      </w:r>
      <w:proofErr w:type="gramStart"/>
      <w:r w:rsidR="008D4768">
        <w:t>have the</w:t>
      </w:r>
      <w:r w:rsidR="00DF5FDF">
        <w:t xml:space="preserve"> opportunity to</w:t>
      </w:r>
      <w:proofErr w:type="gramEnd"/>
      <w:r w:rsidR="00DF5FDF">
        <w:t xml:space="preserve"> attend Baldrige-based state and r</w:t>
      </w:r>
      <w:r w:rsidR="008D4768">
        <w:t xml:space="preserve">egional </w:t>
      </w:r>
      <w:r w:rsidR="00DF5FDF">
        <w:t>c</w:t>
      </w:r>
      <w:r w:rsidR="008D4768">
        <w:t>onferences held at locations across the United States.</w:t>
      </w:r>
    </w:p>
    <w:p w14:paraId="01B64338" w14:textId="77777777" w:rsidR="00E17BD3" w:rsidRPr="007F2AC7" w:rsidRDefault="00E17BD3" w:rsidP="000033F8">
      <w:pPr>
        <w:pStyle w:val="Heading3"/>
      </w:pPr>
      <w:r w:rsidRPr="007F2AC7">
        <w:t>Peer Learning</w:t>
      </w:r>
    </w:p>
    <w:p w14:paraId="483D781C" w14:textId="77777777" w:rsidR="00E17BD3" w:rsidRDefault="00511EB0" w:rsidP="00792E42">
      <w:r>
        <w:t>Baldrige Executive Fellow</w:t>
      </w:r>
      <w:r w:rsidR="00E17BD3" w:rsidRPr="007F2AC7">
        <w:t xml:space="preserve">s have multiple opportunities to build a network of relationships with other executives in their cohort for mutual learning and support. Fellows participate as a group in five face-to-face workshops focusing on key areas of success for senior executives. In addition, </w:t>
      </w:r>
      <w:proofErr w:type="gramStart"/>
      <w:r w:rsidR="00E17BD3" w:rsidRPr="007F2AC7">
        <w:t>Fellows</w:t>
      </w:r>
      <w:proofErr w:type="gramEnd"/>
      <w:r w:rsidR="00E17BD3" w:rsidRPr="007F2AC7">
        <w:t xml:space="preserve"> exchange ideas and opinions </w:t>
      </w:r>
      <w:r w:rsidR="00F130DE">
        <w:t>as they wish through</w:t>
      </w:r>
      <w:r w:rsidR="00E17BD3" w:rsidRPr="007F2AC7">
        <w:t xml:space="preserve"> </w:t>
      </w:r>
      <w:r w:rsidR="00AF7CB5">
        <w:t>both synchronous and asynchronous</w:t>
      </w:r>
      <w:r w:rsidR="00AF7CB5" w:rsidRPr="007F2AC7">
        <w:t xml:space="preserve"> </w:t>
      </w:r>
      <w:r w:rsidR="00E17BD3" w:rsidRPr="007F2AC7">
        <w:t>discussions.</w:t>
      </w:r>
    </w:p>
    <w:p w14:paraId="5B972329" w14:textId="77777777" w:rsidR="007E10CA" w:rsidRPr="007E10CA" w:rsidRDefault="007E10CA" w:rsidP="007E10CA">
      <w:pPr>
        <w:spacing w:after="0"/>
        <w:rPr>
          <w:rFonts w:ascii="Cambria" w:hAnsi="Cambria"/>
          <w:b/>
        </w:rPr>
      </w:pPr>
      <w:r w:rsidRPr="007E10CA">
        <w:rPr>
          <w:rFonts w:ascii="Cambria" w:hAnsi="Cambria"/>
          <w:b/>
        </w:rPr>
        <w:t>Selection Process</w:t>
      </w:r>
    </w:p>
    <w:p w14:paraId="68355EFF" w14:textId="77777777" w:rsidR="00B21555" w:rsidRDefault="007E10CA" w:rsidP="00792E42">
      <w:r w:rsidRPr="007E10CA">
        <w:t>Selection decisions will be based on (1) sector mix, (2) appropriate level within the organization, (3) likelihood to follow through, (4) diversity, and (5) no direct competitors with participating award recipients or other Fellows. Candidates will be notified of the decision by January 10, 2025. Tuition payment of $35,000</w:t>
      </w:r>
      <w:r w:rsidR="00AC6E74">
        <w:t>*</w:t>
      </w:r>
      <w:r w:rsidRPr="007E10CA">
        <w:t xml:space="preserve"> is due by February 16, 2025. The fee covers all materials, as well as a standard hotel room</w:t>
      </w:r>
      <w:r w:rsidR="00AC6E74">
        <w:t xml:space="preserve"> (including at The Ritz-Carlton), </w:t>
      </w:r>
      <w:r w:rsidRPr="007E10CA">
        <w:t>at least four meals for each session</w:t>
      </w:r>
      <w:r w:rsidR="00AC6E74">
        <w:t>, and coaching</w:t>
      </w:r>
      <w:r w:rsidRPr="007E10CA">
        <w:t>.</w:t>
      </w:r>
      <w:r w:rsidR="00AC6E74">
        <w:t xml:space="preserve"> The fee does not cover Fellows’ own travel expenses to five meeting sites across the United States (2</w:t>
      </w:r>
      <w:r w:rsidR="00B21555">
        <w:rPr>
          <w:rFonts w:cs="Calibri"/>
        </w:rPr>
        <w:t>–</w:t>
      </w:r>
      <w:r w:rsidR="00AC6E74">
        <w:t xml:space="preserve">3 of the sites </w:t>
      </w:r>
      <w:proofErr w:type="gramStart"/>
      <w:r w:rsidR="00AC6E74">
        <w:t>are</w:t>
      </w:r>
      <w:proofErr w:type="gramEnd"/>
      <w:r w:rsidR="00AC6E74">
        <w:t xml:space="preserve"> typically in the Washington, DC area). </w:t>
      </w:r>
    </w:p>
    <w:p w14:paraId="15D173F6" w14:textId="58D5EAE0" w:rsidR="007E10CA" w:rsidRPr="007F2AC7" w:rsidRDefault="00AC6E74" w:rsidP="00792E42">
      <w:r>
        <w:lastRenderedPageBreak/>
        <w:t>*Note: Much consideration has and continues to go into offering a second</w:t>
      </w:r>
      <w:r w:rsidR="00B21555">
        <w:t>, less-expensive</w:t>
      </w:r>
      <w:r>
        <w:t xml:space="preserve"> Fellows </w:t>
      </w:r>
      <w:r w:rsidR="00B21555">
        <w:t>program in addition to this one</w:t>
      </w:r>
      <w:r>
        <w:t>--perhaps using technology and less travel. We welcome ideas on what such a program might look like.</w:t>
      </w:r>
    </w:p>
    <w:p w14:paraId="7935AFEC" w14:textId="77777777" w:rsidR="002907AA" w:rsidRDefault="002907AA" w:rsidP="00BF0471">
      <w:pPr>
        <w:pStyle w:val="Heading2"/>
      </w:pPr>
      <w:bookmarkStart w:id="10" w:name="_Code_of_Ethical"/>
      <w:bookmarkStart w:id="11" w:name="Code"/>
      <w:bookmarkEnd w:id="10"/>
      <w:bookmarkEnd w:id="11"/>
    </w:p>
    <w:p w14:paraId="1BAAFB34" w14:textId="77777777" w:rsidR="006E4789" w:rsidRDefault="006E4789">
      <w:pPr>
        <w:spacing w:after="0"/>
        <w:rPr>
          <w:rFonts w:ascii="Cambria" w:eastAsia="Times New Roman" w:hAnsi="Cambria"/>
          <w:b/>
          <w:bCs/>
          <w:iCs/>
          <w:sz w:val="28"/>
          <w:szCs w:val="28"/>
        </w:rPr>
      </w:pPr>
      <w:r>
        <w:br w:type="page"/>
      </w:r>
    </w:p>
    <w:p w14:paraId="0973C725" w14:textId="77777777" w:rsidR="00B806CA" w:rsidRPr="002907AA" w:rsidRDefault="00B806CA" w:rsidP="00BF0471">
      <w:pPr>
        <w:pStyle w:val="Heading2"/>
      </w:pPr>
      <w:r w:rsidRPr="005E7E4C">
        <w:lastRenderedPageBreak/>
        <w:t>Code of Ethical Conduct</w:t>
      </w:r>
    </w:p>
    <w:p w14:paraId="39AB9455" w14:textId="77777777" w:rsidR="00B170DA" w:rsidRPr="00B170DA" w:rsidRDefault="00B170DA" w:rsidP="00B170DA">
      <w:r w:rsidRPr="00B170DA">
        <w:t xml:space="preserve">Members of the Baldrige </w:t>
      </w:r>
      <w:r w:rsidR="00177197">
        <w:t xml:space="preserve">Executive </w:t>
      </w:r>
      <w:r w:rsidRPr="00B170DA">
        <w:t xml:space="preserve">Fellows Program pledge to uphold all applicable legal requirements as well as their ethical principles during all activities associated with their participation in the </w:t>
      </w:r>
      <w:r>
        <w:t xml:space="preserve">Fellows </w:t>
      </w:r>
      <w:r w:rsidRPr="00B170DA">
        <w:t>Program.</w:t>
      </w:r>
    </w:p>
    <w:p w14:paraId="06665C12" w14:textId="77777777" w:rsidR="00B170DA" w:rsidRPr="00B170DA" w:rsidRDefault="00B170DA" w:rsidP="00B170DA">
      <w:r w:rsidRPr="00B170DA">
        <w:t xml:space="preserve">Fellows will be guided by four principles intended to enhance the sharing and learning of all parties: integrity, professional conduct, confidentiality, and respect for intellectual property. In promoting high standards of ethical conduct, they will </w:t>
      </w:r>
    </w:p>
    <w:p w14:paraId="1FE6D431" w14:textId="77777777" w:rsidR="00B170DA" w:rsidRPr="00B170DA" w:rsidRDefault="00B170DA" w:rsidP="00B170DA">
      <w:pPr>
        <w:pStyle w:val="ListBullet"/>
      </w:pPr>
      <w:r w:rsidRPr="00B170DA">
        <w:t xml:space="preserve">conduct themselves professionally, guided by truth, accuracy, fairness, respect, and responsibility in all their </w:t>
      </w:r>
      <w:proofErr w:type="gramStart"/>
      <w:r w:rsidRPr="00B170DA">
        <w:t>interactions</w:t>
      </w:r>
      <w:proofErr w:type="gramEnd"/>
    </w:p>
    <w:p w14:paraId="7567115F" w14:textId="77777777" w:rsidR="00B170DA" w:rsidRPr="00B170DA" w:rsidRDefault="00B170DA" w:rsidP="00B170DA">
      <w:pPr>
        <w:pStyle w:val="ListBullet"/>
      </w:pPr>
      <w:r w:rsidRPr="00B170DA">
        <w:t xml:space="preserve">avoid discussions or actions that might lead to, or imply an interest in, restraint of trade: market or customer allocation schemes, price fixing, dealing arrangements, bid rigging, bribery, or </w:t>
      </w:r>
      <w:proofErr w:type="gramStart"/>
      <w:r w:rsidRPr="00B170DA">
        <w:t>misappropriation</w:t>
      </w:r>
      <w:proofErr w:type="gramEnd"/>
    </w:p>
    <w:p w14:paraId="0E1264D9" w14:textId="77777777" w:rsidR="00B170DA" w:rsidRPr="00B170DA" w:rsidRDefault="00B170DA" w:rsidP="00B170DA">
      <w:pPr>
        <w:pStyle w:val="ListBullet"/>
      </w:pPr>
      <w:r w:rsidRPr="00B170DA">
        <w:t xml:space="preserve">avoid sharing information that their organization considers proprietary and protect </w:t>
      </w:r>
      <w:r>
        <w:t xml:space="preserve">the </w:t>
      </w:r>
      <w:r w:rsidRPr="00B170DA">
        <w:t xml:space="preserve">confidential information of </w:t>
      </w:r>
      <w:proofErr w:type="gramStart"/>
      <w:r w:rsidRPr="00B170DA">
        <w:t>others</w:t>
      </w:r>
      <w:proofErr w:type="gramEnd"/>
    </w:p>
    <w:p w14:paraId="72B38BB5" w14:textId="77777777" w:rsidR="00B170DA" w:rsidRPr="00B170DA" w:rsidRDefault="00B170DA" w:rsidP="00B170DA">
      <w:pPr>
        <w:pStyle w:val="ListBullet"/>
      </w:pPr>
      <w:r w:rsidRPr="00B170DA">
        <w:t>in any sharing exchange</w:t>
      </w:r>
      <w:r>
        <w:t>,</w:t>
      </w:r>
      <w:r w:rsidRPr="00B170DA">
        <w:t xml:space="preserve"> be willing to provide the same level of information that they </w:t>
      </w:r>
      <w:proofErr w:type="gramStart"/>
      <w:r>
        <w:t>request</w:t>
      </w:r>
      <w:proofErr w:type="gramEnd"/>
    </w:p>
    <w:p w14:paraId="6D038567" w14:textId="77777777" w:rsidR="00B806CA" w:rsidRPr="00892567" w:rsidRDefault="00B170DA" w:rsidP="00F617FB">
      <w:pPr>
        <w:pStyle w:val="ListBullet"/>
        <w:spacing w:after="360"/>
      </w:pPr>
      <w:r w:rsidRPr="00B170DA">
        <w:t xml:space="preserve">on completion of the Baldrige </w:t>
      </w:r>
      <w:r w:rsidR="005448F7">
        <w:t xml:space="preserve">Executive </w:t>
      </w:r>
      <w:r w:rsidRPr="00B170DA">
        <w:t xml:space="preserve">Fellows Program, be able to use the following designation: </w:t>
      </w:r>
      <w:r w:rsidR="00511EB0">
        <w:t>Baldrige Executive Fellow</w:t>
      </w:r>
      <w:r>
        <w:t xml:space="preserve">. </w:t>
      </w:r>
      <w:r w:rsidRPr="00B170DA">
        <w:t xml:space="preserve">Fellows may use the </w:t>
      </w:r>
      <w:r w:rsidR="00AE6540" w:rsidRPr="00B170DA">
        <w:t>B</w:t>
      </w:r>
      <w:r w:rsidR="00757CD4">
        <w:t>aldrige</w:t>
      </w:r>
      <w:r w:rsidR="003D0587">
        <w:t xml:space="preserve"> Executive Fellows badge (e-mailed to them upon program completion) on business cards, résumés, and other personal promotion; however, they may not use the organizational logo of the Baldrige</w:t>
      </w:r>
      <w:r w:rsidR="00757CD4">
        <w:t xml:space="preserve"> </w:t>
      </w:r>
      <w:r w:rsidR="00AE6540">
        <w:t>P</w:t>
      </w:r>
      <w:r w:rsidR="00757CD4">
        <w:t xml:space="preserve">erformance </w:t>
      </w:r>
      <w:r w:rsidR="00AE6540">
        <w:t>E</w:t>
      </w:r>
      <w:r w:rsidR="00757CD4">
        <w:t xml:space="preserve">xcellence </w:t>
      </w:r>
      <w:r w:rsidR="00AE6540">
        <w:t>P</w:t>
      </w:r>
      <w:r w:rsidR="00757CD4">
        <w:t>rogram (BPEP)</w:t>
      </w:r>
      <w:r w:rsidR="00AE6540" w:rsidRPr="00B170DA">
        <w:t xml:space="preserve"> </w:t>
      </w:r>
      <w:r w:rsidRPr="00B170DA">
        <w:t>in advertising or promotion or on business cards.</w:t>
      </w:r>
    </w:p>
    <w:p w14:paraId="3B21BAED" w14:textId="7B7A5D7B" w:rsidR="00384891" w:rsidRDefault="00384891" w:rsidP="00384891">
      <w:r w:rsidRPr="00384891">
        <w:t>For specific questions or guidance, please contact</w:t>
      </w:r>
      <w:r>
        <w:t xml:space="preserve"> your employer’s legal counsel.</w:t>
      </w:r>
    </w:p>
    <w:p w14:paraId="206129E0" w14:textId="4A904952" w:rsidR="00EE0339" w:rsidRDefault="00EE0339" w:rsidP="00384891"/>
    <w:p w14:paraId="6E8C98FF" w14:textId="77777777" w:rsidR="00BC092C" w:rsidRDefault="00BC092C" w:rsidP="00420553">
      <w:pPr>
        <w:pStyle w:val="Heading2"/>
        <w:rPr>
          <w:bCs w:val="0"/>
        </w:rPr>
      </w:pPr>
      <w:r>
        <w:rPr>
          <w:bCs w:val="0"/>
        </w:rPr>
        <w:t>Expectations for Completion of the Program</w:t>
      </w:r>
    </w:p>
    <w:p w14:paraId="17DCDA7A" w14:textId="3A0B688F" w:rsidR="00BC092C" w:rsidRDefault="00A156B2" w:rsidP="00420553">
      <w:pPr>
        <w:rPr>
          <w:rFonts w:cs="Calibri"/>
          <w:szCs w:val="24"/>
        </w:rPr>
      </w:pPr>
      <w:hyperlink r:id="rId12" w:history="1">
        <w:r w:rsidR="00BC092C">
          <w:rPr>
            <w:rStyle w:val="Hyperlink"/>
            <w:rFonts w:cs="Calibri"/>
            <w:szCs w:val="24"/>
          </w:rPr>
          <w:t>Alumni of the Baldrige Executive Fellows</w:t>
        </w:r>
      </w:hyperlink>
      <w:r w:rsidR="00BC092C">
        <w:rPr>
          <w:rFonts w:cs="Calibri"/>
          <w:szCs w:val="24"/>
        </w:rPr>
        <w:t xml:space="preserve"> are an elite group who have committed to performance excellence, improving their own </w:t>
      </w:r>
      <w:proofErr w:type="gramStart"/>
      <w:r w:rsidR="00BC092C">
        <w:rPr>
          <w:rFonts w:cs="Calibri"/>
          <w:szCs w:val="24"/>
        </w:rPr>
        <w:t>organizations</w:t>
      </w:r>
      <w:proofErr w:type="gramEnd"/>
      <w:r w:rsidR="00BC092C">
        <w:rPr>
          <w:rFonts w:cs="Calibri"/>
          <w:szCs w:val="24"/>
        </w:rPr>
        <w:t xml:space="preserve"> and sharing with the Fellows’ network to help others succeed. Therefore, the program has certain expectations of its </w:t>
      </w:r>
      <w:r w:rsidR="000553F3">
        <w:rPr>
          <w:rFonts w:cs="Calibri"/>
          <w:szCs w:val="24"/>
        </w:rPr>
        <w:t>participants</w:t>
      </w:r>
      <w:r w:rsidR="00BC092C">
        <w:rPr>
          <w:rFonts w:cs="Calibri"/>
          <w:szCs w:val="24"/>
        </w:rPr>
        <w:t>:</w:t>
      </w:r>
    </w:p>
    <w:p w14:paraId="0EB64434" w14:textId="77777777" w:rsidR="00BC092C" w:rsidRDefault="00BC092C" w:rsidP="00420553">
      <w:pPr>
        <w:pStyle w:val="ListParagraph"/>
        <w:numPr>
          <w:ilvl w:val="0"/>
          <w:numId w:val="36"/>
        </w:numPr>
        <w:ind w:left="360"/>
        <w:rPr>
          <w:szCs w:val="24"/>
        </w:rPr>
      </w:pPr>
      <w:r>
        <w:rPr>
          <w:szCs w:val="24"/>
        </w:rPr>
        <w:t xml:space="preserve">Attend meetings--unless a business or personal commitment makes such attendance </w:t>
      </w:r>
      <w:proofErr w:type="gramStart"/>
      <w:r>
        <w:rPr>
          <w:szCs w:val="24"/>
        </w:rPr>
        <w:t>impossible</w:t>
      </w:r>
      <w:proofErr w:type="gramEnd"/>
    </w:p>
    <w:p w14:paraId="0163361E" w14:textId="77777777" w:rsidR="00BC092C" w:rsidRDefault="00BC092C" w:rsidP="00420553">
      <w:pPr>
        <w:pStyle w:val="ListParagraph"/>
        <w:numPr>
          <w:ilvl w:val="0"/>
          <w:numId w:val="36"/>
        </w:numPr>
        <w:ind w:left="360"/>
        <w:rPr>
          <w:szCs w:val="24"/>
        </w:rPr>
      </w:pPr>
      <w:r>
        <w:rPr>
          <w:szCs w:val="24"/>
        </w:rPr>
        <w:t>Participate in meetings and small-group settings by asking questions, offering feedback, volunteering to share, etc.</w:t>
      </w:r>
    </w:p>
    <w:p w14:paraId="561FCB5A" w14:textId="77777777" w:rsidR="00BC092C" w:rsidRDefault="00BC092C" w:rsidP="00420553">
      <w:pPr>
        <w:pStyle w:val="ListParagraph"/>
        <w:numPr>
          <w:ilvl w:val="0"/>
          <w:numId w:val="36"/>
        </w:numPr>
        <w:ind w:left="360"/>
        <w:rPr>
          <w:szCs w:val="24"/>
        </w:rPr>
      </w:pPr>
      <w:r>
        <w:rPr>
          <w:szCs w:val="24"/>
        </w:rPr>
        <w:t xml:space="preserve">Hold confidential proprietary and personal information that you hear from other Fellows, but do share best practices learned at meetings with your own </w:t>
      </w:r>
      <w:proofErr w:type="gramStart"/>
      <w:r>
        <w:rPr>
          <w:szCs w:val="24"/>
        </w:rPr>
        <w:t>organization</w:t>
      </w:r>
      <w:proofErr w:type="gramEnd"/>
    </w:p>
    <w:p w14:paraId="1CC92D37" w14:textId="77777777" w:rsidR="00BC092C" w:rsidRDefault="00BC092C" w:rsidP="00420553">
      <w:pPr>
        <w:pStyle w:val="ListParagraph"/>
        <w:numPr>
          <w:ilvl w:val="0"/>
          <w:numId w:val="36"/>
        </w:numPr>
        <w:ind w:left="360"/>
        <w:rPr>
          <w:szCs w:val="24"/>
        </w:rPr>
      </w:pPr>
      <w:r>
        <w:rPr>
          <w:szCs w:val="24"/>
        </w:rPr>
        <w:t xml:space="preserve">Complete a presentation on your capstone project at the end of the </w:t>
      </w:r>
      <w:proofErr w:type="gramStart"/>
      <w:r>
        <w:rPr>
          <w:szCs w:val="24"/>
        </w:rPr>
        <w:t>fellowship</w:t>
      </w:r>
      <w:proofErr w:type="gramEnd"/>
    </w:p>
    <w:p w14:paraId="1C59AB8E" w14:textId="77777777" w:rsidR="00EE0339" w:rsidRPr="00384891" w:rsidRDefault="00EE0339" w:rsidP="00384891"/>
    <w:p w14:paraId="180CEF57" w14:textId="77777777" w:rsidR="00E17BD3" w:rsidRPr="00892567" w:rsidRDefault="00E17BD3" w:rsidP="00325594">
      <w:pPr>
        <w:pStyle w:val="Heading2"/>
        <w:ind w:left="-720"/>
      </w:pPr>
      <w:r w:rsidDel="00543EE9">
        <w:br w:type="page"/>
      </w:r>
      <w:bookmarkStart w:id="12" w:name="Calendar"/>
      <w:bookmarkEnd w:id="12"/>
      <w:r>
        <w:lastRenderedPageBreak/>
        <w:t xml:space="preserve">Program </w:t>
      </w:r>
      <w:r w:rsidRPr="000A1877" w:rsidDel="00543EE9">
        <w:t>Calendar</w:t>
      </w:r>
    </w:p>
    <w:p w14:paraId="43469CE5" w14:textId="77777777" w:rsidR="00E17BD3" w:rsidRPr="000A1877" w:rsidDel="00543EE9" w:rsidRDefault="00F753CF" w:rsidP="00325594">
      <w:pPr>
        <w:spacing w:after="120"/>
        <w:ind w:left="-720"/>
      </w:pPr>
      <w:r w:rsidRPr="00892567">
        <w:rPr>
          <w:b/>
        </w:rPr>
        <w:t>Boldface</w:t>
      </w:r>
      <w:r>
        <w:t xml:space="preserve"> indicates an o</w:t>
      </w:r>
      <w:r w:rsidR="00E17BD3">
        <w:t>n-site session.</w:t>
      </w:r>
      <w:r w:rsidR="00342122">
        <w:t xml:space="preserve"> PLEASE NOTE TIME ZONES SPECIFIED.</w:t>
      </w:r>
    </w:p>
    <w:tbl>
      <w:tblPr>
        <w:tblStyle w:val="TableGrid"/>
        <w:tblW w:w="10705" w:type="dxa"/>
        <w:jc w:val="center"/>
        <w:tblLook w:val="00A0" w:firstRow="1" w:lastRow="0" w:firstColumn="1" w:lastColumn="0" w:noHBand="0" w:noVBand="0"/>
      </w:tblPr>
      <w:tblGrid>
        <w:gridCol w:w="2986"/>
        <w:gridCol w:w="2679"/>
        <w:gridCol w:w="5040"/>
      </w:tblGrid>
      <w:tr w:rsidR="00E17BD3" w:rsidDel="00543EE9" w14:paraId="63783EF0" w14:textId="77777777" w:rsidTr="00325594">
        <w:trPr>
          <w:tblHeader/>
          <w:jc w:val="center"/>
        </w:trPr>
        <w:tc>
          <w:tcPr>
            <w:tcW w:w="2986" w:type="dxa"/>
          </w:tcPr>
          <w:p w14:paraId="06FDD131" w14:textId="77777777" w:rsidR="00E17BD3" w:rsidRPr="000A1877" w:rsidDel="00543EE9" w:rsidRDefault="00E17BD3" w:rsidP="00BF0471">
            <w:pPr>
              <w:pStyle w:val="Heading4"/>
              <w:jc w:val="center"/>
            </w:pPr>
            <w:r w:rsidRPr="001409DA" w:rsidDel="00543EE9">
              <w:t>Date</w:t>
            </w:r>
            <w:r w:rsidRPr="001409DA">
              <w:t xml:space="preserve"> and </w:t>
            </w:r>
            <w:r w:rsidRPr="001409DA" w:rsidDel="00543EE9">
              <w:t>Location</w:t>
            </w:r>
          </w:p>
        </w:tc>
        <w:tc>
          <w:tcPr>
            <w:tcW w:w="2679" w:type="dxa"/>
          </w:tcPr>
          <w:p w14:paraId="524EE9AA" w14:textId="4E8A3949" w:rsidR="00E17BD3" w:rsidRPr="001409DA" w:rsidDel="00543EE9" w:rsidRDefault="00E17BD3" w:rsidP="00BF0471">
            <w:pPr>
              <w:pStyle w:val="Heading4"/>
              <w:jc w:val="center"/>
            </w:pPr>
            <w:r w:rsidRPr="001409DA" w:rsidDel="00543EE9">
              <w:t>Activity</w:t>
            </w:r>
          </w:p>
        </w:tc>
        <w:tc>
          <w:tcPr>
            <w:tcW w:w="5040" w:type="dxa"/>
          </w:tcPr>
          <w:p w14:paraId="386706AF" w14:textId="77777777" w:rsidR="00E17BD3" w:rsidRPr="001409DA" w:rsidDel="00543EE9" w:rsidRDefault="00E17BD3" w:rsidP="00BF0471">
            <w:pPr>
              <w:pStyle w:val="Heading4"/>
              <w:jc w:val="center"/>
            </w:pPr>
            <w:r w:rsidRPr="001409DA" w:rsidDel="00543EE9">
              <w:t>Content</w:t>
            </w:r>
          </w:p>
        </w:tc>
      </w:tr>
      <w:tr w:rsidR="00E17BD3" w:rsidRPr="00D66671" w:rsidDel="00543EE9" w14:paraId="2DF0D40E" w14:textId="77777777" w:rsidTr="00325594">
        <w:trPr>
          <w:jc w:val="center"/>
        </w:trPr>
        <w:tc>
          <w:tcPr>
            <w:tcW w:w="2986" w:type="dxa"/>
          </w:tcPr>
          <w:p w14:paraId="69C4D742" w14:textId="77777777" w:rsidR="00E17BD3" w:rsidRPr="00D66671" w:rsidRDefault="006E4789" w:rsidP="000F3A9C">
            <w:pPr>
              <w:spacing w:after="0"/>
              <w:ind w:left="288" w:hanging="288"/>
              <w:rPr>
                <w:sz w:val="22"/>
              </w:rPr>
            </w:pPr>
            <w:r w:rsidRPr="00D66671">
              <w:rPr>
                <w:sz w:val="22"/>
              </w:rPr>
              <w:t>March</w:t>
            </w:r>
            <w:r w:rsidR="00BF7E11" w:rsidRPr="00D66671">
              <w:rPr>
                <w:sz w:val="22"/>
              </w:rPr>
              <w:t xml:space="preserve"> through April</w:t>
            </w:r>
          </w:p>
          <w:p w14:paraId="3F82FDE8" w14:textId="77777777" w:rsidR="00E17BD3" w:rsidRPr="00D66671" w:rsidDel="00543EE9" w:rsidRDefault="00E17BD3" w:rsidP="000F3A9C">
            <w:pPr>
              <w:spacing w:after="0"/>
              <w:ind w:left="288" w:hanging="288"/>
              <w:rPr>
                <w:sz w:val="22"/>
              </w:rPr>
            </w:pPr>
            <w:r w:rsidRPr="00D66671">
              <w:rPr>
                <w:sz w:val="22"/>
              </w:rPr>
              <w:t>V</w:t>
            </w:r>
            <w:r w:rsidRPr="00D66671" w:rsidDel="00543EE9">
              <w:rPr>
                <w:sz w:val="22"/>
              </w:rPr>
              <w:t>irtual</w:t>
            </w:r>
          </w:p>
        </w:tc>
        <w:tc>
          <w:tcPr>
            <w:tcW w:w="2679" w:type="dxa"/>
          </w:tcPr>
          <w:p w14:paraId="1F537B95" w14:textId="1EE8A53A" w:rsidR="00E17BD3" w:rsidRPr="00D66671" w:rsidDel="00543EE9" w:rsidRDefault="00E2056D" w:rsidP="000F3A9C">
            <w:pPr>
              <w:spacing w:after="0"/>
              <w:rPr>
                <w:sz w:val="22"/>
              </w:rPr>
            </w:pPr>
            <w:r>
              <w:rPr>
                <w:sz w:val="22"/>
              </w:rPr>
              <w:t>Orientation by phone call and s</w:t>
            </w:r>
            <w:r w:rsidR="00E17BD3" w:rsidRPr="00D66671">
              <w:rPr>
                <w:sz w:val="22"/>
              </w:rPr>
              <w:t>ession p</w:t>
            </w:r>
            <w:r w:rsidR="00E17BD3" w:rsidRPr="00D66671" w:rsidDel="00543EE9">
              <w:rPr>
                <w:sz w:val="22"/>
              </w:rPr>
              <w:t xml:space="preserve">rework </w:t>
            </w:r>
          </w:p>
        </w:tc>
        <w:tc>
          <w:tcPr>
            <w:tcW w:w="5040" w:type="dxa"/>
          </w:tcPr>
          <w:p w14:paraId="60B8D5D9" w14:textId="77777777" w:rsidR="00E17BD3" w:rsidRPr="00D66671" w:rsidDel="00543EE9" w:rsidRDefault="001A6848" w:rsidP="00AF7CB5">
            <w:pPr>
              <w:spacing w:after="0"/>
              <w:rPr>
                <w:sz w:val="22"/>
              </w:rPr>
            </w:pPr>
            <w:r w:rsidRPr="00D66671">
              <w:rPr>
                <w:sz w:val="22"/>
              </w:rPr>
              <w:t>C</w:t>
            </w:r>
            <w:r w:rsidR="00F753CF" w:rsidRPr="00D66671">
              <w:rPr>
                <w:sz w:val="22"/>
              </w:rPr>
              <w:t>ompletion of</w:t>
            </w:r>
            <w:r w:rsidR="00C9461C" w:rsidRPr="00D66671">
              <w:rPr>
                <w:sz w:val="22"/>
              </w:rPr>
              <w:t xml:space="preserve"> </w:t>
            </w:r>
            <w:r w:rsidR="00E17BD3" w:rsidRPr="00D66671" w:rsidDel="00543EE9">
              <w:rPr>
                <w:sz w:val="22"/>
              </w:rPr>
              <w:t>Organizational Profile</w:t>
            </w:r>
            <w:r w:rsidRPr="00D66671">
              <w:rPr>
                <w:sz w:val="22"/>
              </w:rPr>
              <w:t xml:space="preserve"> </w:t>
            </w:r>
            <w:r w:rsidR="00AC2077" w:rsidRPr="00D66671">
              <w:rPr>
                <w:sz w:val="22"/>
              </w:rPr>
              <w:t xml:space="preserve">and </w:t>
            </w:r>
            <w:r w:rsidR="00C9461C" w:rsidRPr="00D66671">
              <w:rPr>
                <w:sz w:val="22"/>
              </w:rPr>
              <w:t>Expectations Survey</w:t>
            </w:r>
            <w:r w:rsidR="00A26002" w:rsidRPr="00D66671">
              <w:rPr>
                <w:sz w:val="22"/>
              </w:rPr>
              <w:t xml:space="preserve">, </w:t>
            </w:r>
            <w:r w:rsidR="00E17BD3" w:rsidRPr="00D66671" w:rsidDel="00543EE9">
              <w:rPr>
                <w:sz w:val="22"/>
              </w:rPr>
              <w:t>capstone project</w:t>
            </w:r>
            <w:r w:rsidR="00E17BD3" w:rsidRPr="00D66671">
              <w:rPr>
                <w:sz w:val="22"/>
              </w:rPr>
              <w:t>s</w:t>
            </w:r>
            <w:r w:rsidR="002855DF" w:rsidRPr="00D66671">
              <w:rPr>
                <w:sz w:val="22"/>
              </w:rPr>
              <w:t xml:space="preserve"> initial</w:t>
            </w:r>
            <w:r w:rsidR="002855DF" w:rsidRPr="00D66671" w:rsidDel="00543EE9">
              <w:rPr>
                <w:sz w:val="22"/>
              </w:rPr>
              <w:t xml:space="preserve"> idea</w:t>
            </w:r>
            <w:r w:rsidR="002855DF" w:rsidRPr="00D66671">
              <w:rPr>
                <w:sz w:val="22"/>
              </w:rPr>
              <w:t>s</w:t>
            </w:r>
            <w:r w:rsidR="00A26002" w:rsidRPr="00D66671">
              <w:rPr>
                <w:sz w:val="22"/>
              </w:rPr>
              <w:t>,</w:t>
            </w:r>
            <w:r w:rsidR="00A26002" w:rsidRPr="00D66671" w:rsidDel="00543EE9">
              <w:rPr>
                <w:sz w:val="22"/>
              </w:rPr>
              <w:t xml:space="preserve"> </w:t>
            </w:r>
            <w:r w:rsidR="00F753CF" w:rsidRPr="00D66671">
              <w:rPr>
                <w:sz w:val="22"/>
              </w:rPr>
              <w:t>conversations</w:t>
            </w:r>
            <w:r w:rsidR="00892567" w:rsidRPr="00D66671">
              <w:rPr>
                <w:sz w:val="22"/>
              </w:rPr>
              <w:t xml:space="preserve"> with</w:t>
            </w:r>
            <w:r w:rsidR="00E17BD3" w:rsidRPr="00D66671" w:rsidDel="00543EE9">
              <w:rPr>
                <w:sz w:val="22"/>
              </w:rPr>
              <w:t xml:space="preserve"> </w:t>
            </w:r>
            <w:r w:rsidR="00373128" w:rsidRPr="00D66671">
              <w:rPr>
                <w:sz w:val="22"/>
              </w:rPr>
              <w:t>your Baldrige Program contact</w:t>
            </w:r>
            <w:r w:rsidR="002855DF" w:rsidRPr="00D66671">
              <w:rPr>
                <w:sz w:val="22"/>
              </w:rPr>
              <w:t>s</w:t>
            </w:r>
          </w:p>
        </w:tc>
      </w:tr>
      <w:tr w:rsidR="00E17BD3" w:rsidRPr="00D66671" w:rsidDel="00543EE9" w14:paraId="2E79AA35" w14:textId="77777777" w:rsidTr="00325594">
        <w:trPr>
          <w:jc w:val="center"/>
        </w:trPr>
        <w:tc>
          <w:tcPr>
            <w:tcW w:w="2986" w:type="dxa"/>
          </w:tcPr>
          <w:p w14:paraId="0B03D7FC" w14:textId="0B439F97" w:rsidR="00E17BD3" w:rsidRPr="00D66671" w:rsidRDefault="00FE14BC" w:rsidP="000F3A9C">
            <w:pPr>
              <w:spacing w:after="0"/>
              <w:ind w:left="288" w:hanging="288"/>
              <w:rPr>
                <w:b/>
                <w:sz w:val="22"/>
              </w:rPr>
            </w:pPr>
            <w:r>
              <w:rPr>
                <w:b/>
                <w:sz w:val="22"/>
              </w:rPr>
              <w:t>March</w:t>
            </w:r>
            <w:r w:rsidR="00AF7CB5" w:rsidRPr="00D66671">
              <w:rPr>
                <w:b/>
                <w:sz w:val="22"/>
              </w:rPr>
              <w:t xml:space="preserve"> </w:t>
            </w:r>
            <w:r>
              <w:rPr>
                <w:b/>
                <w:sz w:val="22"/>
              </w:rPr>
              <w:t>30</w:t>
            </w:r>
            <w:r w:rsidR="00A26002" w:rsidRPr="00D66671">
              <w:rPr>
                <w:b/>
                <w:sz w:val="22"/>
              </w:rPr>
              <w:t>–</w:t>
            </w:r>
            <w:r>
              <w:rPr>
                <w:b/>
                <w:sz w:val="22"/>
              </w:rPr>
              <w:t>April 2</w:t>
            </w:r>
            <w:r w:rsidR="00A04C8C" w:rsidRPr="00D66671">
              <w:rPr>
                <w:b/>
                <w:sz w:val="22"/>
              </w:rPr>
              <w:t xml:space="preserve">, </w:t>
            </w:r>
            <w:r w:rsidR="00C455E2" w:rsidRPr="00D66671">
              <w:rPr>
                <w:b/>
                <w:sz w:val="22"/>
              </w:rPr>
              <w:t>20</w:t>
            </w:r>
            <w:r w:rsidR="00A85B58" w:rsidRPr="00D66671">
              <w:rPr>
                <w:b/>
                <w:sz w:val="22"/>
              </w:rPr>
              <w:t>2</w:t>
            </w:r>
            <w:r>
              <w:rPr>
                <w:b/>
                <w:sz w:val="22"/>
              </w:rPr>
              <w:t>5</w:t>
            </w:r>
          </w:p>
          <w:p w14:paraId="2D81892F" w14:textId="707CDF76" w:rsidR="00A04C8C" w:rsidRPr="00D66671" w:rsidDel="00543EE9" w:rsidRDefault="00BB6573" w:rsidP="000F3A9C">
            <w:pPr>
              <w:spacing w:after="0"/>
              <w:ind w:left="288" w:hanging="288"/>
              <w:rPr>
                <w:b/>
                <w:sz w:val="22"/>
              </w:rPr>
            </w:pPr>
            <w:r>
              <w:rPr>
                <w:b/>
                <w:sz w:val="22"/>
              </w:rPr>
              <w:t>11</w:t>
            </w:r>
            <w:r w:rsidR="00CB63D9">
              <w:rPr>
                <w:b/>
                <w:sz w:val="22"/>
              </w:rPr>
              <w:t xml:space="preserve">:00 </w:t>
            </w:r>
            <w:r>
              <w:rPr>
                <w:b/>
                <w:sz w:val="22"/>
              </w:rPr>
              <w:t>a</w:t>
            </w:r>
            <w:r w:rsidR="00CB63D9">
              <w:rPr>
                <w:b/>
                <w:sz w:val="22"/>
              </w:rPr>
              <w:t xml:space="preserve">.m., </w:t>
            </w:r>
          </w:p>
          <w:p w14:paraId="5D78911C" w14:textId="580AF998" w:rsidR="00E17BD3" w:rsidRPr="00D66671" w:rsidDel="00543EE9" w:rsidRDefault="00FE14BC" w:rsidP="000F3A9C">
            <w:pPr>
              <w:spacing w:after="0"/>
              <w:ind w:left="288" w:hanging="288"/>
              <w:rPr>
                <w:sz w:val="22"/>
              </w:rPr>
            </w:pPr>
            <w:r>
              <w:rPr>
                <w:b/>
                <w:sz w:val="22"/>
              </w:rPr>
              <w:t>Baltimore</w:t>
            </w:r>
            <w:r w:rsidR="00BB6573">
              <w:rPr>
                <w:b/>
                <w:sz w:val="22"/>
              </w:rPr>
              <w:t>, MD</w:t>
            </w:r>
          </w:p>
        </w:tc>
        <w:tc>
          <w:tcPr>
            <w:tcW w:w="2679" w:type="dxa"/>
          </w:tcPr>
          <w:p w14:paraId="7563D27C" w14:textId="77777777" w:rsidR="00E17BD3" w:rsidRPr="00D66671" w:rsidDel="00543EE9" w:rsidRDefault="00E17BD3" w:rsidP="001E16EB">
            <w:pPr>
              <w:spacing w:after="0"/>
              <w:rPr>
                <w:b/>
                <w:sz w:val="22"/>
              </w:rPr>
            </w:pPr>
            <w:r w:rsidRPr="00D66671" w:rsidDel="00543EE9">
              <w:rPr>
                <w:b/>
                <w:sz w:val="22"/>
              </w:rPr>
              <w:t xml:space="preserve">Program kickoff </w:t>
            </w:r>
            <w:r w:rsidR="001E16EB" w:rsidRPr="00D66671" w:rsidDel="00543EE9">
              <w:rPr>
                <w:b/>
                <w:sz w:val="22"/>
              </w:rPr>
              <w:t>a</w:t>
            </w:r>
            <w:r w:rsidR="001E16EB" w:rsidRPr="00D66671">
              <w:rPr>
                <w:b/>
                <w:sz w:val="22"/>
              </w:rPr>
              <w:t>t</w:t>
            </w:r>
            <w:r w:rsidR="001E16EB" w:rsidRPr="00D66671" w:rsidDel="00543EE9">
              <w:rPr>
                <w:b/>
                <w:sz w:val="22"/>
              </w:rPr>
              <w:t xml:space="preserve"> </w:t>
            </w:r>
            <w:r w:rsidR="005C0879" w:rsidRPr="00D66671">
              <w:rPr>
                <w:b/>
                <w:sz w:val="22"/>
              </w:rPr>
              <w:t xml:space="preserve">Baldrige </w:t>
            </w:r>
            <w:r w:rsidR="00A04C8C" w:rsidRPr="00D66671">
              <w:rPr>
                <w:b/>
                <w:sz w:val="22"/>
              </w:rPr>
              <w:t>Quest for Excellence</w:t>
            </w:r>
            <w:r w:rsidR="004C6EFC" w:rsidRPr="00D66671">
              <w:rPr>
                <w:b/>
                <w:sz w:val="22"/>
              </w:rPr>
              <w:t>®</w:t>
            </w:r>
            <w:r w:rsidR="00A04C8C" w:rsidRPr="00D66671">
              <w:rPr>
                <w:b/>
                <w:sz w:val="22"/>
              </w:rPr>
              <w:t xml:space="preserve"> </w:t>
            </w:r>
            <w:r w:rsidRPr="00D66671" w:rsidDel="00543EE9">
              <w:rPr>
                <w:b/>
                <w:sz w:val="22"/>
              </w:rPr>
              <w:t>Conference</w:t>
            </w:r>
          </w:p>
        </w:tc>
        <w:tc>
          <w:tcPr>
            <w:tcW w:w="5040" w:type="dxa"/>
          </w:tcPr>
          <w:p w14:paraId="118ECDCB" w14:textId="77777777" w:rsidR="00E17BD3" w:rsidRPr="00D66671" w:rsidDel="00543EE9" w:rsidRDefault="00E17BD3" w:rsidP="00D9614B">
            <w:pPr>
              <w:spacing w:after="0"/>
              <w:rPr>
                <w:sz w:val="22"/>
              </w:rPr>
            </w:pPr>
            <w:r w:rsidRPr="00D66671" w:rsidDel="00543EE9">
              <w:rPr>
                <w:sz w:val="22"/>
              </w:rPr>
              <w:t>Baldrige</w:t>
            </w:r>
            <w:r w:rsidR="004832AF" w:rsidRPr="00D66671">
              <w:rPr>
                <w:sz w:val="22"/>
              </w:rPr>
              <w:t xml:space="preserve"> </w:t>
            </w:r>
            <w:r w:rsidR="00D9614B" w:rsidRPr="00D66671">
              <w:rPr>
                <w:sz w:val="22"/>
              </w:rPr>
              <w:t>Excellence F</w:t>
            </w:r>
            <w:r w:rsidRPr="00D66671">
              <w:rPr>
                <w:sz w:val="22"/>
              </w:rPr>
              <w:t>ramework and concepts</w:t>
            </w:r>
            <w:r w:rsidR="00A26002" w:rsidRPr="00D66671">
              <w:rPr>
                <w:sz w:val="22"/>
              </w:rPr>
              <w:t xml:space="preserve">, </w:t>
            </w:r>
            <w:r w:rsidR="00892567" w:rsidRPr="00D66671">
              <w:rPr>
                <w:sz w:val="22"/>
              </w:rPr>
              <w:t>networking with Fellows and Baldrige Award recipients</w:t>
            </w:r>
            <w:r w:rsidR="00A26002" w:rsidRPr="00D66671">
              <w:rPr>
                <w:sz w:val="22"/>
              </w:rPr>
              <w:t xml:space="preserve">, </w:t>
            </w:r>
            <w:r w:rsidR="00892567" w:rsidRPr="00D66671">
              <w:rPr>
                <w:sz w:val="22"/>
              </w:rPr>
              <w:t xml:space="preserve">sharing of expectations </w:t>
            </w:r>
          </w:p>
        </w:tc>
      </w:tr>
      <w:tr w:rsidR="00E17BD3" w:rsidRPr="00D66671" w:rsidDel="00543EE9" w14:paraId="30426CCB" w14:textId="77777777" w:rsidTr="00325594">
        <w:trPr>
          <w:jc w:val="center"/>
        </w:trPr>
        <w:tc>
          <w:tcPr>
            <w:tcW w:w="2986" w:type="dxa"/>
          </w:tcPr>
          <w:p w14:paraId="0C837558" w14:textId="4053A619" w:rsidR="00E17BD3" w:rsidRPr="00D66671" w:rsidDel="00543EE9" w:rsidRDefault="00746CB9" w:rsidP="00B76B73">
            <w:pPr>
              <w:spacing w:after="0"/>
              <w:ind w:left="288" w:hanging="288"/>
              <w:rPr>
                <w:sz w:val="22"/>
              </w:rPr>
            </w:pPr>
            <w:r w:rsidRPr="00943C47">
              <w:rPr>
                <w:sz w:val="22"/>
              </w:rPr>
              <w:t>April</w:t>
            </w:r>
            <w:r w:rsidR="00CB63D9" w:rsidRPr="00943C47">
              <w:rPr>
                <w:sz w:val="22"/>
              </w:rPr>
              <w:t xml:space="preserve"> </w:t>
            </w:r>
            <w:r w:rsidR="00F24D86" w:rsidRPr="00943C47">
              <w:rPr>
                <w:sz w:val="22"/>
              </w:rPr>
              <w:t>2</w:t>
            </w:r>
            <w:r w:rsidR="00943C47" w:rsidRPr="00943C47">
              <w:rPr>
                <w:sz w:val="22"/>
              </w:rPr>
              <w:t>4</w:t>
            </w:r>
            <w:r w:rsidR="006E4789" w:rsidRPr="00943C47">
              <w:rPr>
                <w:sz w:val="22"/>
              </w:rPr>
              <w:t>,</w:t>
            </w:r>
            <w:r w:rsidR="00342122" w:rsidRPr="00943C47">
              <w:rPr>
                <w:sz w:val="22"/>
              </w:rPr>
              <w:t xml:space="preserve"> 1:00 </w:t>
            </w:r>
            <w:r w:rsidR="00A85B58" w:rsidRPr="00943C47">
              <w:rPr>
                <w:sz w:val="22"/>
              </w:rPr>
              <w:t>p</w:t>
            </w:r>
            <w:r w:rsidR="00342122" w:rsidRPr="00943C47">
              <w:rPr>
                <w:sz w:val="22"/>
              </w:rPr>
              <w:t>.m., ET</w:t>
            </w:r>
          </w:p>
        </w:tc>
        <w:tc>
          <w:tcPr>
            <w:tcW w:w="2679" w:type="dxa"/>
          </w:tcPr>
          <w:p w14:paraId="2A396C63" w14:textId="42EC55D7" w:rsidR="00E17BD3" w:rsidRPr="00D66671" w:rsidDel="00543EE9" w:rsidRDefault="00746CB9" w:rsidP="000F3A9C">
            <w:pPr>
              <w:spacing w:after="0"/>
              <w:rPr>
                <w:sz w:val="22"/>
              </w:rPr>
            </w:pPr>
            <w:r w:rsidRPr="00746CB9">
              <w:rPr>
                <w:sz w:val="22"/>
              </w:rPr>
              <w:t>Virtual meeting</w:t>
            </w:r>
            <w:r w:rsidR="00943C47">
              <w:rPr>
                <w:sz w:val="22"/>
              </w:rPr>
              <w:t>*</w:t>
            </w:r>
          </w:p>
        </w:tc>
        <w:tc>
          <w:tcPr>
            <w:tcW w:w="5040" w:type="dxa"/>
          </w:tcPr>
          <w:p w14:paraId="77FFED60" w14:textId="77777777" w:rsidR="00E17BD3" w:rsidRPr="00D66671" w:rsidDel="00543EE9" w:rsidRDefault="006E4789" w:rsidP="004330D8">
            <w:pPr>
              <w:spacing w:after="0"/>
              <w:rPr>
                <w:sz w:val="22"/>
              </w:rPr>
            </w:pPr>
            <w:r w:rsidRPr="00D66671">
              <w:rPr>
                <w:sz w:val="22"/>
              </w:rPr>
              <w:t xml:space="preserve">Session </w:t>
            </w:r>
            <w:proofErr w:type="gramStart"/>
            <w:r w:rsidR="005448F7" w:rsidRPr="00D66671">
              <w:rPr>
                <w:sz w:val="22"/>
              </w:rPr>
              <w:t>follow</w:t>
            </w:r>
            <w:proofErr w:type="gramEnd"/>
            <w:r w:rsidR="005448F7" w:rsidRPr="00D66671">
              <w:rPr>
                <w:sz w:val="22"/>
              </w:rPr>
              <w:t xml:space="preserve"> up</w:t>
            </w:r>
            <w:r w:rsidRPr="00D66671">
              <w:rPr>
                <w:sz w:val="22"/>
              </w:rPr>
              <w:t xml:space="preserve">, </w:t>
            </w:r>
            <w:r w:rsidR="00D9614B" w:rsidRPr="00D66671" w:rsidDel="00543EE9">
              <w:rPr>
                <w:sz w:val="22"/>
              </w:rPr>
              <w:t>Baldrige</w:t>
            </w:r>
            <w:r w:rsidR="00D9614B" w:rsidRPr="00D66671">
              <w:rPr>
                <w:sz w:val="22"/>
              </w:rPr>
              <w:t xml:space="preserve"> Excellence Framework </w:t>
            </w:r>
            <w:r w:rsidR="00E17BD3" w:rsidRPr="00D66671">
              <w:rPr>
                <w:sz w:val="22"/>
              </w:rPr>
              <w:t>and concepts</w:t>
            </w:r>
            <w:r w:rsidR="00A04C8C" w:rsidRPr="00D66671">
              <w:rPr>
                <w:sz w:val="22"/>
              </w:rPr>
              <w:t>, Organizational Profile updates, individual objectives discussion</w:t>
            </w:r>
          </w:p>
        </w:tc>
      </w:tr>
      <w:tr w:rsidR="00E17BD3" w:rsidRPr="00D66671" w:rsidDel="00543EE9" w14:paraId="794FDDC1" w14:textId="77777777" w:rsidTr="00325594">
        <w:trPr>
          <w:jc w:val="center"/>
        </w:trPr>
        <w:tc>
          <w:tcPr>
            <w:tcW w:w="2986" w:type="dxa"/>
          </w:tcPr>
          <w:p w14:paraId="7F547764" w14:textId="77777777" w:rsidR="00E17BD3" w:rsidRPr="00D66671" w:rsidRDefault="00E416E5" w:rsidP="000F3A9C">
            <w:pPr>
              <w:spacing w:after="0"/>
              <w:ind w:left="288" w:hanging="288"/>
              <w:rPr>
                <w:sz w:val="22"/>
              </w:rPr>
            </w:pPr>
            <w:r w:rsidRPr="00D66671">
              <w:rPr>
                <w:sz w:val="22"/>
              </w:rPr>
              <w:t>May through June</w:t>
            </w:r>
          </w:p>
          <w:p w14:paraId="66753AC0" w14:textId="77777777" w:rsidR="00E17BD3" w:rsidRPr="00D66671" w:rsidDel="00543EE9" w:rsidRDefault="00E17BD3" w:rsidP="000F3A9C">
            <w:pPr>
              <w:spacing w:after="0"/>
              <w:ind w:left="288" w:hanging="288"/>
              <w:rPr>
                <w:sz w:val="22"/>
              </w:rPr>
            </w:pPr>
            <w:r w:rsidRPr="00D66671">
              <w:rPr>
                <w:sz w:val="22"/>
              </w:rPr>
              <w:t>V</w:t>
            </w:r>
            <w:r w:rsidRPr="00D66671" w:rsidDel="00543EE9">
              <w:rPr>
                <w:sz w:val="22"/>
              </w:rPr>
              <w:t>irtual</w:t>
            </w:r>
          </w:p>
        </w:tc>
        <w:tc>
          <w:tcPr>
            <w:tcW w:w="2679" w:type="dxa"/>
          </w:tcPr>
          <w:p w14:paraId="3A5BC8AB" w14:textId="77777777" w:rsidR="00E17BD3" w:rsidRPr="00D66671" w:rsidDel="00543EE9" w:rsidRDefault="00E17BD3" w:rsidP="000F3A9C">
            <w:pPr>
              <w:spacing w:after="0"/>
              <w:rPr>
                <w:sz w:val="22"/>
              </w:rPr>
            </w:pPr>
            <w:r w:rsidRPr="00D66671">
              <w:rPr>
                <w:sz w:val="22"/>
              </w:rPr>
              <w:t>Session p</w:t>
            </w:r>
            <w:r w:rsidRPr="00D66671" w:rsidDel="00543EE9">
              <w:rPr>
                <w:sz w:val="22"/>
              </w:rPr>
              <w:t>rework</w:t>
            </w:r>
          </w:p>
        </w:tc>
        <w:tc>
          <w:tcPr>
            <w:tcW w:w="5040" w:type="dxa"/>
          </w:tcPr>
          <w:p w14:paraId="6E2E17B1" w14:textId="77777777" w:rsidR="00E17BD3" w:rsidRPr="00D66671" w:rsidDel="00543EE9" w:rsidRDefault="00E17BD3" w:rsidP="000F3A9C">
            <w:pPr>
              <w:spacing w:after="0"/>
              <w:rPr>
                <w:sz w:val="22"/>
              </w:rPr>
            </w:pPr>
            <w:r w:rsidRPr="00D66671" w:rsidDel="00543EE9">
              <w:rPr>
                <w:sz w:val="22"/>
              </w:rPr>
              <w:t xml:space="preserve">Readings, </w:t>
            </w:r>
            <w:r w:rsidRPr="00D66671">
              <w:rPr>
                <w:sz w:val="22"/>
              </w:rPr>
              <w:t xml:space="preserve">ongoing </w:t>
            </w:r>
            <w:r w:rsidRPr="00D66671" w:rsidDel="00543EE9">
              <w:rPr>
                <w:sz w:val="22"/>
              </w:rPr>
              <w:t xml:space="preserve">work on </w:t>
            </w:r>
            <w:r w:rsidRPr="00D66671">
              <w:rPr>
                <w:sz w:val="22"/>
              </w:rPr>
              <w:t>c</w:t>
            </w:r>
            <w:r w:rsidRPr="00D66671" w:rsidDel="00543EE9">
              <w:rPr>
                <w:sz w:val="22"/>
              </w:rPr>
              <w:t xml:space="preserve">apstone project </w:t>
            </w:r>
          </w:p>
        </w:tc>
      </w:tr>
      <w:tr w:rsidR="00E17BD3" w:rsidRPr="00D66671" w:rsidDel="00543EE9" w14:paraId="24D7708C" w14:textId="77777777" w:rsidTr="00491038">
        <w:trPr>
          <w:jc w:val="center"/>
        </w:trPr>
        <w:tc>
          <w:tcPr>
            <w:tcW w:w="2986" w:type="dxa"/>
            <w:shd w:val="clear" w:color="auto" w:fill="FFFFFF" w:themeFill="background1"/>
          </w:tcPr>
          <w:p w14:paraId="07FB2A15" w14:textId="0F839ACB" w:rsidR="00E17BD3" w:rsidRPr="00943C47" w:rsidRDefault="00FE14BC" w:rsidP="00325594">
            <w:pPr>
              <w:spacing w:after="0"/>
              <w:rPr>
                <w:b/>
                <w:sz w:val="22"/>
              </w:rPr>
            </w:pPr>
            <w:r w:rsidRPr="00943C47">
              <w:rPr>
                <w:b/>
                <w:sz w:val="22"/>
              </w:rPr>
              <w:t>June</w:t>
            </w:r>
            <w:r w:rsidR="00F24D86" w:rsidRPr="00943C47">
              <w:rPr>
                <w:b/>
                <w:sz w:val="22"/>
              </w:rPr>
              <w:t xml:space="preserve"> 5</w:t>
            </w:r>
            <w:r w:rsidRPr="00943C47">
              <w:rPr>
                <w:b/>
                <w:sz w:val="22"/>
              </w:rPr>
              <w:t>–</w:t>
            </w:r>
            <w:r w:rsidR="00F24D86" w:rsidRPr="00943C47">
              <w:rPr>
                <w:b/>
                <w:sz w:val="22"/>
              </w:rPr>
              <w:t>6</w:t>
            </w:r>
            <w:r w:rsidR="006B1EDB" w:rsidRPr="00943C47">
              <w:rPr>
                <w:b/>
                <w:sz w:val="22"/>
              </w:rPr>
              <w:t xml:space="preserve">, </w:t>
            </w:r>
            <w:r w:rsidR="00A85B58" w:rsidRPr="00943C47">
              <w:rPr>
                <w:b/>
                <w:sz w:val="22"/>
              </w:rPr>
              <w:t>202</w:t>
            </w:r>
            <w:r w:rsidRPr="00943C47">
              <w:rPr>
                <w:b/>
                <w:sz w:val="22"/>
              </w:rPr>
              <w:t>5</w:t>
            </w:r>
          </w:p>
          <w:p w14:paraId="498A0992" w14:textId="3AF9F2FE" w:rsidR="00E416E5" w:rsidRPr="00943C47" w:rsidRDefault="00A85B58" w:rsidP="000F3A9C">
            <w:pPr>
              <w:spacing w:after="0"/>
              <w:ind w:left="288" w:hanging="288"/>
              <w:rPr>
                <w:b/>
                <w:sz w:val="22"/>
              </w:rPr>
            </w:pPr>
            <w:r w:rsidRPr="00943C47">
              <w:rPr>
                <w:b/>
                <w:sz w:val="22"/>
              </w:rPr>
              <w:t>8:00</w:t>
            </w:r>
            <w:r w:rsidR="00E416E5" w:rsidRPr="00943C47">
              <w:rPr>
                <w:b/>
                <w:sz w:val="22"/>
              </w:rPr>
              <w:t xml:space="preserve"> a.m</w:t>
            </w:r>
            <w:r w:rsidR="000805AE" w:rsidRPr="00943C47">
              <w:rPr>
                <w:b/>
                <w:sz w:val="22"/>
              </w:rPr>
              <w:t xml:space="preserve">., </w:t>
            </w:r>
          </w:p>
          <w:p w14:paraId="4F9E0ABE" w14:textId="3EC5C0B9" w:rsidR="00E416E5" w:rsidRPr="00943C47" w:rsidDel="00543EE9" w:rsidRDefault="00FE14BC" w:rsidP="00C455E2">
            <w:pPr>
              <w:spacing w:after="0"/>
              <w:ind w:left="288" w:hanging="288"/>
              <w:rPr>
                <w:sz w:val="22"/>
              </w:rPr>
            </w:pPr>
            <w:r w:rsidRPr="00943C47">
              <w:rPr>
                <w:b/>
                <w:sz w:val="22"/>
              </w:rPr>
              <w:t>Fort Collins, CO</w:t>
            </w:r>
          </w:p>
        </w:tc>
        <w:tc>
          <w:tcPr>
            <w:tcW w:w="2679" w:type="dxa"/>
          </w:tcPr>
          <w:p w14:paraId="7D0EF9A8" w14:textId="6A11BC8A" w:rsidR="00E17BD3" w:rsidRPr="00D66671" w:rsidDel="00543EE9" w:rsidRDefault="00E17BD3" w:rsidP="00EE4D4D">
            <w:pPr>
              <w:spacing w:after="0"/>
              <w:rPr>
                <w:b/>
                <w:sz w:val="22"/>
              </w:rPr>
            </w:pPr>
            <w:r w:rsidRPr="00D66671" w:rsidDel="00543EE9">
              <w:rPr>
                <w:b/>
                <w:sz w:val="22"/>
              </w:rPr>
              <w:t>Award</w:t>
            </w:r>
            <w:r w:rsidRPr="00D66671">
              <w:rPr>
                <w:b/>
                <w:sz w:val="22"/>
              </w:rPr>
              <w:t xml:space="preserve"> r</w:t>
            </w:r>
            <w:r w:rsidRPr="00D66671" w:rsidDel="00543EE9">
              <w:rPr>
                <w:b/>
                <w:sz w:val="22"/>
              </w:rPr>
              <w:t>ecipient</w:t>
            </w:r>
            <w:r w:rsidRPr="00D66671">
              <w:rPr>
                <w:b/>
                <w:sz w:val="22"/>
              </w:rPr>
              <w:t xml:space="preserve"> visit</w:t>
            </w:r>
          </w:p>
        </w:tc>
        <w:tc>
          <w:tcPr>
            <w:tcW w:w="5040" w:type="dxa"/>
          </w:tcPr>
          <w:p w14:paraId="428C8BAE" w14:textId="77777777" w:rsidR="00E17BD3" w:rsidRPr="00D66671" w:rsidDel="00543EE9" w:rsidRDefault="00E17BD3" w:rsidP="000F3A9C">
            <w:pPr>
              <w:spacing w:after="0"/>
              <w:rPr>
                <w:b/>
                <w:sz w:val="22"/>
              </w:rPr>
            </w:pPr>
            <w:r w:rsidRPr="00D66671">
              <w:rPr>
                <w:b/>
                <w:sz w:val="22"/>
              </w:rPr>
              <w:t xml:space="preserve">Visionary Leadership </w:t>
            </w:r>
            <w:r w:rsidR="00F753CF" w:rsidRPr="00D66671">
              <w:rPr>
                <w:b/>
                <w:sz w:val="22"/>
              </w:rPr>
              <w:t>That Works</w:t>
            </w:r>
            <w:r w:rsidRPr="00D66671">
              <w:rPr>
                <w:b/>
                <w:sz w:val="22"/>
              </w:rPr>
              <w:t xml:space="preserve"> </w:t>
            </w:r>
          </w:p>
        </w:tc>
      </w:tr>
      <w:tr w:rsidR="00E17BD3" w:rsidRPr="00D66671" w:rsidDel="00543EE9" w14:paraId="2E821A53" w14:textId="77777777" w:rsidTr="00325594">
        <w:trPr>
          <w:jc w:val="center"/>
        </w:trPr>
        <w:tc>
          <w:tcPr>
            <w:tcW w:w="2986" w:type="dxa"/>
          </w:tcPr>
          <w:p w14:paraId="780578A2" w14:textId="07F87655" w:rsidR="00E17BD3" w:rsidRPr="00943C47" w:rsidDel="00543EE9" w:rsidRDefault="00342122" w:rsidP="00B76B73">
            <w:pPr>
              <w:spacing w:after="0"/>
              <w:ind w:left="288" w:hanging="288"/>
              <w:rPr>
                <w:sz w:val="22"/>
              </w:rPr>
            </w:pPr>
            <w:r w:rsidRPr="00943C47">
              <w:rPr>
                <w:sz w:val="22"/>
              </w:rPr>
              <w:t>Ju</w:t>
            </w:r>
            <w:r w:rsidR="00F24D86" w:rsidRPr="00943C47">
              <w:rPr>
                <w:sz w:val="22"/>
              </w:rPr>
              <w:t>ne</w:t>
            </w:r>
            <w:r w:rsidRPr="00943C47">
              <w:rPr>
                <w:sz w:val="22"/>
              </w:rPr>
              <w:t xml:space="preserve"> </w:t>
            </w:r>
            <w:r w:rsidR="00943C47" w:rsidRPr="00943C47">
              <w:rPr>
                <w:sz w:val="22"/>
              </w:rPr>
              <w:t>2</w:t>
            </w:r>
            <w:r w:rsidR="00F24D86" w:rsidRPr="00943C47">
              <w:rPr>
                <w:sz w:val="22"/>
              </w:rPr>
              <w:t>6</w:t>
            </w:r>
            <w:r w:rsidRPr="00943C47">
              <w:rPr>
                <w:sz w:val="22"/>
              </w:rPr>
              <w:t>, 1</w:t>
            </w:r>
            <w:r w:rsidR="005448F7" w:rsidRPr="00943C47">
              <w:rPr>
                <w:sz w:val="22"/>
              </w:rPr>
              <w:t>:00</w:t>
            </w:r>
            <w:r w:rsidRPr="00943C47">
              <w:rPr>
                <w:sz w:val="22"/>
              </w:rPr>
              <w:t xml:space="preserve"> </w:t>
            </w:r>
            <w:r w:rsidR="00A85B58" w:rsidRPr="00943C47">
              <w:rPr>
                <w:sz w:val="22"/>
              </w:rPr>
              <w:t>p</w:t>
            </w:r>
            <w:r w:rsidRPr="00943C47">
              <w:rPr>
                <w:sz w:val="22"/>
              </w:rPr>
              <w:t>.m., ET</w:t>
            </w:r>
          </w:p>
        </w:tc>
        <w:tc>
          <w:tcPr>
            <w:tcW w:w="2679" w:type="dxa"/>
          </w:tcPr>
          <w:p w14:paraId="04F1CD86" w14:textId="19F43325" w:rsidR="00E17BD3" w:rsidRPr="00746CB9" w:rsidDel="00543EE9" w:rsidRDefault="00746CB9" w:rsidP="000F3A9C">
            <w:pPr>
              <w:spacing w:after="0"/>
              <w:rPr>
                <w:sz w:val="22"/>
              </w:rPr>
            </w:pPr>
            <w:r w:rsidRPr="00746CB9">
              <w:rPr>
                <w:sz w:val="22"/>
              </w:rPr>
              <w:t>Virtual meeting</w:t>
            </w:r>
          </w:p>
        </w:tc>
        <w:tc>
          <w:tcPr>
            <w:tcW w:w="5040" w:type="dxa"/>
          </w:tcPr>
          <w:p w14:paraId="4B664C18" w14:textId="77777777" w:rsidR="00E17BD3" w:rsidRPr="00746CB9" w:rsidDel="00543EE9" w:rsidRDefault="006E4789" w:rsidP="004330D8">
            <w:pPr>
              <w:spacing w:after="0"/>
              <w:rPr>
                <w:sz w:val="22"/>
              </w:rPr>
            </w:pPr>
            <w:r w:rsidRPr="00746CB9">
              <w:rPr>
                <w:sz w:val="22"/>
              </w:rPr>
              <w:t xml:space="preserve">Session </w:t>
            </w:r>
            <w:proofErr w:type="gramStart"/>
            <w:r w:rsidR="005448F7" w:rsidRPr="00746CB9">
              <w:rPr>
                <w:sz w:val="22"/>
              </w:rPr>
              <w:t>follow</w:t>
            </w:r>
            <w:proofErr w:type="gramEnd"/>
            <w:r w:rsidR="005448F7" w:rsidRPr="00746CB9">
              <w:rPr>
                <w:sz w:val="22"/>
              </w:rPr>
              <w:t xml:space="preserve"> up</w:t>
            </w:r>
            <w:r w:rsidRPr="00746CB9">
              <w:rPr>
                <w:sz w:val="22"/>
              </w:rPr>
              <w:t xml:space="preserve">, </w:t>
            </w:r>
            <w:r w:rsidR="00E416E5" w:rsidRPr="00746CB9">
              <w:rPr>
                <w:sz w:val="22"/>
              </w:rPr>
              <w:t>Organizational Profile updates, individual objectives, capstone discussion</w:t>
            </w:r>
          </w:p>
        </w:tc>
      </w:tr>
      <w:tr w:rsidR="0019196F" w:rsidRPr="00D66671" w:rsidDel="00543EE9" w14:paraId="7E61CF5F" w14:textId="77777777" w:rsidTr="00325594">
        <w:trPr>
          <w:jc w:val="center"/>
        </w:trPr>
        <w:tc>
          <w:tcPr>
            <w:tcW w:w="2986" w:type="dxa"/>
          </w:tcPr>
          <w:p w14:paraId="5038A151" w14:textId="58361994" w:rsidR="0019196F" w:rsidRPr="00D66671" w:rsidRDefault="00F45110" w:rsidP="0019196F">
            <w:pPr>
              <w:spacing w:after="0"/>
              <w:rPr>
                <w:sz w:val="22"/>
              </w:rPr>
            </w:pPr>
            <w:r>
              <w:rPr>
                <w:sz w:val="22"/>
              </w:rPr>
              <w:t xml:space="preserve">Late Summer or Fall, </w:t>
            </w:r>
            <w:r>
              <w:rPr>
                <w:sz w:val="22"/>
              </w:rPr>
              <w:br/>
            </w:r>
            <w:r w:rsidR="0019196F" w:rsidRPr="00D66671">
              <w:rPr>
                <w:sz w:val="22"/>
              </w:rPr>
              <w:t xml:space="preserve">1:00 p.m. ET </w:t>
            </w:r>
          </w:p>
        </w:tc>
        <w:tc>
          <w:tcPr>
            <w:tcW w:w="2679" w:type="dxa"/>
          </w:tcPr>
          <w:p w14:paraId="27917EFD" w14:textId="77777777" w:rsidR="0019196F" w:rsidRPr="00D66671" w:rsidRDefault="0019196F" w:rsidP="000F3A9C">
            <w:pPr>
              <w:spacing w:after="0"/>
              <w:rPr>
                <w:sz w:val="22"/>
              </w:rPr>
            </w:pPr>
            <w:r w:rsidRPr="00D66671">
              <w:rPr>
                <w:sz w:val="22"/>
              </w:rPr>
              <w:t>Capstone check-in calls; only need to attend one</w:t>
            </w:r>
          </w:p>
        </w:tc>
        <w:tc>
          <w:tcPr>
            <w:tcW w:w="5040" w:type="dxa"/>
          </w:tcPr>
          <w:p w14:paraId="13C16C3B" w14:textId="77777777" w:rsidR="0019196F" w:rsidRPr="00D66671" w:rsidDel="00543EE9" w:rsidRDefault="0019196F" w:rsidP="000F3A9C">
            <w:pPr>
              <w:spacing w:after="0"/>
              <w:rPr>
                <w:sz w:val="22"/>
              </w:rPr>
            </w:pPr>
          </w:p>
        </w:tc>
      </w:tr>
      <w:tr w:rsidR="00E17BD3" w:rsidRPr="00D66671" w:rsidDel="00543EE9" w14:paraId="7FC20F57" w14:textId="77777777" w:rsidTr="00325594">
        <w:trPr>
          <w:jc w:val="center"/>
        </w:trPr>
        <w:tc>
          <w:tcPr>
            <w:tcW w:w="2986" w:type="dxa"/>
          </w:tcPr>
          <w:p w14:paraId="095D7BB5" w14:textId="77777777" w:rsidR="00E17BD3" w:rsidRPr="00D66671" w:rsidRDefault="00E416E5" w:rsidP="000F3A9C">
            <w:pPr>
              <w:spacing w:after="0"/>
              <w:ind w:left="288" w:hanging="288"/>
              <w:rPr>
                <w:sz w:val="22"/>
              </w:rPr>
            </w:pPr>
            <w:r w:rsidRPr="00D66671">
              <w:rPr>
                <w:sz w:val="22"/>
              </w:rPr>
              <w:t>July through September</w:t>
            </w:r>
          </w:p>
          <w:p w14:paraId="625F7C89" w14:textId="77777777" w:rsidR="00E416E5" w:rsidRPr="00D66671" w:rsidDel="00543EE9" w:rsidRDefault="005448F7" w:rsidP="000F3A9C">
            <w:pPr>
              <w:spacing w:after="0"/>
              <w:ind w:left="288" w:hanging="288"/>
              <w:rPr>
                <w:sz w:val="22"/>
              </w:rPr>
            </w:pPr>
            <w:r w:rsidRPr="00D66671">
              <w:rPr>
                <w:sz w:val="22"/>
              </w:rPr>
              <w:t>V</w:t>
            </w:r>
            <w:r w:rsidRPr="00D66671" w:rsidDel="00543EE9">
              <w:rPr>
                <w:sz w:val="22"/>
              </w:rPr>
              <w:t>irtual</w:t>
            </w:r>
          </w:p>
        </w:tc>
        <w:tc>
          <w:tcPr>
            <w:tcW w:w="2679" w:type="dxa"/>
          </w:tcPr>
          <w:p w14:paraId="04396CF0" w14:textId="77777777" w:rsidR="00E17BD3" w:rsidRPr="00D66671" w:rsidDel="00543EE9" w:rsidRDefault="00E17BD3" w:rsidP="000F3A9C">
            <w:pPr>
              <w:spacing w:after="0"/>
              <w:rPr>
                <w:sz w:val="22"/>
              </w:rPr>
            </w:pPr>
            <w:r w:rsidRPr="00D66671">
              <w:rPr>
                <w:sz w:val="22"/>
              </w:rPr>
              <w:t>Session p</w:t>
            </w:r>
            <w:r w:rsidRPr="00D66671" w:rsidDel="00543EE9">
              <w:rPr>
                <w:sz w:val="22"/>
              </w:rPr>
              <w:t>rework</w:t>
            </w:r>
          </w:p>
        </w:tc>
        <w:tc>
          <w:tcPr>
            <w:tcW w:w="5040" w:type="dxa"/>
          </w:tcPr>
          <w:p w14:paraId="2A14EC82" w14:textId="77777777" w:rsidR="00E17BD3" w:rsidRPr="00D66671" w:rsidDel="00543EE9" w:rsidRDefault="00E17BD3" w:rsidP="000F3A9C">
            <w:pPr>
              <w:spacing w:after="0"/>
              <w:rPr>
                <w:sz w:val="22"/>
              </w:rPr>
            </w:pPr>
            <w:r w:rsidRPr="00D66671" w:rsidDel="00543EE9">
              <w:rPr>
                <w:sz w:val="22"/>
              </w:rPr>
              <w:t xml:space="preserve">Readings, </w:t>
            </w:r>
            <w:r w:rsidR="00F753CF" w:rsidRPr="00D66671" w:rsidDel="00543EE9">
              <w:rPr>
                <w:sz w:val="22"/>
              </w:rPr>
              <w:t xml:space="preserve">ongoing </w:t>
            </w:r>
            <w:r w:rsidRPr="00D66671" w:rsidDel="00543EE9">
              <w:rPr>
                <w:sz w:val="22"/>
              </w:rPr>
              <w:t xml:space="preserve">work on </w:t>
            </w:r>
            <w:r w:rsidR="00F753CF" w:rsidRPr="00D66671">
              <w:rPr>
                <w:sz w:val="22"/>
              </w:rPr>
              <w:t>c</w:t>
            </w:r>
            <w:r w:rsidRPr="00D66671" w:rsidDel="00543EE9">
              <w:rPr>
                <w:sz w:val="22"/>
              </w:rPr>
              <w:t xml:space="preserve">apstone project </w:t>
            </w:r>
          </w:p>
        </w:tc>
      </w:tr>
      <w:tr w:rsidR="00E17BD3" w:rsidRPr="00D66671" w:rsidDel="00543EE9" w14:paraId="039D8C7B" w14:textId="77777777" w:rsidTr="00325594">
        <w:trPr>
          <w:jc w:val="center"/>
        </w:trPr>
        <w:tc>
          <w:tcPr>
            <w:tcW w:w="2986" w:type="dxa"/>
          </w:tcPr>
          <w:p w14:paraId="52D36DD2" w14:textId="7F667E32" w:rsidR="00E17BD3" w:rsidRPr="00943C47" w:rsidRDefault="00FE14BC" w:rsidP="000F3A9C">
            <w:pPr>
              <w:spacing w:after="0"/>
              <w:ind w:left="288" w:hanging="288"/>
              <w:rPr>
                <w:b/>
                <w:sz w:val="22"/>
                <w:highlight w:val="yellow"/>
              </w:rPr>
            </w:pPr>
            <w:r w:rsidRPr="00943C47">
              <w:rPr>
                <w:b/>
                <w:sz w:val="22"/>
                <w:highlight w:val="yellow"/>
              </w:rPr>
              <w:t>October</w:t>
            </w:r>
            <w:r w:rsidR="00F24D86" w:rsidRPr="00943C47">
              <w:rPr>
                <w:b/>
                <w:sz w:val="22"/>
                <w:highlight w:val="yellow"/>
              </w:rPr>
              <w:t xml:space="preserve"> </w:t>
            </w:r>
            <w:r w:rsidR="00943C47" w:rsidRPr="00943C47">
              <w:rPr>
                <w:b/>
                <w:sz w:val="22"/>
                <w:highlight w:val="yellow"/>
              </w:rPr>
              <w:t>TBD</w:t>
            </w:r>
            <w:r w:rsidR="00E416E5" w:rsidRPr="00943C47">
              <w:rPr>
                <w:b/>
                <w:sz w:val="22"/>
                <w:highlight w:val="yellow"/>
              </w:rPr>
              <w:t xml:space="preserve">, </w:t>
            </w:r>
            <w:r w:rsidR="00A85B58" w:rsidRPr="00943C47">
              <w:rPr>
                <w:b/>
                <w:sz w:val="22"/>
                <w:highlight w:val="yellow"/>
              </w:rPr>
              <w:t>202</w:t>
            </w:r>
            <w:r w:rsidRPr="00943C47">
              <w:rPr>
                <w:b/>
                <w:sz w:val="22"/>
                <w:highlight w:val="yellow"/>
              </w:rPr>
              <w:t>5</w:t>
            </w:r>
          </w:p>
          <w:p w14:paraId="1428FCD0" w14:textId="6561BF5B" w:rsidR="00E416E5" w:rsidRPr="00943C47" w:rsidRDefault="00A85B58" w:rsidP="000F3A9C">
            <w:pPr>
              <w:spacing w:after="0"/>
              <w:ind w:left="288" w:hanging="288"/>
              <w:rPr>
                <w:b/>
                <w:sz w:val="22"/>
                <w:highlight w:val="yellow"/>
              </w:rPr>
            </w:pPr>
            <w:r w:rsidRPr="00943C47">
              <w:rPr>
                <w:b/>
                <w:sz w:val="22"/>
                <w:highlight w:val="yellow"/>
              </w:rPr>
              <w:t>8:00 a.m.</w:t>
            </w:r>
            <w:r w:rsidR="000805AE" w:rsidRPr="00943C47">
              <w:rPr>
                <w:b/>
                <w:sz w:val="22"/>
                <w:highlight w:val="yellow"/>
              </w:rPr>
              <w:t xml:space="preserve">, </w:t>
            </w:r>
          </w:p>
          <w:p w14:paraId="03778425" w14:textId="27969BA7" w:rsidR="00456C29" w:rsidRPr="00943C47" w:rsidDel="00543EE9" w:rsidRDefault="00943C47" w:rsidP="004C6EFC">
            <w:pPr>
              <w:spacing w:after="0"/>
              <w:rPr>
                <w:sz w:val="22"/>
                <w:highlight w:val="yellow"/>
              </w:rPr>
            </w:pPr>
            <w:r w:rsidRPr="00943C47">
              <w:rPr>
                <w:b/>
                <w:sz w:val="22"/>
                <w:highlight w:val="yellow"/>
              </w:rPr>
              <w:t>TBD</w:t>
            </w:r>
          </w:p>
        </w:tc>
        <w:tc>
          <w:tcPr>
            <w:tcW w:w="2679" w:type="dxa"/>
          </w:tcPr>
          <w:p w14:paraId="1B1524FC" w14:textId="39EA3C22" w:rsidR="00E17BD3" w:rsidRPr="00D66671" w:rsidDel="00543EE9" w:rsidRDefault="00E17BD3" w:rsidP="006A6226">
            <w:pPr>
              <w:spacing w:after="0"/>
              <w:rPr>
                <w:sz w:val="22"/>
              </w:rPr>
            </w:pPr>
            <w:r w:rsidRPr="00D66671" w:rsidDel="00543EE9">
              <w:rPr>
                <w:b/>
                <w:sz w:val="22"/>
              </w:rPr>
              <w:t xml:space="preserve">Award </w:t>
            </w:r>
            <w:r w:rsidR="007E01BE" w:rsidRPr="00D66671">
              <w:rPr>
                <w:b/>
                <w:sz w:val="22"/>
              </w:rPr>
              <w:t>r</w:t>
            </w:r>
            <w:r w:rsidR="007E01BE" w:rsidRPr="00D66671" w:rsidDel="00543EE9">
              <w:rPr>
                <w:b/>
                <w:sz w:val="22"/>
              </w:rPr>
              <w:t>ecipient</w:t>
            </w:r>
            <w:r w:rsidR="007E01BE" w:rsidRPr="00D66671">
              <w:rPr>
                <w:b/>
                <w:sz w:val="22"/>
              </w:rPr>
              <w:t xml:space="preserve"> visit</w:t>
            </w:r>
          </w:p>
        </w:tc>
        <w:tc>
          <w:tcPr>
            <w:tcW w:w="5040" w:type="dxa"/>
          </w:tcPr>
          <w:p w14:paraId="15388B1A" w14:textId="77777777" w:rsidR="00456C29" w:rsidRPr="00D66671" w:rsidRDefault="00456C29" w:rsidP="00456C29">
            <w:pPr>
              <w:spacing w:after="0"/>
              <w:rPr>
                <w:rFonts w:cs="Arial"/>
                <w:b/>
                <w:sz w:val="22"/>
              </w:rPr>
            </w:pPr>
            <w:r w:rsidRPr="00D66671">
              <w:rPr>
                <w:rFonts w:cs="Arial"/>
                <w:b/>
                <w:sz w:val="22"/>
              </w:rPr>
              <w:t>Operational Intelligence</w:t>
            </w:r>
          </w:p>
          <w:p w14:paraId="353D16B9" w14:textId="77777777" w:rsidR="00E17BD3" w:rsidRPr="00D66671" w:rsidDel="00543EE9" w:rsidRDefault="00E17BD3" w:rsidP="001A6848">
            <w:pPr>
              <w:spacing w:after="0"/>
              <w:rPr>
                <w:b/>
                <w:sz w:val="22"/>
              </w:rPr>
            </w:pPr>
          </w:p>
        </w:tc>
      </w:tr>
      <w:tr w:rsidR="00456C29" w:rsidRPr="00D66671" w:rsidDel="00543EE9" w14:paraId="2C803BFD" w14:textId="77777777" w:rsidTr="00325594">
        <w:trPr>
          <w:jc w:val="center"/>
        </w:trPr>
        <w:tc>
          <w:tcPr>
            <w:tcW w:w="2986" w:type="dxa"/>
          </w:tcPr>
          <w:p w14:paraId="4E22F2EB" w14:textId="684B2277" w:rsidR="00456C29" w:rsidRPr="00943C47" w:rsidRDefault="00943C47" w:rsidP="00B76B73">
            <w:pPr>
              <w:spacing w:after="0"/>
              <w:rPr>
                <w:sz w:val="22"/>
                <w:highlight w:val="yellow"/>
              </w:rPr>
            </w:pPr>
            <w:r w:rsidRPr="00943C47">
              <w:rPr>
                <w:sz w:val="22"/>
                <w:highlight w:val="yellow"/>
              </w:rPr>
              <w:t>TBD</w:t>
            </w:r>
          </w:p>
        </w:tc>
        <w:tc>
          <w:tcPr>
            <w:tcW w:w="2679" w:type="dxa"/>
          </w:tcPr>
          <w:p w14:paraId="2DCE0FF7" w14:textId="469B90F6" w:rsidR="00456C29" w:rsidRPr="00BB6573" w:rsidRDefault="00746CB9" w:rsidP="000F3A9C">
            <w:pPr>
              <w:spacing w:after="0"/>
              <w:rPr>
                <w:sz w:val="22"/>
                <w:highlight w:val="yellow"/>
              </w:rPr>
            </w:pPr>
            <w:r w:rsidRPr="00746CB9">
              <w:rPr>
                <w:sz w:val="22"/>
              </w:rPr>
              <w:t>Virtual meeting</w:t>
            </w:r>
          </w:p>
        </w:tc>
        <w:tc>
          <w:tcPr>
            <w:tcW w:w="5040" w:type="dxa"/>
          </w:tcPr>
          <w:p w14:paraId="55475477" w14:textId="77777777" w:rsidR="00456C29" w:rsidRPr="00746CB9" w:rsidDel="00543EE9" w:rsidRDefault="006E4789" w:rsidP="004330D8">
            <w:pPr>
              <w:spacing w:after="0"/>
              <w:rPr>
                <w:rFonts w:cs="Arial"/>
                <w:b/>
                <w:sz w:val="22"/>
              </w:rPr>
            </w:pPr>
            <w:r w:rsidRPr="00746CB9">
              <w:rPr>
                <w:sz w:val="22"/>
              </w:rPr>
              <w:t xml:space="preserve">Session </w:t>
            </w:r>
            <w:proofErr w:type="gramStart"/>
            <w:r w:rsidR="005448F7" w:rsidRPr="00746CB9">
              <w:rPr>
                <w:sz w:val="22"/>
              </w:rPr>
              <w:t>follow</w:t>
            </w:r>
            <w:proofErr w:type="gramEnd"/>
            <w:r w:rsidR="005448F7" w:rsidRPr="00746CB9">
              <w:rPr>
                <w:sz w:val="22"/>
              </w:rPr>
              <w:t xml:space="preserve"> up</w:t>
            </w:r>
            <w:r w:rsidRPr="00746CB9">
              <w:rPr>
                <w:sz w:val="22"/>
              </w:rPr>
              <w:t xml:space="preserve">, </w:t>
            </w:r>
            <w:r w:rsidR="00456C29" w:rsidRPr="00746CB9">
              <w:rPr>
                <w:sz w:val="22"/>
              </w:rPr>
              <w:t>Organizational Profile updates, individual objectives, capstone discussion</w:t>
            </w:r>
          </w:p>
        </w:tc>
      </w:tr>
      <w:tr w:rsidR="00456C29" w:rsidRPr="00D66671" w:rsidDel="00543EE9" w14:paraId="25518E89" w14:textId="77777777" w:rsidTr="00325594">
        <w:trPr>
          <w:jc w:val="center"/>
        </w:trPr>
        <w:tc>
          <w:tcPr>
            <w:tcW w:w="2986" w:type="dxa"/>
          </w:tcPr>
          <w:p w14:paraId="4E8A1BD2" w14:textId="77777777" w:rsidR="00456C29" w:rsidRPr="00D66671" w:rsidRDefault="00456C29" w:rsidP="000F3A9C">
            <w:pPr>
              <w:spacing w:after="0"/>
              <w:ind w:left="288" w:hanging="288"/>
              <w:rPr>
                <w:sz w:val="22"/>
              </w:rPr>
            </w:pPr>
            <w:r w:rsidRPr="00D66671">
              <w:rPr>
                <w:sz w:val="22"/>
              </w:rPr>
              <w:t>October through January</w:t>
            </w:r>
          </w:p>
          <w:p w14:paraId="235A28FF" w14:textId="77777777" w:rsidR="005448F7" w:rsidRPr="00D66671" w:rsidRDefault="005448F7" w:rsidP="000F3A9C">
            <w:pPr>
              <w:spacing w:after="0"/>
              <w:ind w:left="288" w:hanging="288"/>
              <w:rPr>
                <w:sz w:val="22"/>
              </w:rPr>
            </w:pPr>
            <w:r w:rsidRPr="00D66671">
              <w:rPr>
                <w:sz w:val="22"/>
              </w:rPr>
              <w:t>V</w:t>
            </w:r>
            <w:r w:rsidRPr="00D66671" w:rsidDel="00543EE9">
              <w:rPr>
                <w:sz w:val="22"/>
              </w:rPr>
              <w:t>irtual</w:t>
            </w:r>
          </w:p>
        </w:tc>
        <w:tc>
          <w:tcPr>
            <w:tcW w:w="2679" w:type="dxa"/>
          </w:tcPr>
          <w:p w14:paraId="54E39314" w14:textId="77777777" w:rsidR="00456C29" w:rsidRPr="00D66671" w:rsidRDefault="00456C29" w:rsidP="000F3A9C">
            <w:pPr>
              <w:spacing w:after="0"/>
              <w:rPr>
                <w:sz w:val="22"/>
              </w:rPr>
            </w:pPr>
            <w:r w:rsidRPr="00D66671">
              <w:rPr>
                <w:sz w:val="22"/>
              </w:rPr>
              <w:t>Session prework</w:t>
            </w:r>
          </w:p>
        </w:tc>
        <w:tc>
          <w:tcPr>
            <w:tcW w:w="5040" w:type="dxa"/>
          </w:tcPr>
          <w:p w14:paraId="398E5B4E" w14:textId="77777777" w:rsidR="00456C29" w:rsidRPr="00746CB9" w:rsidDel="00543EE9" w:rsidRDefault="00456C29" w:rsidP="001A6848">
            <w:pPr>
              <w:spacing w:after="0"/>
              <w:rPr>
                <w:rFonts w:cs="Arial"/>
                <w:sz w:val="22"/>
              </w:rPr>
            </w:pPr>
            <w:r w:rsidRPr="00746CB9" w:rsidDel="00543EE9">
              <w:rPr>
                <w:rFonts w:cs="Arial"/>
                <w:sz w:val="22"/>
              </w:rPr>
              <w:t xml:space="preserve">Readings, ongoing work on capstone project </w:t>
            </w:r>
          </w:p>
        </w:tc>
      </w:tr>
      <w:tr w:rsidR="00456C29" w:rsidRPr="00D66671" w:rsidDel="00543EE9" w14:paraId="481DF7B5" w14:textId="77777777" w:rsidTr="00325594">
        <w:trPr>
          <w:jc w:val="center"/>
        </w:trPr>
        <w:tc>
          <w:tcPr>
            <w:tcW w:w="2986" w:type="dxa"/>
          </w:tcPr>
          <w:p w14:paraId="44D5F762" w14:textId="054A10F5" w:rsidR="00456C29" w:rsidRPr="00D66671" w:rsidRDefault="00456C29" w:rsidP="000F3A9C">
            <w:pPr>
              <w:spacing w:after="0"/>
              <w:ind w:left="288" w:hanging="288"/>
              <w:rPr>
                <w:b/>
                <w:sz w:val="22"/>
              </w:rPr>
            </w:pPr>
            <w:r w:rsidRPr="00D66671">
              <w:rPr>
                <w:b/>
                <w:sz w:val="22"/>
              </w:rPr>
              <w:t xml:space="preserve">January </w:t>
            </w:r>
            <w:r w:rsidR="00F24D86">
              <w:rPr>
                <w:b/>
                <w:sz w:val="22"/>
              </w:rPr>
              <w:t>2</w:t>
            </w:r>
            <w:r w:rsidR="00FE14BC">
              <w:rPr>
                <w:b/>
                <w:sz w:val="22"/>
              </w:rPr>
              <w:t>1</w:t>
            </w:r>
            <w:r w:rsidR="00F24D86">
              <w:rPr>
                <w:b/>
                <w:sz w:val="22"/>
              </w:rPr>
              <w:t>-2</w:t>
            </w:r>
            <w:r w:rsidR="00FE14BC">
              <w:rPr>
                <w:b/>
                <w:sz w:val="22"/>
              </w:rPr>
              <w:t>2</w:t>
            </w:r>
            <w:r w:rsidRPr="00D66671">
              <w:rPr>
                <w:b/>
                <w:sz w:val="22"/>
              </w:rPr>
              <w:t xml:space="preserve">, </w:t>
            </w:r>
            <w:r w:rsidR="00B472A0" w:rsidRPr="00D66671">
              <w:rPr>
                <w:b/>
                <w:sz w:val="22"/>
              </w:rPr>
              <w:t>20</w:t>
            </w:r>
            <w:r w:rsidR="00E4407E" w:rsidRPr="00D66671">
              <w:rPr>
                <w:b/>
                <w:sz w:val="22"/>
              </w:rPr>
              <w:t>2</w:t>
            </w:r>
            <w:r w:rsidR="00FE14BC">
              <w:rPr>
                <w:b/>
                <w:sz w:val="22"/>
              </w:rPr>
              <w:t>6</w:t>
            </w:r>
          </w:p>
          <w:p w14:paraId="5F804DBB" w14:textId="28FAE08B" w:rsidR="00456C29" w:rsidRPr="00D66671" w:rsidRDefault="00A85B58" w:rsidP="000F3A9C">
            <w:pPr>
              <w:spacing w:after="0"/>
              <w:ind w:left="288" w:hanging="288"/>
              <w:rPr>
                <w:b/>
                <w:sz w:val="22"/>
              </w:rPr>
            </w:pPr>
            <w:r w:rsidRPr="00D66671">
              <w:rPr>
                <w:b/>
                <w:sz w:val="22"/>
              </w:rPr>
              <w:t>8:00 a.m.</w:t>
            </w:r>
            <w:r w:rsidR="000805AE">
              <w:rPr>
                <w:b/>
                <w:sz w:val="22"/>
              </w:rPr>
              <w:t xml:space="preserve">, </w:t>
            </w:r>
          </w:p>
          <w:p w14:paraId="5832E4AF" w14:textId="7840F80F" w:rsidR="004C6EFC" w:rsidRPr="00D66671" w:rsidRDefault="00FE14BC" w:rsidP="00D66671">
            <w:pPr>
              <w:spacing w:after="0"/>
              <w:ind w:left="288" w:hanging="288"/>
              <w:rPr>
                <w:b/>
                <w:sz w:val="22"/>
              </w:rPr>
            </w:pPr>
            <w:r>
              <w:rPr>
                <w:b/>
                <w:sz w:val="22"/>
              </w:rPr>
              <w:t>Pentagon City, VA</w:t>
            </w:r>
          </w:p>
        </w:tc>
        <w:tc>
          <w:tcPr>
            <w:tcW w:w="2679" w:type="dxa"/>
          </w:tcPr>
          <w:p w14:paraId="337C010A" w14:textId="053D0A1F" w:rsidR="00456C29" w:rsidRPr="00D66671" w:rsidRDefault="00456C29" w:rsidP="007E01BE">
            <w:pPr>
              <w:spacing w:after="0"/>
              <w:rPr>
                <w:sz w:val="22"/>
              </w:rPr>
            </w:pPr>
            <w:r w:rsidRPr="00D66671">
              <w:rPr>
                <w:b/>
                <w:sz w:val="22"/>
              </w:rPr>
              <w:t xml:space="preserve">Award </w:t>
            </w:r>
            <w:r w:rsidR="007E01BE" w:rsidRPr="00D66671">
              <w:rPr>
                <w:b/>
                <w:sz w:val="22"/>
              </w:rPr>
              <w:t>r</w:t>
            </w:r>
            <w:r w:rsidRPr="00D66671">
              <w:rPr>
                <w:b/>
                <w:sz w:val="22"/>
              </w:rPr>
              <w:t>ecipient</w:t>
            </w:r>
            <w:r w:rsidR="007E01BE" w:rsidRPr="00D66671">
              <w:rPr>
                <w:b/>
                <w:sz w:val="22"/>
              </w:rPr>
              <w:t xml:space="preserve"> visit</w:t>
            </w:r>
          </w:p>
        </w:tc>
        <w:tc>
          <w:tcPr>
            <w:tcW w:w="5040" w:type="dxa"/>
          </w:tcPr>
          <w:p w14:paraId="3740B2F3" w14:textId="77777777" w:rsidR="00456C29" w:rsidRPr="00746CB9" w:rsidDel="00543EE9" w:rsidRDefault="008F7A59" w:rsidP="000F3A9C">
            <w:pPr>
              <w:spacing w:after="0"/>
              <w:rPr>
                <w:rFonts w:cs="Arial"/>
                <w:sz w:val="22"/>
              </w:rPr>
            </w:pPr>
            <w:r w:rsidRPr="00746CB9">
              <w:rPr>
                <w:rFonts w:cs="Arial"/>
                <w:b/>
                <w:sz w:val="22"/>
              </w:rPr>
              <w:t>Leading for Engagement</w:t>
            </w:r>
          </w:p>
        </w:tc>
      </w:tr>
      <w:tr w:rsidR="00456C29" w:rsidRPr="00D66671" w:rsidDel="00543EE9" w14:paraId="7EBD766B" w14:textId="77777777" w:rsidTr="00325594">
        <w:trPr>
          <w:jc w:val="center"/>
        </w:trPr>
        <w:tc>
          <w:tcPr>
            <w:tcW w:w="2986" w:type="dxa"/>
          </w:tcPr>
          <w:p w14:paraId="40B4B604" w14:textId="75EDB117" w:rsidR="00456C29" w:rsidRPr="00BB6573" w:rsidDel="00543EE9" w:rsidRDefault="00C60C07" w:rsidP="00B76B73">
            <w:pPr>
              <w:spacing w:after="0"/>
              <w:ind w:left="288" w:hanging="288"/>
              <w:rPr>
                <w:b/>
                <w:sz w:val="22"/>
                <w:highlight w:val="yellow"/>
              </w:rPr>
            </w:pPr>
            <w:r w:rsidRPr="00943C47">
              <w:rPr>
                <w:sz w:val="22"/>
              </w:rPr>
              <w:t>February</w:t>
            </w:r>
            <w:r w:rsidR="00342122" w:rsidRPr="00943C47">
              <w:rPr>
                <w:sz w:val="22"/>
              </w:rPr>
              <w:t xml:space="preserve"> </w:t>
            </w:r>
            <w:r w:rsidR="00F24D86" w:rsidRPr="00943C47">
              <w:rPr>
                <w:sz w:val="22"/>
              </w:rPr>
              <w:t>1</w:t>
            </w:r>
            <w:r w:rsidR="00943C47" w:rsidRPr="00943C47">
              <w:rPr>
                <w:sz w:val="22"/>
              </w:rPr>
              <w:t>2</w:t>
            </w:r>
            <w:r w:rsidR="00342122" w:rsidRPr="00943C47">
              <w:rPr>
                <w:sz w:val="22"/>
              </w:rPr>
              <w:t>,</w:t>
            </w:r>
            <w:r w:rsidR="002374AD" w:rsidRPr="00943C47">
              <w:rPr>
                <w:sz w:val="22"/>
              </w:rPr>
              <w:t xml:space="preserve"> </w:t>
            </w:r>
            <w:r w:rsidR="00342122" w:rsidRPr="00943C47">
              <w:rPr>
                <w:sz w:val="22"/>
              </w:rPr>
              <w:t>1</w:t>
            </w:r>
            <w:r w:rsidR="005448F7" w:rsidRPr="00943C47">
              <w:rPr>
                <w:sz w:val="22"/>
              </w:rPr>
              <w:t>:00</w:t>
            </w:r>
            <w:r w:rsidR="00342122" w:rsidRPr="00943C47">
              <w:rPr>
                <w:sz w:val="22"/>
              </w:rPr>
              <w:t xml:space="preserve"> </w:t>
            </w:r>
            <w:r w:rsidR="00A85B58" w:rsidRPr="00943C47">
              <w:rPr>
                <w:sz w:val="22"/>
              </w:rPr>
              <w:t>p</w:t>
            </w:r>
            <w:r w:rsidR="00342122" w:rsidRPr="00943C47">
              <w:rPr>
                <w:sz w:val="22"/>
              </w:rPr>
              <w:t>.m., ET</w:t>
            </w:r>
          </w:p>
        </w:tc>
        <w:tc>
          <w:tcPr>
            <w:tcW w:w="2679" w:type="dxa"/>
          </w:tcPr>
          <w:p w14:paraId="6FB79A6E" w14:textId="147DA80D" w:rsidR="00456C29" w:rsidRPr="00BB6573" w:rsidDel="00543EE9" w:rsidRDefault="00746CB9" w:rsidP="000F3A9C">
            <w:pPr>
              <w:spacing w:after="0"/>
              <w:rPr>
                <w:rFonts w:cs="Arial"/>
                <w:sz w:val="22"/>
                <w:highlight w:val="yellow"/>
              </w:rPr>
            </w:pPr>
            <w:r w:rsidRPr="00746CB9">
              <w:rPr>
                <w:sz w:val="22"/>
              </w:rPr>
              <w:t>Virtual meeting</w:t>
            </w:r>
          </w:p>
        </w:tc>
        <w:tc>
          <w:tcPr>
            <w:tcW w:w="5040" w:type="dxa"/>
          </w:tcPr>
          <w:p w14:paraId="71AC6C23" w14:textId="77777777" w:rsidR="00456C29" w:rsidRPr="00746CB9" w:rsidDel="00543EE9" w:rsidRDefault="006E4789" w:rsidP="004330D8">
            <w:pPr>
              <w:spacing w:after="0"/>
              <w:rPr>
                <w:b/>
                <w:sz w:val="22"/>
              </w:rPr>
            </w:pPr>
            <w:r w:rsidRPr="00746CB9">
              <w:rPr>
                <w:sz w:val="22"/>
              </w:rPr>
              <w:t xml:space="preserve">Session </w:t>
            </w:r>
            <w:proofErr w:type="gramStart"/>
            <w:r w:rsidR="005448F7" w:rsidRPr="00746CB9">
              <w:rPr>
                <w:sz w:val="22"/>
              </w:rPr>
              <w:t>follow</w:t>
            </w:r>
            <w:proofErr w:type="gramEnd"/>
            <w:r w:rsidR="005448F7" w:rsidRPr="00746CB9">
              <w:rPr>
                <w:sz w:val="22"/>
              </w:rPr>
              <w:t xml:space="preserve"> up</w:t>
            </w:r>
            <w:r w:rsidRPr="00746CB9">
              <w:rPr>
                <w:sz w:val="22"/>
              </w:rPr>
              <w:t xml:space="preserve">, </w:t>
            </w:r>
            <w:r w:rsidR="00456C29" w:rsidRPr="00746CB9">
              <w:rPr>
                <w:sz w:val="22"/>
              </w:rPr>
              <w:t>Organizational Profile updates, individual objectives, capstone discussion</w:t>
            </w:r>
          </w:p>
        </w:tc>
      </w:tr>
      <w:tr w:rsidR="00456C29" w:rsidRPr="00D66671" w:rsidDel="00543EE9" w14:paraId="21BACDC0" w14:textId="77777777" w:rsidTr="00325594">
        <w:trPr>
          <w:jc w:val="center"/>
        </w:trPr>
        <w:tc>
          <w:tcPr>
            <w:tcW w:w="2986" w:type="dxa"/>
          </w:tcPr>
          <w:p w14:paraId="4574E2E1" w14:textId="77777777" w:rsidR="00456C29" w:rsidRPr="00D66671" w:rsidRDefault="00456C29" w:rsidP="000F3A9C">
            <w:pPr>
              <w:spacing w:after="0"/>
              <w:ind w:left="288" w:hanging="288"/>
              <w:rPr>
                <w:sz w:val="22"/>
              </w:rPr>
            </w:pPr>
            <w:r w:rsidRPr="00D66671">
              <w:rPr>
                <w:sz w:val="22"/>
              </w:rPr>
              <w:t>February through April</w:t>
            </w:r>
          </w:p>
          <w:p w14:paraId="30309CE5" w14:textId="77777777" w:rsidR="005448F7" w:rsidRPr="00D66671" w:rsidDel="00543EE9" w:rsidRDefault="005448F7" w:rsidP="000F3A9C">
            <w:pPr>
              <w:spacing w:after="0"/>
              <w:ind w:left="288" w:hanging="288"/>
              <w:rPr>
                <w:sz w:val="22"/>
              </w:rPr>
            </w:pPr>
            <w:r w:rsidRPr="00D66671">
              <w:rPr>
                <w:sz w:val="22"/>
              </w:rPr>
              <w:t>V</w:t>
            </w:r>
            <w:r w:rsidRPr="00D66671" w:rsidDel="00543EE9">
              <w:rPr>
                <w:sz w:val="22"/>
              </w:rPr>
              <w:t>irtual</w:t>
            </w:r>
          </w:p>
        </w:tc>
        <w:tc>
          <w:tcPr>
            <w:tcW w:w="2679" w:type="dxa"/>
          </w:tcPr>
          <w:p w14:paraId="53FFB7C9" w14:textId="77777777" w:rsidR="00456C29" w:rsidRPr="00D66671" w:rsidDel="00543EE9" w:rsidRDefault="00456C29" w:rsidP="007E01BE">
            <w:pPr>
              <w:spacing w:after="0"/>
              <w:rPr>
                <w:sz w:val="22"/>
              </w:rPr>
            </w:pPr>
            <w:r w:rsidRPr="00D66671">
              <w:rPr>
                <w:sz w:val="22"/>
              </w:rPr>
              <w:t xml:space="preserve">Preparation for final </w:t>
            </w:r>
            <w:r w:rsidR="007E01BE" w:rsidRPr="00D66671">
              <w:rPr>
                <w:sz w:val="22"/>
              </w:rPr>
              <w:t>c</w:t>
            </w:r>
            <w:r w:rsidRPr="00D66671">
              <w:rPr>
                <w:sz w:val="22"/>
              </w:rPr>
              <w:t xml:space="preserve">apstone presentation </w:t>
            </w:r>
          </w:p>
        </w:tc>
        <w:tc>
          <w:tcPr>
            <w:tcW w:w="5040" w:type="dxa"/>
          </w:tcPr>
          <w:p w14:paraId="143A7583" w14:textId="77777777" w:rsidR="00456C29" w:rsidRPr="00D66671" w:rsidRDefault="00456C29" w:rsidP="000F3A9C">
            <w:pPr>
              <w:spacing w:after="0"/>
              <w:rPr>
                <w:sz w:val="22"/>
              </w:rPr>
            </w:pPr>
            <w:r w:rsidRPr="00D66671">
              <w:rPr>
                <w:sz w:val="22"/>
              </w:rPr>
              <w:t>Completion of capstone project</w:t>
            </w:r>
          </w:p>
        </w:tc>
      </w:tr>
      <w:tr w:rsidR="00456C29" w:rsidRPr="00D66671" w:rsidDel="00543EE9" w14:paraId="181BD8A8" w14:textId="77777777" w:rsidTr="00325594">
        <w:trPr>
          <w:jc w:val="center"/>
        </w:trPr>
        <w:tc>
          <w:tcPr>
            <w:tcW w:w="2986" w:type="dxa"/>
          </w:tcPr>
          <w:p w14:paraId="16740A35" w14:textId="3AD52B70" w:rsidR="00A26002" w:rsidRPr="00D66671" w:rsidRDefault="00F24D86" w:rsidP="00527023">
            <w:pPr>
              <w:spacing w:after="0"/>
              <w:ind w:left="288" w:hanging="288"/>
              <w:rPr>
                <w:b/>
                <w:sz w:val="22"/>
              </w:rPr>
            </w:pPr>
            <w:r>
              <w:rPr>
                <w:b/>
                <w:sz w:val="22"/>
              </w:rPr>
              <w:t>March 2</w:t>
            </w:r>
            <w:r w:rsidR="00FE14BC">
              <w:rPr>
                <w:b/>
                <w:sz w:val="22"/>
              </w:rPr>
              <w:t>8</w:t>
            </w:r>
            <w:r w:rsidR="00A33051" w:rsidRPr="00D66671">
              <w:rPr>
                <w:b/>
                <w:sz w:val="22"/>
              </w:rPr>
              <w:t>, 202</w:t>
            </w:r>
            <w:r w:rsidR="00FE14BC">
              <w:rPr>
                <w:b/>
                <w:sz w:val="22"/>
              </w:rPr>
              <w:t>6</w:t>
            </w:r>
          </w:p>
          <w:p w14:paraId="7CB8435B" w14:textId="77777777" w:rsidR="00CD4980" w:rsidRPr="00D66671" w:rsidRDefault="00CD4980" w:rsidP="00CD4980">
            <w:pPr>
              <w:spacing w:after="0"/>
              <w:ind w:left="288" w:hanging="288"/>
              <w:rPr>
                <w:b/>
                <w:sz w:val="22"/>
              </w:rPr>
            </w:pPr>
            <w:r w:rsidRPr="00D66671">
              <w:rPr>
                <w:b/>
                <w:sz w:val="22"/>
              </w:rPr>
              <w:t>7:30 a.m., ET</w:t>
            </w:r>
          </w:p>
          <w:p w14:paraId="43FCEB6D" w14:textId="159B89B3" w:rsidR="00456C29" w:rsidRPr="00D66671" w:rsidDel="00543EE9" w:rsidRDefault="00F24D86" w:rsidP="004C6EFC">
            <w:pPr>
              <w:spacing w:after="0"/>
              <w:rPr>
                <w:sz w:val="22"/>
              </w:rPr>
            </w:pPr>
            <w:r>
              <w:rPr>
                <w:b/>
                <w:sz w:val="22"/>
              </w:rPr>
              <w:t>Baltimore, MD</w:t>
            </w:r>
            <w:r w:rsidR="00A26002" w:rsidRPr="00D66671" w:rsidDel="006B1EDB">
              <w:rPr>
                <w:b/>
                <w:sz w:val="22"/>
              </w:rPr>
              <w:t xml:space="preserve"> </w:t>
            </w:r>
          </w:p>
        </w:tc>
        <w:tc>
          <w:tcPr>
            <w:tcW w:w="2679" w:type="dxa"/>
          </w:tcPr>
          <w:p w14:paraId="58E087B1" w14:textId="77777777" w:rsidR="00456C29" w:rsidRPr="00D66671" w:rsidDel="00543EE9" w:rsidRDefault="00342122" w:rsidP="007E01BE">
            <w:pPr>
              <w:spacing w:after="0"/>
              <w:rPr>
                <w:sz w:val="22"/>
              </w:rPr>
            </w:pPr>
            <w:r w:rsidRPr="00D66671">
              <w:rPr>
                <w:b/>
                <w:sz w:val="22"/>
              </w:rPr>
              <w:t xml:space="preserve">Final </w:t>
            </w:r>
            <w:r w:rsidR="007E01BE" w:rsidRPr="00D66671">
              <w:rPr>
                <w:b/>
                <w:sz w:val="22"/>
              </w:rPr>
              <w:t>s</w:t>
            </w:r>
            <w:r w:rsidR="006C4F51" w:rsidRPr="00D66671">
              <w:rPr>
                <w:b/>
                <w:sz w:val="22"/>
              </w:rPr>
              <w:t xml:space="preserve">ession </w:t>
            </w:r>
            <w:r w:rsidR="00C924EE" w:rsidRPr="00D66671">
              <w:rPr>
                <w:b/>
                <w:sz w:val="22"/>
              </w:rPr>
              <w:t>preceding</w:t>
            </w:r>
            <w:r w:rsidR="006C4F51" w:rsidRPr="00D66671">
              <w:rPr>
                <w:b/>
                <w:sz w:val="22"/>
              </w:rPr>
              <w:t xml:space="preserve"> the </w:t>
            </w:r>
            <w:r w:rsidR="00456C29" w:rsidRPr="00D66671">
              <w:rPr>
                <w:b/>
                <w:sz w:val="22"/>
              </w:rPr>
              <w:t>Baldrige Quest for Excellence</w:t>
            </w:r>
            <w:r w:rsidR="006C4F51" w:rsidRPr="00D66671">
              <w:rPr>
                <w:b/>
                <w:sz w:val="22"/>
              </w:rPr>
              <w:t xml:space="preserve"> Conference</w:t>
            </w:r>
          </w:p>
        </w:tc>
        <w:tc>
          <w:tcPr>
            <w:tcW w:w="5040" w:type="dxa"/>
          </w:tcPr>
          <w:p w14:paraId="38C27C00" w14:textId="77777777" w:rsidR="00456C29" w:rsidRPr="00D66671" w:rsidRDefault="00456C29" w:rsidP="00764877">
            <w:pPr>
              <w:spacing w:after="0"/>
              <w:rPr>
                <w:sz w:val="22"/>
              </w:rPr>
            </w:pPr>
            <w:r w:rsidRPr="00D66671">
              <w:rPr>
                <w:sz w:val="22"/>
              </w:rPr>
              <w:t>Presentation of capstone highlights, graduation</w:t>
            </w:r>
          </w:p>
        </w:tc>
      </w:tr>
    </w:tbl>
    <w:p w14:paraId="7F535189" w14:textId="6B5D1B8D" w:rsidR="00E17BD3" w:rsidRPr="000A1877" w:rsidDel="00543EE9" w:rsidRDefault="001E17DB" w:rsidP="00390E76">
      <w:pPr>
        <w:pStyle w:val="Heading2"/>
      </w:pPr>
      <w:r w:rsidRPr="001E17DB">
        <w:rPr>
          <w:rFonts w:ascii="Calibri" w:hAnsi="Calibri" w:cs="Calibri"/>
          <w:b w:val="0"/>
          <w:sz w:val="22"/>
          <w:szCs w:val="22"/>
        </w:rPr>
        <w:t>*Additional virtual meetings may be added</w:t>
      </w:r>
      <w:r w:rsidR="00E17BD3" w:rsidRPr="000A1877" w:rsidDel="00543EE9">
        <w:rPr>
          <w:b w:val="0"/>
        </w:rPr>
        <w:br w:type="page"/>
      </w:r>
      <w:bookmarkStart w:id="13" w:name="Logistics"/>
      <w:bookmarkEnd w:id="13"/>
      <w:r w:rsidR="00E17BD3" w:rsidRPr="000A1877" w:rsidDel="00543EE9">
        <w:lastRenderedPageBreak/>
        <w:t>Logistics</w:t>
      </w:r>
    </w:p>
    <w:p w14:paraId="3A6BF0ED" w14:textId="4AF84C26" w:rsidR="00E17BD3" w:rsidRDefault="00E17BD3" w:rsidP="00390E76">
      <w:r>
        <w:t>P</w:t>
      </w:r>
      <w:r w:rsidRPr="000A1877" w:rsidDel="00543EE9">
        <w:t xml:space="preserve">lease </w:t>
      </w:r>
      <w:r>
        <w:t xml:space="preserve">mark </w:t>
      </w:r>
      <w:r w:rsidRPr="000A1877" w:rsidDel="00543EE9">
        <w:t xml:space="preserve">your calendars for </w:t>
      </w:r>
      <w:r>
        <w:t xml:space="preserve">the </w:t>
      </w:r>
      <w:r w:rsidRPr="000A1877" w:rsidDel="00543EE9">
        <w:t>events</w:t>
      </w:r>
      <w:r>
        <w:t xml:space="preserve"> listed in the program calendar </w:t>
      </w:r>
      <w:r w:rsidR="009430D3">
        <w:t>above</w:t>
      </w:r>
      <w:r w:rsidRPr="000A1877" w:rsidDel="00543EE9">
        <w:t>.</w:t>
      </w:r>
      <w:r w:rsidR="006C4F51">
        <w:t xml:space="preserve"> Logistics details will be provided </w:t>
      </w:r>
      <w:r w:rsidR="009430D3">
        <w:t xml:space="preserve">about 8 </w:t>
      </w:r>
      <w:r w:rsidR="006C4F51">
        <w:t>weeks in advance of each session.</w:t>
      </w:r>
      <w:r w:rsidR="00601AE1">
        <w:t xml:space="preserve"> A program tuition (see </w:t>
      </w:r>
      <w:hyperlink r:id="rId13" w:anchor="key" w:history="1">
        <w:r w:rsidR="00601AE1">
          <w:rPr>
            <w:rStyle w:val="Hyperlink"/>
          </w:rPr>
          <w:t>Baldrige Fellows Program Key Information | NIST</w:t>
        </w:r>
      </w:hyperlink>
      <w:r w:rsidR="00601AE1">
        <w:t>) covers hotel rooms for five meetings across the United States, meals for all meetings, coaching, and materials.</w:t>
      </w:r>
    </w:p>
    <w:p w14:paraId="5A068D30" w14:textId="77777777" w:rsidR="00E17BD3" w:rsidRPr="000A1877" w:rsidDel="00543EE9" w:rsidRDefault="00E17BD3" w:rsidP="00390E76">
      <w:pPr>
        <w:pStyle w:val="Heading3"/>
      </w:pPr>
      <w:r w:rsidRPr="000A1877" w:rsidDel="00543EE9">
        <w:t>On</w:t>
      </w:r>
      <w:r>
        <w:t>-</w:t>
      </w:r>
      <w:r w:rsidRPr="000A1877" w:rsidDel="00543EE9">
        <w:t xml:space="preserve">Site </w:t>
      </w:r>
      <w:r>
        <w:t>Sessions</w:t>
      </w:r>
    </w:p>
    <w:p w14:paraId="48634327" w14:textId="77777777" w:rsidR="00E17BD3" w:rsidRDefault="00E17BD3" w:rsidP="00C56DE4">
      <w:pPr>
        <w:pStyle w:val="ListParagraph"/>
        <w:numPr>
          <w:ilvl w:val="0"/>
          <w:numId w:val="5"/>
        </w:numPr>
        <w:spacing w:after="120"/>
        <w:ind w:left="360"/>
        <w:contextualSpacing w:val="0"/>
        <w:rPr>
          <w:rStyle w:val="pron"/>
          <w:rFonts w:ascii="Cambria" w:hAnsi="Cambria"/>
          <w:b/>
        </w:rPr>
      </w:pPr>
      <w:r w:rsidRPr="00B77732">
        <w:rPr>
          <w:rStyle w:val="pron"/>
          <w:b/>
        </w:rPr>
        <w:t>Transportation</w:t>
      </w:r>
      <w:r>
        <w:rPr>
          <w:rStyle w:val="pron"/>
          <w:b/>
        </w:rPr>
        <w:t>,</w:t>
      </w:r>
      <w:r w:rsidRPr="00B77732">
        <w:rPr>
          <w:rStyle w:val="pron"/>
          <w:b/>
        </w:rPr>
        <w:t xml:space="preserve"> lodging</w:t>
      </w:r>
      <w:r>
        <w:rPr>
          <w:rStyle w:val="pron"/>
          <w:b/>
        </w:rPr>
        <w:t>, and meals</w:t>
      </w:r>
      <w:r w:rsidRPr="00B77732">
        <w:rPr>
          <w:rStyle w:val="pron"/>
          <w:b/>
        </w:rPr>
        <w:t xml:space="preserve">: </w:t>
      </w:r>
      <w:r>
        <w:rPr>
          <w:rStyle w:val="pron"/>
        </w:rPr>
        <w:t>A</w:t>
      </w:r>
      <w:r w:rsidRPr="00390E76" w:rsidDel="00543EE9">
        <w:rPr>
          <w:rStyle w:val="pron"/>
        </w:rPr>
        <w:t xml:space="preserve"> block of </w:t>
      </w:r>
      <w:r>
        <w:rPr>
          <w:rStyle w:val="pron"/>
        </w:rPr>
        <w:t xml:space="preserve">hotel </w:t>
      </w:r>
      <w:r w:rsidRPr="00390E76" w:rsidDel="00543EE9">
        <w:rPr>
          <w:rStyle w:val="pron"/>
        </w:rPr>
        <w:t xml:space="preserve">rooms will be reserved </w:t>
      </w:r>
      <w:r w:rsidR="009430D3">
        <w:rPr>
          <w:rStyle w:val="pron"/>
        </w:rPr>
        <w:t xml:space="preserve">by the Baldrige Program </w:t>
      </w:r>
      <w:r w:rsidR="00025C70">
        <w:rPr>
          <w:rStyle w:val="pron"/>
        </w:rPr>
        <w:t>near</w:t>
      </w:r>
      <w:r w:rsidRPr="00390E76" w:rsidDel="00543EE9">
        <w:rPr>
          <w:rStyle w:val="pron"/>
        </w:rPr>
        <w:t xml:space="preserve"> each site</w:t>
      </w:r>
      <w:r>
        <w:rPr>
          <w:rStyle w:val="pron"/>
        </w:rPr>
        <w:t xml:space="preserve">. Please make </w:t>
      </w:r>
      <w:r w:rsidRPr="00390E76" w:rsidDel="00543EE9">
        <w:rPr>
          <w:rStyle w:val="pron"/>
        </w:rPr>
        <w:t>flight reservations and arrang</w:t>
      </w:r>
      <w:r>
        <w:rPr>
          <w:rStyle w:val="pron"/>
        </w:rPr>
        <w:t>e</w:t>
      </w:r>
      <w:r w:rsidRPr="00390E76" w:rsidDel="00543EE9">
        <w:rPr>
          <w:rStyle w:val="pron"/>
        </w:rPr>
        <w:t xml:space="preserve"> for travel from the airport to the hotel. The </w:t>
      </w:r>
      <w:r>
        <w:rPr>
          <w:rStyle w:val="pron"/>
        </w:rPr>
        <w:t xml:space="preserve">Fellows </w:t>
      </w:r>
      <w:r w:rsidRPr="00390E76" w:rsidDel="00543EE9">
        <w:rPr>
          <w:rStyle w:val="pron"/>
        </w:rPr>
        <w:t xml:space="preserve">Program will manage transportation from the hotel to the </w:t>
      </w:r>
      <w:r w:rsidR="00780F32">
        <w:rPr>
          <w:rStyle w:val="pron"/>
        </w:rPr>
        <w:t>a</w:t>
      </w:r>
      <w:r w:rsidRPr="00390E76" w:rsidDel="00543EE9">
        <w:rPr>
          <w:rStyle w:val="pron"/>
        </w:rPr>
        <w:t xml:space="preserve">ward </w:t>
      </w:r>
      <w:r>
        <w:rPr>
          <w:rStyle w:val="pron"/>
        </w:rPr>
        <w:t>r</w:t>
      </w:r>
      <w:r w:rsidRPr="00390E76" w:rsidDel="00543EE9">
        <w:rPr>
          <w:rStyle w:val="pron"/>
        </w:rPr>
        <w:t>ecipient sites, as appropriate</w:t>
      </w:r>
      <w:r>
        <w:rPr>
          <w:rStyle w:val="pron"/>
        </w:rPr>
        <w:t xml:space="preserve">, and </w:t>
      </w:r>
      <w:r w:rsidR="004B0FA4">
        <w:rPr>
          <w:rStyle w:val="pron"/>
        </w:rPr>
        <w:t xml:space="preserve">will </w:t>
      </w:r>
      <w:r>
        <w:rPr>
          <w:rStyle w:val="pron"/>
        </w:rPr>
        <w:t xml:space="preserve">provide </w:t>
      </w:r>
      <w:r w:rsidR="00780F32">
        <w:rPr>
          <w:rStyle w:val="pron"/>
        </w:rPr>
        <w:t>two-</w:t>
      </w:r>
      <w:r w:rsidR="00764877">
        <w:rPr>
          <w:rStyle w:val="pron"/>
        </w:rPr>
        <w:t>night</w:t>
      </w:r>
      <w:r w:rsidR="006C4F51">
        <w:rPr>
          <w:rStyle w:val="pron"/>
        </w:rPr>
        <w:t xml:space="preserve"> hotel stay</w:t>
      </w:r>
      <w:r w:rsidR="007E01BE">
        <w:rPr>
          <w:rStyle w:val="pron"/>
        </w:rPr>
        <w:t>s</w:t>
      </w:r>
      <w:r w:rsidR="006C4F51">
        <w:rPr>
          <w:rStyle w:val="pron"/>
        </w:rPr>
        <w:t xml:space="preserve"> and </w:t>
      </w:r>
      <w:r>
        <w:rPr>
          <w:rStyle w:val="pron"/>
        </w:rPr>
        <w:t>meals</w:t>
      </w:r>
      <w:r w:rsidRPr="00390E76" w:rsidDel="00543EE9">
        <w:rPr>
          <w:rStyle w:val="pron"/>
        </w:rPr>
        <w:t xml:space="preserve">. </w:t>
      </w:r>
      <w:r w:rsidR="00F97BB4">
        <w:rPr>
          <w:rStyle w:val="pron"/>
        </w:rPr>
        <w:t xml:space="preserve">More details will be provided to the Fellows before each session. </w:t>
      </w:r>
    </w:p>
    <w:p w14:paraId="23140B68" w14:textId="7EC85576" w:rsidR="00E17BD3" w:rsidRDefault="00E17BD3" w:rsidP="00C56DE4">
      <w:pPr>
        <w:pStyle w:val="ListParagraph"/>
        <w:numPr>
          <w:ilvl w:val="0"/>
          <w:numId w:val="5"/>
        </w:numPr>
        <w:spacing w:after="120"/>
        <w:ind w:left="360"/>
        <w:contextualSpacing w:val="0"/>
        <w:rPr>
          <w:rStyle w:val="pron"/>
        </w:rPr>
      </w:pPr>
      <w:r w:rsidRPr="00B77732">
        <w:rPr>
          <w:rStyle w:val="pron"/>
          <w:b/>
        </w:rPr>
        <w:t xml:space="preserve">Arrival and departure times: </w:t>
      </w:r>
      <w:r>
        <w:rPr>
          <w:rStyle w:val="pron"/>
        </w:rPr>
        <w:t>E</w:t>
      </w:r>
      <w:r w:rsidRPr="00390E76" w:rsidDel="00543EE9">
        <w:rPr>
          <w:rStyle w:val="pron"/>
        </w:rPr>
        <w:t>nsure that you arrive at each on</w:t>
      </w:r>
      <w:r>
        <w:rPr>
          <w:rStyle w:val="pron"/>
        </w:rPr>
        <w:t>-</w:t>
      </w:r>
      <w:r w:rsidRPr="00390E76" w:rsidDel="00543EE9">
        <w:rPr>
          <w:rStyle w:val="pron"/>
        </w:rPr>
        <w:t xml:space="preserve">site </w:t>
      </w:r>
      <w:r>
        <w:rPr>
          <w:rStyle w:val="pron"/>
        </w:rPr>
        <w:t>session</w:t>
      </w:r>
      <w:r w:rsidRPr="00390E76" w:rsidDel="00543EE9">
        <w:rPr>
          <w:rStyle w:val="pron"/>
        </w:rPr>
        <w:t xml:space="preserve"> in time to check in, join the group </w:t>
      </w:r>
      <w:r w:rsidR="007E5B1A">
        <w:rPr>
          <w:rStyle w:val="pron"/>
        </w:rPr>
        <w:t xml:space="preserve">at the time specified on the </w:t>
      </w:r>
      <w:r w:rsidR="007E01BE">
        <w:rPr>
          <w:rStyle w:val="pron"/>
        </w:rPr>
        <w:t>c</w:t>
      </w:r>
      <w:r w:rsidR="007E5B1A">
        <w:rPr>
          <w:rStyle w:val="pron"/>
        </w:rPr>
        <w:t>alendar</w:t>
      </w:r>
      <w:r w:rsidRPr="00390E76" w:rsidDel="00543EE9">
        <w:rPr>
          <w:rStyle w:val="pron"/>
        </w:rPr>
        <w:t xml:space="preserve">, and attend the </w:t>
      </w:r>
      <w:r>
        <w:rPr>
          <w:rStyle w:val="pron"/>
        </w:rPr>
        <w:t>session</w:t>
      </w:r>
      <w:r w:rsidRPr="00390E76" w:rsidDel="00543EE9">
        <w:rPr>
          <w:rStyle w:val="pron"/>
        </w:rPr>
        <w:t xml:space="preserve"> opening. </w:t>
      </w:r>
      <w:r w:rsidR="007E5B1A">
        <w:rPr>
          <w:rStyle w:val="pron"/>
        </w:rPr>
        <w:t xml:space="preserve">For sessions other than the Quest for Excellence </w:t>
      </w:r>
      <w:r w:rsidR="007E01BE">
        <w:rPr>
          <w:rStyle w:val="pron"/>
        </w:rPr>
        <w:t>c</w:t>
      </w:r>
      <w:r w:rsidR="007E5B1A">
        <w:rPr>
          <w:rStyle w:val="pron"/>
        </w:rPr>
        <w:t xml:space="preserve">onferences, end times will be </w:t>
      </w:r>
      <w:r w:rsidR="009430D3">
        <w:rPr>
          <w:rStyle w:val="pron"/>
        </w:rPr>
        <w:t xml:space="preserve">approximately </w:t>
      </w:r>
      <w:r w:rsidR="000805AE">
        <w:rPr>
          <w:rStyle w:val="pron"/>
        </w:rPr>
        <w:t>3</w:t>
      </w:r>
      <w:r w:rsidRPr="00390E76" w:rsidDel="00543EE9">
        <w:rPr>
          <w:rStyle w:val="pron"/>
        </w:rPr>
        <w:t xml:space="preserve">:00 p.m. the following day. Please </w:t>
      </w:r>
      <w:r w:rsidR="008803B2">
        <w:rPr>
          <w:rStyle w:val="pron"/>
        </w:rPr>
        <w:t>plan to stay</w:t>
      </w:r>
      <w:r w:rsidR="00FF07AD">
        <w:rPr>
          <w:rStyle w:val="pron"/>
        </w:rPr>
        <w:t xml:space="preserve"> </w:t>
      </w:r>
      <w:r w:rsidRPr="00390E76" w:rsidDel="00543EE9">
        <w:rPr>
          <w:rStyle w:val="pron"/>
        </w:rPr>
        <w:t>until that time.</w:t>
      </w:r>
    </w:p>
    <w:p w14:paraId="6683916B" w14:textId="19D7DA60" w:rsidR="002A5D81" w:rsidRDefault="002A5D81" w:rsidP="00C56DE4">
      <w:pPr>
        <w:pStyle w:val="ListParagraph"/>
        <w:numPr>
          <w:ilvl w:val="0"/>
          <w:numId w:val="5"/>
        </w:numPr>
        <w:spacing w:after="120"/>
        <w:ind w:left="360"/>
        <w:contextualSpacing w:val="0"/>
        <w:rPr>
          <w:rStyle w:val="pron"/>
        </w:rPr>
      </w:pPr>
      <w:r>
        <w:rPr>
          <w:rStyle w:val="pron"/>
          <w:b/>
        </w:rPr>
        <w:t>Welcome receptions:</w:t>
      </w:r>
      <w:r>
        <w:rPr>
          <w:rStyle w:val="pron"/>
        </w:rPr>
        <w:t xml:space="preserve"> For most meetings, the Fellows program will arrange a time and place to meet the night before the meeting for networking. For some meetings, </w:t>
      </w:r>
      <w:r w:rsidRPr="002A5D81">
        <w:rPr>
          <w:rStyle w:val="pron"/>
        </w:rPr>
        <w:t>hors d'oeuvres</w:t>
      </w:r>
      <w:r>
        <w:rPr>
          <w:rStyle w:val="pron"/>
        </w:rPr>
        <w:t xml:space="preserve"> and drinks will be served.</w:t>
      </w:r>
    </w:p>
    <w:p w14:paraId="53065F42" w14:textId="77777777" w:rsidR="004832AF" w:rsidRPr="000A1877" w:rsidDel="00543EE9" w:rsidRDefault="00B51D73" w:rsidP="002A1DF9">
      <w:pPr>
        <w:pStyle w:val="Heading1"/>
      </w:pPr>
      <w:r>
        <w:br w:type="page"/>
      </w:r>
      <w:bookmarkStart w:id="14" w:name="advisor"/>
      <w:bookmarkStart w:id="15" w:name="proposal"/>
      <w:bookmarkStart w:id="16" w:name="Capstone"/>
      <w:bookmarkEnd w:id="14"/>
      <w:bookmarkEnd w:id="15"/>
      <w:bookmarkEnd w:id="16"/>
      <w:r w:rsidR="004832AF" w:rsidRPr="000A1877" w:rsidDel="00543EE9">
        <w:lastRenderedPageBreak/>
        <w:t>Capstone Project</w:t>
      </w:r>
    </w:p>
    <w:p w14:paraId="368155F2" w14:textId="77777777" w:rsidR="004832AF" w:rsidRPr="00543EE9" w:rsidDel="00543EE9" w:rsidRDefault="004832AF" w:rsidP="004832AF">
      <w:pPr>
        <w:pStyle w:val="Heading2"/>
      </w:pPr>
      <w:bookmarkStart w:id="17" w:name="Capstone_Purpose"/>
      <w:bookmarkEnd w:id="17"/>
      <w:r w:rsidRPr="00543EE9" w:rsidDel="00543EE9">
        <w:t>Purpose</w:t>
      </w:r>
    </w:p>
    <w:p w14:paraId="1ACAFF21" w14:textId="77777777" w:rsidR="004832AF" w:rsidRPr="00543EE9" w:rsidDel="00543EE9" w:rsidRDefault="004832AF" w:rsidP="004832AF">
      <w:pPr>
        <w:rPr>
          <w:highlight w:val="yellow"/>
        </w:rPr>
      </w:pPr>
      <w:r>
        <w:t xml:space="preserve">The capstone leadership project is intended to support you in </w:t>
      </w:r>
      <w:r w:rsidRPr="00466B8D">
        <w:t>driv</w:t>
      </w:r>
      <w:r>
        <w:t>ing</w:t>
      </w:r>
      <w:r w:rsidRPr="00466B8D">
        <w:t xml:space="preserve"> </w:t>
      </w:r>
      <w:r>
        <w:t>a strategic</w:t>
      </w:r>
      <w:r w:rsidRPr="00466B8D">
        <w:t xml:space="preserve"> results </w:t>
      </w:r>
      <w:r>
        <w:t>improvement with significant</w:t>
      </w:r>
      <w:r w:rsidR="00A26002">
        <w:t>,</w:t>
      </w:r>
      <w:r>
        <w:t xml:space="preserve"> systemic</w:t>
      </w:r>
      <w:r w:rsidRPr="00466B8D">
        <w:t xml:space="preserve"> impact in your organization</w:t>
      </w:r>
      <w:r>
        <w:t xml:space="preserve">. You will accomplish this by </w:t>
      </w:r>
      <w:r w:rsidRPr="003731D7">
        <w:t xml:space="preserve">integrating Baldrige concepts and </w:t>
      </w:r>
      <w:r>
        <w:t xml:space="preserve">the </w:t>
      </w:r>
      <w:r w:rsidRPr="003731D7">
        <w:t xml:space="preserve">best practices </w:t>
      </w:r>
      <w:r>
        <w:t xml:space="preserve">of Baldrige Award recipients </w:t>
      </w:r>
      <w:r w:rsidR="004330D8">
        <w:t xml:space="preserve">that </w:t>
      </w:r>
      <w:r>
        <w:t xml:space="preserve">you </w:t>
      </w:r>
      <w:r w:rsidRPr="003731D7">
        <w:t>learn</w:t>
      </w:r>
      <w:r>
        <w:t>ed</w:t>
      </w:r>
      <w:r w:rsidRPr="003731D7">
        <w:t xml:space="preserve"> throughout your experience in the</w:t>
      </w:r>
      <w:r>
        <w:t xml:space="preserve"> Baldrige </w:t>
      </w:r>
      <w:r w:rsidR="004330D8">
        <w:t xml:space="preserve">Executive </w:t>
      </w:r>
      <w:r>
        <w:t>Fellows Program</w:t>
      </w:r>
      <w:r w:rsidRPr="003731D7">
        <w:t xml:space="preserve">. </w:t>
      </w:r>
    </w:p>
    <w:p w14:paraId="78AA6323" w14:textId="77777777" w:rsidR="004832AF" w:rsidRPr="00543EE9" w:rsidRDefault="004832AF" w:rsidP="004832AF">
      <w:pPr>
        <w:pStyle w:val="Heading2"/>
      </w:pPr>
      <w:bookmarkStart w:id="18" w:name="Capstone_Description"/>
      <w:bookmarkEnd w:id="18"/>
      <w:r w:rsidRPr="00543EE9">
        <w:t>Description</w:t>
      </w:r>
    </w:p>
    <w:p w14:paraId="3BAA20DD" w14:textId="5ACC9D1F" w:rsidR="004832AF" w:rsidRPr="00466B8D" w:rsidRDefault="004832AF" w:rsidP="004832AF">
      <w:r w:rsidRPr="003731D7">
        <w:t xml:space="preserve">In collaboration with </w:t>
      </w:r>
      <w:r>
        <w:t>you</w:t>
      </w:r>
      <w:r w:rsidRPr="003731D7">
        <w:t xml:space="preserve">r </w:t>
      </w:r>
      <w:r>
        <w:t>sponsor</w:t>
      </w:r>
      <w:r w:rsidR="002A5D81">
        <w:t xml:space="preserve"> (typically your supervisor)</w:t>
      </w:r>
      <w:r w:rsidRPr="003731D7">
        <w:t xml:space="preserve">, </w:t>
      </w:r>
      <w:r>
        <w:t>you will</w:t>
      </w:r>
      <w:r w:rsidRPr="003731D7">
        <w:t xml:space="preserve"> identify and define </w:t>
      </w:r>
      <w:r>
        <w:t xml:space="preserve">a </w:t>
      </w:r>
      <w:r w:rsidRPr="003731D7">
        <w:t xml:space="preserve">problem or issue, develop an approach that </w:t>
      </w:r>
      <w:r>
        <w:t>tap</w:t>
      </w:r>
      <w:r w:rsidRPr="003731D7">
        <w:t xml:space="preserve">s </w:t>
      </w:r>
      <w:r>
        <w:t xml:space="preserve">the </w:t>
      </w:r>
      <w:r w:rsidRPr="003731D7">
        <w:t>learning</w:t>
      </w:r>
      <w:r>
        <w:t xml:space="preserve"> and leadership skills you gain from the Fellows Program</w:t>
      </w:r>
      <w:r w:rsidRPr="003731D7">
        <w:t>, and produce actionable results.</w:t>
      </w:r>
      <w:r>
        <w:t xml:space="preserve"> </w:t>
      </w:r>
      <w:r w:rsidR="00616251">
        <w:t>T</w:t>
      </w:r>
      <w:r>
        <w:t>he executive-in-residence</w:t>
      </w:r>
      <w:r w:rsidR="00616251">
        <w:t xml:space="preserve"> </w:t>
      </w:r>
      <w:r>
        <w:t>and a Baldrige staff member will serve as advisers</w:t>
      </w:r>
      <w:r w:rsidRPr="005B13D3">
        <w:t xml:space="preserve"> </w:t>
      </w:r>
      <w:r>
        <w:t>during the project.</w:t>
      </w:r>
    </w:p>
    <w:p w14:paraId="08BB8E89" w14:textId="77777777" w:rsidR="004832AF" w:rsidRDefault="004832AF" w:rsidP="004832AF">
      <w:r>
        <w:t xml:space="preserve">You will design your capstone project to fit your interests and leadership focus along with your organization’s distinctive needs. Most likely, your project will require substantial personal effort and </w:t>
      </w:r>
      <w:r w:rsidRPr="004953BF">
        <w:t xml:space="preserve">incorporate the work of others under </w:t>
      </w:r>
      <w:r>
        <w:t xml:space="preserve">your </w:t>
      </w:r>
      <w:r w:rsidRPr="004953BF">
        <w:t>direction</w:t>
      </w:r>
      <w:r>
        <w:t>.</w:t>
      </w:r>
      <w:r w:rsidRPr="004953BF">
        <w:t xml:space="preserve"> The project, or a well-defined portion of it, must be achievable within the time</w:t>
      </w:r>
      <w:r>
        <w:t xml:space="preserve"> </w:t>
      </w:r>
      <w:r w:rsidRPr="004953BF">
        <w:t xml:space="preserve">frame of the Fellows Program. </w:t>
      </w:r>
      <w:r>
        <w:t>You will</w:t>
      </w:r>
    </w:p>
    <w:p w14:paraId="1E57E5DA" w14:textId="77777777" w:rsidR="004832AF" w:rsidRPr="00B8443C" w:rsidRDefault="004832AF" w:rsidP="00D57B61">
      <w:pPr>
        <w:pStyle w:val="ListBullet"/>
        <w:spacing w:after="0"/>
      </w:pPr>
      <w:r>
        <w:t>i</w:t>
      </w:r>
      <w:r w:rsidRPr="00B8443C">
        <w:t xml:space="preserve">dentify a problem or </w:t>
      </w:r>
      <w:proofErr w:type="gramStart"/>
      <w:r w:rsidRPr="00B8443C">
        <w:t>issue</w:t>
      </w:r>
      <w:proofErr w:type="gramEnd"/>
    </w:p>
    <w:p w14:paraId="2D19ABFF" w14:textId="77777777" w:rsidR="004832AF" w:rsidRPr="00B8443C" w:rsidRDefault="004832AF" w:rsidP="00D57B61">
      <w:pPr>
        <w:pStyle w:val="ListBullet"/>
        <w:spacing w:after="0"/>
      </w:pPr>
      <w:r w:rsidRPr="00B8443C">
        <w:t xml:space="preserve">define clear goals and specific </w:t>
      </w:r>
      <w:proofErr w:type="gramStart"/>
      <w:r w:rsidRPr="00B8443C">
        <w:t>objectives</w:t>
      </w:r>
      <w:proofErr w:type="gramEnd"/>
    </w:p>
    <w:p w14:paraId="4CE81A45" w14:textId="77777777" w:rsidR="004832AF" w:rsidRPr="00B8443C" w:rsidRDefault="004832AF" w:rsidP="00D57B61">
      <w:pPr>
        <w:pStyle w:val="ListBullet"/>
        <w:spacing w:after="0"/>
      </w:pPr>
      <w:r w:rsidRPr="00B8443C">
        <w:t>develop a detailed proposal</w:t>
      </w:r>
      <w:r w:rsidR="00176379">
        <w:t xml:space="preserve"> with a timeline for </w:t>
      </w:r>
      <w:proofErr w:type="gramStart"/>
      <w:r w:rsidR="00176379">
        <w:t>completion</w:t>
      </w:r>
      <w:proofErr w:type="gramEnd"/>
    </w:p>
    <w:p w14:paraId="7F44B196" w14:textId="77777777" w:rsidR="004832AF" w:rsidRPr="00B8443C" w:rsidRDefault="004832AF" w:rsidP="00D57B61">
      <w:pPr>
        <w:pStyle w:val="ListBullet"/>
        <w:spacing w:after="0"/>
      </w:pPr>
      <w:r w:rsidRPr="00B8443C">
        <w:t xml:space="preserve">conduct primary and secondary research, as </w:t>
      </w:r>
      <w:proofErr w:type="gramStart"/>
      <w:r w:rsidRPr="00B8443C">
        <w:t>needed</w:t>
      </w:r>
      <w:proofErr w:type="gramEnd"/>
    </w:p>
    <w:p w14:paraId="095DD69C" w14:textId="77777777" w:rsidR="004832AF" w:rsidRPr="00B8443C" w:rsidRDefault="004832AF" w:rsidP="00D57B61">
      <w:pPr>
        <w:pStyle w:val="ListBullet"/>
        <w:spacing w:after="0"/>
      </w:pPr>
      <w:r w:rsidRPr="00B8443C">
        <w:t xml:space="preserve">perform quantitative and/or qualitative </w:t>
      </w:r>
      <w:proofErr w:type="gramStart"/>
      <w:r w:rsidRPr="00B8443C">
        <w:t>analyses</w:t>
      </w:r>
      <w:proofErr w:type="gramEnd"/>
      <w:r w:rsidRPr="00B8443C" w:rsidDel="00314174">
        <w:t xml:space="preserve"> </w:t>
      </w:r>
    </w:p>
    <w:p w14:paraId="6FFECFBF" w14:textId="77777777" w:rsidR="004832AF" w:rsidRPr="00B8443C" w:rsidRDefault="004832AF" w:rsidP="00D57B61">
      <w:pPr>
        <w:pStyle w:val="ListBullet"/>
        <w:spacing w:after="0"/>
      </w:pPr>
      <w:r w:rsidRPr="00B8443C">
        <w:t xml:space="preserve">develop and test </w:t>
      </w:r>
      <w:proofErr w:type="gramStart"/>
      <w:r w:rsidRPr="00B8443C">
        <w:t>solutions</w:t>
      </w:r>
      <w:proofErr w:type="gramEnd"/>
    </w:p>
    <w:p w14:paraId="1D74D19E" w14:textId="77777777" w:rsidR="004832AF" w:rsidRPr="00B8443C" w:rsidRDefault="004832AF" w:rsidP="00D57B61">
      <w:pPr>
        <w:pStyle w:val="ListBullet"/>
        <w:spacing w:after="0"/>
      </w:pPr>
      <w:r w:rsidRPr="00B8443C">
        <w:t xml:space="preserve">formulate options and </w:t>
      </w:r>
      <w:proofErr w:type="gramStart"/>
      <w:r w:rsidRPr="00B8443C">
        <w:t>recommendations</w:t>
      </w:r>
      <w:proofErr w:type="gramEnd"/>
      <w:r w:rsidRPr="00B8443C">
        <w:t xml:space="preserve"> </w:t>
      </w:r>
    </w:p>
    <w:p w14:paraId="259A5E5C" w14:textId="77777777" w:rsidR="004832AF" w:rsidRPr="00B8443C" w:rsidRDefault="004832AF" w:rsidP="00D57B61">
      <w:pPr>
        <w:pStyle w:val="ListBullet"/>
        <w:spacing w:after="0"/>
      </w:pPr>
      <w:r w:rsidRPr="00B8443C">
        <w:t xml:space="preserve">produce a written product for your </w:t>
      </w:r>
      <w:proofErr w:type="gramStart"/>
      <w:r w:rsidRPr="00B8443C">
        <w:t>organization</w:t>
      </w:r>
      <w:proofErr w:type="gramEnd"/>
      <w:r w:rsidRPr="00B8443C">
        <w:t xml:space="preserve"> </w:t>
      </w:r>
    </w:p>
    <w:p w14:paraId="2E22BF99" w14:textId="77777777" w:rsidR="004832AF" w:rsidRPr="00B8443C" w:rsidRDefault="004832AF" w:rsidP="00D57B61">
      <w:pPr>
        <w:pStyle w:val="ListBullet"/>
        <w:spacing w:after="0"/>
      </w:pPr>
      <w:r w:rsidRPr="00B8443C">
        <w:t xml:space="preserve">deliver a </w:t>
      </w:r>
      <w:r w:rsidR="009430D3">
        <w:t>20–25-minute</w:t>
      </w:r>
      <w:r>
        <w:t xml:space="preserve"> </w:t>
      </w:r>
      <w:r w:rsidRPr="00B8443C">
        <w:t>presentation at the final Fellows Program session</w:t>
      </w:r>
      <w:r w:rsidR="00176379">
        <w:t xml:space="preserve"> </w:t>
      </w:r>
      <w:r w:rsidR="004330D8">
        <w:t xml:space="preserve">that </w:t>
      </w:r>
      <w:r w:rsidR="00176379">
        <w:t xml:space="preserve">can be written with a focus on your intended audience (e.g., </w:t>
      </w:r>
      <w:r w:rsidR="004330D8">
        <w:t xml:space="preserve">board </w:t>
      </w:r>
      <w:r w:rsidR="00176379">
        <w:t xml:space="preserve">of </w:t>
      </w:r>
      <w:r w:rsidR="004330D8">
        <w:t>directors</w:t>
      </w:r>
      <w:r w:rsidR="00176379">
        <w:t>, employees)</w:t>
      </w:r>
      <w:r>
        <w:t xml:space="preserve"> </w:t>
      </w:r>
    </w:p>
    <w:p w14:paraId="061D11B3" w14:textId="77777777" w:rsidR="004832AF" w:rsidRPr="00B8443C" w:rsidRDefault="004832AF" w:rsidP="00D57B61">
      <w:pPr>
        <w:pStyle w:val="ListBullet"/>
        <w:spacing w:after="0"/>
      </w:pPr>
      <w:r w:rsidRPr="00B8443C">
        <w:t xml:space="preserve">deliver a </w:t>
      </w:r>
      <w:r w:rsidR="007E01BE" w:rsidRPr="00B8443C">
        <w:t>more</w:t>
      </w:r>
      <w:r w:rsidR="007E01BE">
        <w:t>-</w:t>
      </w:r>
      <w:r w:rsidRPr="00B8443C">
        <w:t xml:space="preserve">detailed presentation within your organization, as </w:t>
      </w:r>
      <w:proofErr w:type="gramStart"/>
      <w:r w:rsidRPr="00B8443C">
        <w:t>appropriate</w:t>
      </w:r>
      <w:proofErr w:type="gramEnd"/>
      <w:r w:rsidRPr="00B8443C">
        <w:t xml:space="preserve"> </w:t>
      </w:r>
    </w:p>
    <w:p w14:paraId="04880CCD" w14:textId="2E76A97F" w:rsidR="00BB1547" w:rsidRPr="00F42E33" w:rsidRDefault="000805AE" w:rsidP="000805AE">
      <w:pPr>
        <w:spacing w:before="240" w:after="120"/>
        <w:rPr>
          <w:rFonts w:ascii="Cambria" w:eastAsia="Times New Roman" w:hAnsi="Cambria"/>
          <w:b/>
          <w:bCs/>
          <w:iCs/>
          <w:sz w:val="28"/>
          <w:szCs w:val="28"/>
        </w:rPr>
      </w:pPr>
      <w:r>
        <w:t>Examples</w:t>
      </w:r>
      <w:r w:rsidR="004832AF" w:rsidRPr="00543EE9">
        <w:t xml:space="preserve"> of capstone projects</w:t>
      </w:r>
      <w:r>
        <w:t xml:space="preserve"> and interviews with Baldrige Executive alumni can be found online: </w:t>
      </w:r>
      <w:hyperlink r:id="rId14" w:history="1">
        <w:r w:rsidRPr="000805AE">
          <w:rPr>
            <w:rStyle w:val="Hyperlink"/>
          </w:rPr>
          <w:t>https://www.nist.gov/baldrige/alumni-capstone-interviews</w:t>
        </w:r>
      </w:hyperlink>
      <w:r>
        <w:t>.</w:t>
      </w:r>
      <w:bookmarkStart w:id="19" w:name="Capstone_Preparing"/>
      <w:bookmarkStart w:id="20" w:name="_Preparing_for_the"/>
      <w:bookmarkEnd w:id="19"/>
      <w:bookmarkEnd w:id="20"/>
      <w:r>
        <w:t xml:space="preserve"> </w:t>
      </w:r>
      <w:r w:rsidR="00BB1547">
        <w:br w:type="page"/>
      </w:r>
    </w:p>
    <w:p w14:paraId="725FC519" w14:textId="157AA1B5" w:rsidR="004832AF" w:rsidRPr="00543EE9" w:rsidDel="00543EE9" w:rsidRDefault="004832AF" w:rsidP="00D57B61">
      <w:pPr>
        <w:pStyle w:val="Heading2"/>
        <w:spacing w:before="360"/>
      </w:pPr>
      <w:r w:rsidRPr="00543EE9" w:rsidDel="00543EE9">
        <w:lastRenderedPageBreak/>
        <w:t>Preparing for the Project</w:t>
      </w:r>
      <w:r>
        <w:t xml:space="preserve"> (</w:t>
      </w:r>
      <w:r w:rsidR="00391ADB">
        <w:t>March</w:t>
      </w:r>
      <w:r>
        <w:t>)</w:t>
      </w:r>
    </w:p>
    <w:p w14:paraId="5F194BDD" w14:textId="77777777" w:rsidR="004832AF" w:rsidRPr="00543EE9" w:rsidDel="00543EE9" w:rsidRDefault="004832AF" w:rsidP="004832AF">
      <w:r w:rsidRPr="00543EE9" w:rsidDel="00543EE9">
        <w:t xml:space="preserve">We recommend that you begin planning your capstone project by assessing your organization’s </w:t>
      </w:r>
      <w:proofErr w:type="gramStart"/>
      <w:r w:rsidRPr="00543EE9" w:rsidDel="00543EE9">
        <w:t>current status</w:t>
      </w:r>
      <w:proofErr w:type="gramEnd"/>
      <w:r w:rsidRPr="00543EE9" w:rsidDel="00543EE9">
        <w:t xml:space="preserve"> and challenges. </w:t>
      </w:r>
      <w:r w:rsidR="001C3002">
        <w:t xml:space="preserve">As prework for the first session, we ask that you develop a brief </w:t>
      </w:r>
      <w:hyperlink r:id="rId15" w:history="1">
        <w:r w:rsidRPr="00E32539">
          <w:rPr>
            <w:rStyle w:val="Hyperlink"/>
          </w:rPr>
          <w:t>Organizational Profile</w:t>
        </w:r>
      </w:hyperlink>
      <w:r w:rsidR="00E32539">
        <w:t xml:space="preserve"> </w:t>
      </w:r>
      <w:r w:rsidR="001A4F7E">
        <w:t>for your own organization in preparation f</w:t>
      </w:r>
      <w:r>
        <w:t>or the first Fellows session</w:t>
      </w:r>
      <w:r w:rsidR="001C3002">
        <w:t>. This may be considered in planning your capstone project. O</w:t>
      </w:r>
      <w:r>
        <w:t xml:space="preserve">r </w:t>
      </w:r>
      <w:r w:rsidR="001C3002">
        <w:t xml:space="preserve">you may </w:t>
      </w:r>
      <w:r w:rsidRPr="00543EE9" w:rsidDel="00543EE9">
        <w:t>use a tool</w:t>
      </w:r>
      <w:r>
        <w:t xml:space="preserve"> from within your organization</w:t>
      </w:r>
      <w:r w:rsidRPr="00543EE9" w:rsidDel="00543EE9">
        <w:t>, such as a balanced scorecard.</w:t>
      </w:r>
      <w:r>
        <w:t xml:space="preserve"> </w:t>
      </w:r>
    </w:p>
    <w:p w14:paraId="688039D2" w14:textId="1C9A49DD" w:rsidR="004832AF" w:rsidRPr="00543EE9" w:rsidRDefault="004832AF" w:rsidP="004832AF">
      <w:pPr>
        <w:pStyle w:val="Heading2"/>
      </w:pPr>
      <w:bookmarkStart w:id="21" w:name="Capstone_Developing"/>
      <w:bookmarkEnd w:id="21"/>
      <w:r w:rsidRPr="00543EE9">
        <w:t>Developing Your Proposal</w:t>
      </w:r>
      <w:r>
        <w:t xml:space="preserve"> (</w:t>
      </w:r>
      <w:r w:rsidR="00391ADB">
        <w:t>April</w:t>
      </w:r>
      <w:r w:rsidR="00C924EE">
        <w:t>–</w:t>
      </w:r>
      <w:r w:rsidR="00391ADB">
        <w:t>June</w:t>
      </w:r>
      <w:r>
        <w:t>)</w:t>
      </w:r>
    </w:p>
    <w:p w14:paraId="1A3713A5" w14:textId="68240AD1" w:rsidR="004832AF" w:rsidRPr="003C7545" w:rsidRDefault="004832AF" w:rsidP="004832AF">
      <w:r>
        <w:t>Be sure to develop your ideas and write the proposal in conjunction with your sponsor, who will be asked to approve the project and commit to supporting it. Obtain input from the executive-in-residence and Baldrige Program staff</w:t>
      </w:r>
      <w:r w:rsidR="002A5D81">
        <w:t xml:space="preserve"> members</w:t>
      </w:r>
      <w:r>
        <w:t xml:space="preserve">, as appropriate. Once you have gained agreement, write a project proposal for submission to the Fellows Program. Be brief, but specific, with </w:t>
      </w:r>
      <w:r w:rsidR="00DF5FDF">
        <w:t>measurable</w:t>
      </w:r>
      <w:r>
        <w:t xml:space="preserve"> goals. </w:t>
      </w:r>
      <w:r w:rsidRPr="003C7545">
        <w:t>In your proposal,</w:t>
      </w:r>
    </w:p>
    <w:p w14:paraId="4DF95910" w14:textId="77777777" w:rsidR="004832AF" w:rsidRPr="003C7545" w:rsidRDefault="004832AF" w:rsidP="004832AF">
      <w:pPr>
        <w:pStyle w:val="ListBullet"/>
      </w:pPr>
      <w:r w:rsidRPr="003C7545">
        <w:t>Describe what the project will entail</w:t>
      </w:r>
      <w:r>
        <w:t>; how it relates to one or more of your organization’s strategic challenges, strategic advantages, or core competencies;</w:t>
      </w:r>
      <w:r w:rsidRPr="003C7545">
        <w:t xml:space="preserve"> and how you will carry it out. </w:t>
      </w:r>
      <w:r>
        <w:t>D</w:t>
      </w:r>
      <w:r w:rsidRPr="003C7545">
        <w:t>escri</w:t>
      </w:r>
      <w:r>
        <w:t>be</w:t>
      </w:r>
      <w:r w:rsidRPr="003C7545">
        <w:t xml:space="preserve"> the problem, </w:t>
      </w:r>
      <w:r>
        <w:t>and briefly</w:t>
      </w:r>
      <w:r w:rsidRPr="003C7545">
        <w:t xml:space="preserve"> descri</w:t>
      </w:r>
      <w:r>
        <w:t>be</w:t>
      </w:r>
      <w:r w:rsidRPr="003C7545">
        <w:t xml:space="preserve"> the phases in the project and the</w:t>
      </w:r>
      <w:r>
        <w:t>ir</w:t>
      </w:r>
      <w:r w:rsidRPr="003C7545">
        <w:t xml:space="preserve"> time</w:t>
      </w:r>
      <w:r>
        <w:t xml:space="preserve"> </w:t>
      </w:r>
      <w:r w:rsidRPr="003C7545">
        <w:t>frame</w:t>
      </w:r>
      <w:r>
        <w:t>s</w:t>
      </w:r>
      <w:r w:rsidRPr="003C7545">
        <w:t xml:space="preserve">. </w:t>
      </w:r>
    </w:p>
    <w:p w14:paraId="71DA9686" w14:textId="77777777" w:rsidR="004832AF" w:rsidRDefault="004832AF" w:rsidP="004832AF">
      <w:pPr>
        <w:pStyle w:val="ListBullet"/>
      </w:pPr>
      <w:r w:rsidRPr="003C7545">
        <w:t xml:space="preserve">Describe the </w:t>
      </w:r>
      <w:r>
        <w:t>desired outcome</w:t>
      </w:r>
      <w:r w:rsidRPr="003C7545">
        <w:t xml:space="preserve">. </w:t>
      </w:r>
    </w:p>
    <w:p w14:paraId="69CD791B" w14:textId="39733503" w:rsidR="00391ADB" w:rsidRPr="003C7545" w:rsidRDefault="00391ADB" w:rsidP="004832AF">
      <w:pPr>
        <w:pStyle w:val="ListBullet"/>
      </w:pPr>
      <w:r>
        <w:t xml:space="preserve">You will </w:t>
      </w:r>
      <w:r w:rsidR="00176379">
        <w:t xml:space="preserve">submit to Baldrige </w:t>
      </w:r>
      <w:r w:rsidR="004330D8">
        <w:t xml:space="preserve">Executive </w:t>
      </w:r>
      <w:r w:rsidR="00176379">
        <w:t xml:space="preserve">Fellows Program staff </w:t>
      </w:r>
      <w:r w:rsidR="002A5D81">
        <w:t xml:space="preserve">members </w:t>
      </w:r>
      <w:r w:rsidR="00176379">
        <w:t>the written plan</w:t>
      </w:r>
      <w:r w:rsidR="001A4F7E">
        <w:t xml:space="preserve"> and</w:t>
      </w:r>
      <w:r w:rsidR="00176379">
        <w:t xml:space="preserve"> then present </w:t>
      </w:r>
      <w:r>
        <w:t xml:space="preserve">a brief overview </w:t>
      </w:r>
      <w:r w:rsidR="00176379">
        <w:t xml:space="preserve">to the other Fellows </w:t>
      </w:r>
      <w:r>
        <w:t>at the June session.</w:t>
      </w:r>
    </w:p>
    <w:p w14:paraId="0AABE657" w14:textId="1DDCF17E" w:rsidR="004832AF" w:rsidRPr="00543EE9" w:rsidRDefault="004832AF" w:rsidP="004832AF">
      <w:pPr>
        <w:pStyle w:val="Heading2"/>
      </w:pPr>
      <w:bookmarkStart w:id="22" w:name="Capstone_Reviewing"/>
      <w:bookmarkEnd w:id="22"/>
      <w:r w:rsidRPr="00543EE9">
        <w:t>Reviewing the Proposal and Project</w:t>
      </w:r>
      <w:r>
        <w:t xml:space="preserve"> (</w:t>
      </w:r>
      <w:r w:rsidR="00D63172">
        <w:t>June</w:t>
      </w:r>
      <w:r w:rsidR="00C924EE">
        <w:t>–</w:t>
      </w:r>
      <w:r w:rsidR="00D63172">
        <w:t>April</w:t>
      </w:r>
      <w:r>
        <w:t>)</w:t>
      </w:r>
    </w:p>
    <w:p w14:paraId="7FB04FCC" w14:textId="77777777" w:rsidR="004832AF" w:rsidRDefault="004832AF" w:rsidP="004832AF">
      <w:r w:rsidRPr="00461D4E">
        <w:t>A cr</w:t>
      </w:r>
      <w:r>
        <w:t>itical</w:t>
      </w:r>
      <w:r w:rsidRPr="004D4D5F">
        <w:t xml:space="preserve"> </w:t>
      </w:r>
      <w:r>
        <w:t>source of learning during the capstone project</w:t>
      </w:r>
      <w:r w:rsidRPr="00461D4E">
        <w:t xml:space="preserve"> </w:t>
      </w:r>
      <w:r>
        <w:t xml:space="preserve">is </w:t>
      </w:r>
      <w:r w:rsidRPr="00461D4E">
        <w:t>the substantial individualized feedback</w:t>
      </w:r>
      <w:r>
        <w:t xml:space="preserve"> you will receive</w:t>
      </w:r>
      <w:r w:rsidRPr="00461D4E">
        <w:t xml:space="preserve">. </w:t>
      </w:r>
      <w:r>
        <w:t xml:space="preserve">You will benefit from </w:t>
      </w:r>
      <w:r w:rsidRPr="00461D4E">
        <w:t>regular feedback on all aspects of the project and its implementation, as well as</w:t>
      </w:r>
      <w:r>
        <w:t xml:space="preserve"> from the</w:t>
      </w:r>
      <w:r w:rsidRPr="00461D4E">
        <w:t xml:space="preserve"> opportunity for self-assessment. </w:t>
      </w:r>
    </w:p>
    <w:p w14:paraId="0BD54349" w14:textId="77777777" w:rsidR="001E17DB" w:rsidRDefault="004832AF" w:rsidP="004832AF">
      <w:r w:rsidRPr="00461D4E">
        <w:t>The feedback process begin</w:t>
      </w:r>
      <w:r>
        <w:t>s</w:t>
      </w:r>
      <w:r w:rsidRPr="00461D4E">
        <w:t xml:space="preserve"> </w:t>
      </w:r>
      <w:r>
        <w:t xml:space="preserve">in </w:t>
      </w:r>
      <w:r w:rsidRPr="00461D4E">
        <w:t>the design phase of the project</w:t>
      </w:r>
      <w:r>
        <w:t>. As you design your project and develop your proposal</w:t>
      </w:r>
      <w:r w:rsidRPr="00461D4E">
        <w:t xml:space="preserve">, </w:t>
      </w:r>
      <w:r>
        <w:t xml:space="preserve">you </w:t>
      </w:r>
      <w:r w:rsidRPr="00461D4E">
        <w:t>will receive significant input from</w:t>
      </w:r>
      <w:r>
        <w:t xml:space="preserve"> your sponsor, the executive-in-residence, the other Fellows, and the Baldrige staff</w:t>
      </w:r>
      <w:r w:rsidR="002A5D81">
        <w:t xml:space="preserve"> members</w:t>
      </w:r>
      <w:r w:rsidRPr="00461D4E">
        <w:t xml:space="preserve">. </w:t>
      </w:r>
    </w:p>
    <w:p w14:paraId="29F24E28" w14:textId="2F2D29D5" w:rsidR="000805AE" w:rsidRDefault="004832AF" w:rsidP="004832AF">
      <w:pPr>
        <w:rPr>
          <w:rFonts w:cs="Arial"/>
          <w:lang w:bidi="en-US"/>
        </w:rPr>
      </w:pPr>
      <w:r>
        <w:t>You</w:t>
      </w:r>
      <w:r w:rsidRPr="00461D4E">
        <w:t xml:space="preserve"> will </w:t>
      </w:r>
      <w:r w:rsidR="00176379">
        <w:t xml:space="preserve">provide </w:t>
      </w:r>
      <w:r w:rsidR="001E17DB">
        <w:t>informal</w:t>
      </w:r>
      <w:r w:rsidR="00176379">
        <w:t xml:space="preserve"> verbal presentation</w:t>
      </w:r>
      <w:r w:rsidR="001E17DB">
        <w:t>s</w:t>
      </w:r>
      <w:r w:rsidRPr="00461D4E">
        <w:t xml:space="preserve"> </w:t>
      </w:r>
      <w:r>
        <w:t>to other</w:t>
      </w:r>
      <w:r w:rsidR="001E17DB">
        <w:t xml:space="preserve"> Fellow</w:t>
      </w:r>
      <w:r>
        <w:t>s</w:t>
      </w:r>
      <w:r w:rsidR="00176379">
        <w:t xml:space="preserve"> at the </w:t>
      </w:r>
      <w:r w:rsidR="001E17DB">
        <w:t>face-to-face</w:t>
      </w:r>
      <w:r w:rsidR="00176379">
        <w:t xml:space="preserve"> sessions</w:t>
      </w:r>
      <w:r>
        <w:t xml:space="preserve"> to</w:t>
      </w:r>
      <w:r w:rsidRPr="00461D4E">
        <w:t xml:space="preserve"> </w:t>
      </w:r>
      <w:r>
        <w:t>gain outside perspectives</w:t>
      </w:r>
      <w:r w:rsidRPr="00461D4E">
        <w:t xml:space="preserve"> throughout the project.</w:t>
      </w:r>
      <w:r w:rsidR="00E32539">
        <w:t xml:space="preserve"> </w:t>
      </w:r>
      <w:r w:rsidR="00E32539">
        <w:rPr>
          <w:rFonts w:cs="Arial"/>
          <w:lang w:bidi="en-US"/>
        </w:rPr>
        <w:t>Suggested formats for the presentation and update include completing the tabular “</w:t>
      </w:r>
      <w:r w:rsidR="00DE7DE4">
        <w:rPr>
          <w:rFonts w:cs="Arial"/>
          <w:lang w:bidi="en-US"/>
        </w:rPr>
        <w:t xml:space="preserve">Capstone Project: </w:t>
      </w:r>
      <w:r w:rsidR="00E32539">
        <w:rPr>
          <w:rFonts w:cs="Arial"/>
          <w:lang w:bidi="en-US"/>
        </w:rPr>
        <w:t xml:space="preserve">Format for Updates” below, writing 2–3 paragraphs, or filling out relevant portions of an A3 </w:t>
      </w:r>
      <w:r w:rsidR="00E32539" w:rsidRPr="004B4C52">
        <w:rPr>
          <w:rFonts w:cs="Arial"/>
          <w:lang w:bidi="en-US"/>
        </w:rPr>
        <w:t>template (</w:t>
      </w:r>
      <w:r w:rsidR="00E32539">
        <w:rPr>
          <w:rFonts w:cs="Arial"/>
          <w:lang w:bidi="en-US"/>
        </w:rPr>
        <w:t xml:space="preserve">samples </w:t>
      </w:r>
      <w:r w:rsidR="001E17DB">
        <w:rPr>
          <w:rFonts w:cs="Arial"/>
          <w:lang w:bidi="en-US"/>
        </w:rPr>
        <w:t xml:space="preserve">will be presented and </w:t>
      </w:r>
      <w:r w:rsidR="00E32539">
        <w:rPr>
          <w:rFonts w:cs="Arial"/>
          <w:lang w:bidi="en-US"/>
        </w:rPr>
        <w:t>available online, as well as through the Baldrige Executive Fellows</w:t>
      </w:r>
      <w:r w:rsidR="00E32539" w:rsidRPr="004B4C52">
        <w:rPr>
          <w:rFonts w:cs="Arial"/>
          <w:lang w:bidi="en-US"/>
        </w:rPr>
        <w:t>).</w:t>
      </w:r>
    </w:p>
    <w:p w14:paraId="2CD800E1" w14:textId="77777777" w:rsidR="000805AE" w:rsidRDefault="000805AE">
      <w:pPr>
        <w:spacing w:after="0"/>
        <w:rPr>
          <w:rFonts w:cs="Arial"/>
          <w:lang w:bidi="en-US"/>
        </w:rPr>
      </w:pPr>
      <w:r>
        <w:rPr>
          <w:rFonts w:cs="Arial"/>
          <w:lang w:bidi="en-US"/>
        </w:rPr>
        <w:br w:type="page"/>
      </w:r>
    </w:p>
    <w:p w14:paraId="0A100981" w14:textId="77777777" w:rsidR="004832AF" w:rsidRDefault="004832AF" w:rsidP="004832A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2"/>
        <w:gridCol w:w="4648"/>
      </w:tblGrid>
      <w:tr w:rsidR="00E32539" w:rsidRPr="000A176B" w14:paraId="3D60B7A8" w14:textId="77777777" w:rsidTr="00601AE1">
        <w:tc>
          <w:tcPr>
            <w:tcW w:w="9350" w:type="dxa"/>
            <w:gridSpan w:val="2"/>
            <w:shd w:val="clear" w:color="auto" w:fill="auto"/>
          </w:tcPr>
          <w:p w14:paraId="4FAD108C"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jc w:val="center"/>
              <w:rPr>
                <w:rFonts w:cs="Arial"/>
                <w:b/>
                <w:sz w:val="28"/>
                <w:szCs w:val="28"/>
                <w:lang w:bidi="en-US"/>
              </w:rPr>
            </w:pPr>
            <w:r w:rsidRPr="000A176B">
              <w:rPr>
                <w:rFonts w:cs="Arial"/>
                <w:b/>
                <w:sz w:val="28"/>
                <w:szCs w:val="28"/>
                <w:lang w:bidi="en-US"/>
              </w:rPr>
              <w:t>Capstone Project: Format for Updates</w:t>
            </w:r>
          </w:p>
        </w:tc>
      </w:tr>
      <w:tr w:rsidR="00E32539" w:rsidRPr="000A176B" w14:paraId="6FB08E65" w14:textId="77777777" w:rsidTr="00601AE1">
        <w:tc>
          <w:tcPr>
            <w:tcW w:w="4702" w:type="dxa"/>
            <w:shd w:val="clear" w:color="auto" w:fill="auto"/>
          </w:tcPr>
          <w:p w14:paraId="427277FB"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What’s the problem that you are trying to solve?</w:t>
            </w:r>
          </w:p>
        </w:tc>
        <w:tc>
          <w:tcPr>
            <w:tcW w:w="4648" w:type="dxa"/>
            <w:shd w:val="clear" w:color="auto" w:fill="auto"/>
          </w:tcPr>
          <w:p w14:paraId="3C71AAC1"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E32539" w:rsidRPr="000A176B" w14:paraId="089574CF" w14:textId="77777777" w:rsidTr="00601AE1">
        <w:tc>
          <w:tcPr>
            <w:tcW w:w="4702" w:type="dxa"/>
            <w:shd w:val="clear" w:color="auto" w:fill="auto"/>
          </w:tcPr>
          <w:p w14:paraId="6353A230"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In brief, what’s the cont</w:t>
            </w:r>
            <w:r>
              <w:rPr>
                <w:rFonts w:cs="Arial"/>
                <w:lang w:bidi="en-US"/>
              </w:rPr>
              <w:t>ex</w:t>
            </w:r>
            <w:r w:rsidRPr="000A176B">
              <w:rPr>
                <w:rFonts w:cs="Arial"/>
                <w:lang w:bidi="en-US"/>
              </w:rPr>
              <w:t>t for this problem?</w:t>
            </w:r>
          </w:p>
        </w:tc>
        <w:tc>
          <w:tcPr>
            <w:tcW w:w="4648" w:type="dxa"/>
            <w:shd w:val="clear" w:color="auto" w:fill="auto"/>
          </w:tcPr>
          <w:p w14:paraId="1A82020D"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601AE1" w:rsidRPr="000A176B" w14:paraId="60089E99" w14:textId="77777777" w:rsidTr="00601AE1">
        <w:tc>
          <w:tcPr>
            <w:tcW w:w="4702" w:type="dxa"/>
            <w:shd w:val="clear" w:color="auto" w:fill="auto"/>
          </w:tcPr>
          <w:p w14:paraId="043BB880" w14:textId="7E8BD3A1" w:rsidR="00601AE1" w:rsidRPr="000A176B" w:rsidRDefault="00601AE1"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t>Who are the stakeholders who will be affected and who will be needed for support?</w:t>
            </w:r>
          </w:p>
        </w:tc>
        <w:tc>
          <w:tcPr>
            <w:tcW w:w="4648" w:type="dxa"/>
            <w:shd w:val="clear" w:color="auto" w:fill="auto"/>
          </w:tcPr>
          <w:p w14:paraId="0221A6CC" w14:textId="77777777" w:rsidR="00601AE1" w:rsidRPr="000A176B" w:rsidRDefault="00601AE1"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601AE1" w:rsidRPr="000A176B" w14:paraId="30EA4825" w14:textId="77777777" w:rsidTr="00601AE1">
        <w:tc>
          <w:tcPr>
            <w:tcW w:w="4702" w:type="dxa"/>
            <w:shd w:val="clear" w:color="auto" w:fill="auto"/>
          </w:tcPr>
          <w:p w14:paraId="35DDA289" w14:textId="1B684C7F" w:rsidR="00601AE1" w:rsidRPr="000A176B" w:rsidRDefault="00601AE1"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t>What metrics will measure progress?</w:t>
            </w:r>
          </w:p>
        </w:tc>
        <w:tc>
          <w:tcPr>
            <w:tcW w:w="4648" w:type="dxa"/>
            <w:shd w:val="clear" w:color="auto" w:fill="auto"/>
          </w:tcPr>
          <w:p w14:paraId="12B12522" w14:textId="77777777" w:rsidR="00601AE1" w:rsidRPr="000A176B" w:rsidRDefault="00601AE1"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E32539" w:rsidRPr="000A176B" w14:paraId="6D431C5B" w14:textId="77777777" w:rsidTr="00601AE1">
        <w:tc>
          <w:tcPr>
            <w:tcW w:w="4702" w:type="dxa"/>
            <w:shd w:val="clear" w:color="auto" w:fill="auto"/>
          </w:tcPr>
          <w:p w14:paraId="68AED2A2"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What progress have you made?</w:t>
            </w:r>
          </w:p>
        </w:tc>
        <w:tc>
          <w:tcPr>
            <w:tcW w:w="4648" w:type="dxa"/>
            <w:shd w:val="clear" w:color="auto" w:fill="auto"/>
          </w:tcPr>
          <w:p w14:paraId="15D37BDA"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E32539" w:rsidRPr="000A176B" w14:paraId="36620772" w14:textId="77777777" w:rsidTr="00601AE1">
        <w:tc>
          <w:tcPr>
            <w:tcW w:w="4702" w:type="dxa"/>
            <w:shd w:val="clear" w:color="auto" w:fill="auto"/>
          </w:tcPr>
          <w:p w14:paraId="42A3B7CF"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Where would you like help/feedback?</w:t>
            </w:r>
          </w:p>
        </w:tc>
        <w:tc>
          <w:tcPr>
            <w:tcW w:w="4648" w:type="dxa"/>
            <w:shd w:val="clear" w:color="auto" w:fill="auto"/>
          </w:tcPr>
          <w:p w14:paraId="1DCF57A5"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r w:rsidR="00E32539" w:rsidRPr="000A176B" w14:paraId="45FBEB0E" w14:textId="77777777" w:rsidTr="00601AE1">
        <w:tc>
          <w:tcPr>
            <w:tcW w:w="4702" w:type="dxa"/>
            <w:shd w:val="clear" w:color="auto" w:fill="auto"/>
          </w:tcPr>
          <w:p w14:paraId="69C46439" w14:textId="77777777" w:rsidR="00E32539" w:rsidRPr="000A176B" w:rsidRDefault="00E32539" w:rsidP="00E32539">
            <w:pPr>
              <w:widowControl w:val="0"/>
              <w:numPr>
                <w:ilvl w:val="0"/>
                <w:numId w:val="33"/>
              </w:numPr>
              <w:tabs>
                <w:tab w:val="left" w:pos="27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40"/>
              <w:ind w:left="270" w:hanging="270"/>
              <w:rPr>
                <w:rFonts w:cs="Arial"/>
                <w:lang w:bidi="en-US"/>
              </w:rPr>
            </w:pPr>
            <w:r w:rsidRPr="000A176B">
              <w:rPr>
                <w:rFonts w:cs="Arial"/>
                <w:lang w:bidi="en-US"/>
              </w:rPr>
              <w:t>What areas of the Baldrige Criteria are relevant?</w:t>
            </w:r>
          </w:p>
        </w:tc>
        <w:tc>
          <w:tcPr>
            <w:tcW w:w="4648" w:type="dxa"/>
            <w:shd w:val="clear" w:color="auto" w:fill="auto"/>
          </w:tcPr>
          <w:p w14:paraId="2E45C74F" w14:textId="77777777" w:rsidR="00E32539" w:rsidRPr="000A176B" w:rsidRDefault="00E32539" w:rsidP="00EA1FE1">
            <w:pPr>
              <w:widowControl w:val="0"/>
              <w:tabs>
                <w:tab w:val="left" w:pos="3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cs="Arial"/>
                <w:lang w:bidi="en-US"/>
              </w:rPr>
            </w:pPr>
          </w:p>
        </w:tc>
      </w:tr>
    </w:tbl>
    <w:p w14:paraId="6C754B41" w14:textId="77777777" w:rsidR="00E32539" w:rsidRDefault="00E32539" w:rsidP="004832AF"/>
    <w:p w14:paraId="6AD4EE47" w14:textId="75A68CC7" w:rsidR="00441B94" w:rsidRDefault="004832AF" w:rsidP="004832AF">
      <w:r>
        <w:t xml:space="preserve">In </w:t>
      </w:r>
      <w:r w:rsidR="00D63172">
        <w:t>April</w:t>
      </w:r>
      <w:r>
        <w:t>,</w:t>
      </w:r>
      <w:r w:rsidDel="00AC7B39">
        <w:t xml:space="preserve"> </w:t>
      </w:r>
      <w:r>
        <w:t xml:space="preserve">after you complete the capstone project, you will present your results to other Fellows Program participants. Some of you may also </w:t>
      </w:r>
      <w:r w:rsidR="00D25D73">
        <w:t>choose to p</w:t>
      </w:r>
      <w:r>
        <w:t>resent nonproprietary aspects of your projects at a national or regional Baldrige forum.</w:t>
      </w:r>
    </w:p>
    <w:p w14:paraId="05C608C4" w14:textId="77777777" w:rsidR="00140980" w:rsidRDefault="00140980">
      <w:pPr>
        <w:spacing w:after="0"/>
      </w:pPr>
    </w:p>
    <w:p w14:paraId="194AFB22" w14:textId="77777777" w:rsidR="00DD379E" w:rsidRDefault="00DD379E">
      <w:pPr>
        <w:spacing w:after="0"/>
        <w:rPr>
          <w:rFonts w:ascii="Cambria" w:eastAsia="Times New Roman" w:hAnsi="Cambria"/>
          <w:b/>
          <w:bCs/>
          <w:iCs/>
          <w:sz w:val="28"/>
          <w:szCs w:val="28"/>
        </w:rPr>
      </w:pPr>
      <w:bookmarkStart w:id="23" w:name="_Roles_and_Responsibilities"/>
      <w:bookmarkStart w:id="24" w:name="Capstone_Roles"/>
      <w:bookmarkEnd w:id="23"/>
      <w:bookmarkEnd w:id="24"/>
      <w:r>
        <w:br w:type="page"/>
      </w:r>
    </w:p>
    <w:p w14:paraId="6C90F61B" w14:textId="77777777" w:rsidR="004832AF" w:rsidRPr="00543EE9" w:rsidRDefault="004832AF" w:rsidP="004832AF">
      <w:pPr>
        <w:pStyle w:val="Heading2"/>
      </w:pPr>
      <w:r w:rsidRPr="00543EE9">
        <w:lastRenderedPageBreak/>
        <w:t>Roles and Responsibilities</w:t>
      </w:r>
      <w:r>
        <w:t xml:space="preserve"> for the Capstone Project</w:t>
      </w:r>
    </w:p>
    <w:tbl>
      <w:tblPr>
        <w:tblW w:w="0" w:type="auto"/>
        <w:jc w:val="center"/>
        <w:tblLook w:val="04A0" w:firstRow="1" w:lastRow="0" w:firstColumn="1" w:lastColumn="0" w:noHBand="0" w:noVBand="1"/>
        <w:tblCaption w:val="As a Baldrige Executive Fellow"/>
        <w:tblDescription w:val="As an organization sponsor …&#10;You support the Baldrige Executive Fellow by …&#10;• participating in the selection of the project&#10;• ensuring that the Fellow has sufficient resources to complete the project&#10;• serving as a sounding board for ideas&#10;• offering insights and advice &#10;&#10;Your organization gains …&#10;• attention to and potential solutions for an issue facing your organization&#10;• the leadership skills, knowledge, and insight gained by the Fellow&#10;&#10;&#10;To be a successful sponsor, you need to … &#10;• participate in discussions with the Fellow to identify the project, its expected outcomes, and the expected learning for the Fellow&#10;• provide periodic feedback&#10;• commit to helping the Fellow achieve project goals&#10;"/>
      </w:tblPr>
      <w:tblGrid>
        <w:gridCol w:w="4679"/>
        <w:gridCol w:w="4681"/>
      </w:tblGrid>
      <w:tr w:rsidR="004832AF" w:rsidRPr="00667273" w14:paraId="15EEE4D7" w14:textId="77777777" w:rsidTr="005D73F1">
        <w:trPr>
          <w:jc w:val="center"/>
        </w:trPr>
        <w:tc>
          <w:tcPr>
            <w:tcW w:w="4788" w:type="dxa"/>
            <w:tcBorders>
              <w:right w:val="single" w:sz="4" w:space="0" w:color="auto"/>
            </w:tcBorders>
          </w:tcPr>
          <w:p w14:paraId="103E50D7" w14:textId="77777777" w:rsidR="004832AF" w:rsidRPr="003D6AE3" w:rsidRDefault="004832AF" w:rsidP="002E51E8">
            <w:pPr>
              <w:pStyle w:val="Heading3"/>
              <w:spacing w:after="200"/>
            </w:pPr>
            <w:r w:rsidRPr="003D6AE3">
              <w:t>As an organization sponsor</w:t>
            </w:r>
            <w:r>
              <w:t xml:space="preserve"> …</w:t>
            </w:r>
          </w:p>
        </w:tc>
        <w:tc>
          <w:tcPr>
            <w:tcW w:w="4788" w:type="dxa"/>
            <w:tcBorders>
              <w:left w:val="single" w:sz="4" w:space="0" w:color="auto"/>
            </w:tcBorders>
          </w:tcPr>
          <w:p w14:paraId="41AFF24A" w14:textId="77777777" w:rsidR="004832AF" w:rsidRPr="00667273" w:rsidRDefault="004832AF" w:rsidP="002E51E8">
            <w:pPr>
              <w:pStyle w:val="Heading3"/>
              <w:spacing w:after="200"/>
            </w:pPr>
            <w:r w:rsidRPr="00667273">
              <w:t xml:space="preserve">As a </w:t>
            </w:r>
            <w:r w:rsidR="00511EB0">
              <w:t>Baldrige Executive Fellow</w:t>
            </w:r>
            <w:r w:rsidRPr="00667273">
              <w:t xml:space="preserve"> …</w:t>
            </w:r>
          </w:p>
        </w:tc>
      </w:tr>
      <w:tr w:rsidR="004832AF" w:rsidRPr="00667273" w14:paraId="4038CD57" w14:textId="77777777" w:rsidTr="005D73F1">
        <w:trPr>
          <w:jc w:val="center"/>
        </w:trPr>
        <w:tc>
          <w:tcPr>
            <w:tcW w:w="4788" w:type="dxa"/>
            <w:tcBorders>
              <w:right w:val="single" w:sz="4" w:space="0" w:color="auto"/>
            </w:tcBorders>
          </w:tcPr>
          <w:p w14:paraId="08CDCB6C" w14:textId="77777777" w:rsidR="004832AF" w:rsidRPr="003B0CC1" w:rsidRDefault="004832AF" w:rsidP="002E51E8">
            <w:pPr>
              <w:rPr>
                <w:b/>
              </w:rPr>
            </w:pPr>
            <w:r w:rsidRPr="003B0CC1">
              <w:rPr>
                <w:b/>
              </w:rPr>
              <w:t xml:space="preserve">You support the </w:t>
            </w:r>
            <w:r w:rsidR="00511EB0">
              <w:rPr>
                <w:b/>
              </w:rPr>
              <w:t>Baldrige Executive Fellow</w:t>
            </w:r>
            <w:r w:rsidRPr="003B0CC1">
              <w:rPr>
                <w:b/>
              </w:rPr>
              <w:t xml:space="preserve"> by …</w:t>
            </w:r>
          </w:p>
          <w:p w14:paraId="5A01B45E" w14:textId="77777777" w:rsidR="004832AF" w:rsidRPr="002907AA" w:rsidRDefault="004832AF" w:rsidP="002907AA">
            <w:pPr>
              <w:pStyle w:val="ListBullet"/>
            </w:pPr>
            <w:r w:rsidRPr="002907AA">
              <w:t>participating in the selection of the project</w:t>
            </w:r>
          </w:p>
          <w:p w14:paraId="0E715497" w14:textId="77777777" w:rsidR="004832AF" w:rsidRPr="002907AA" w:rsidRDefault="004832AF" w:rsidP="002907AA">
            <w:pPr>
              <w:pStyle w:val="ListBullet"/>
            </w:pPr>
            <w:r w:rsidRPr="002907AA">
              <w:t xml:space="preserve">ensuring that the Fellow has sufficient resources to complete the </w:t>
            </w:r>
            <w:proofErr w:type="gramStart"/>
            <w:r w:rsidRPr="002907AA">
              <w:t>project</w:t>
            </w:r>
            <w:proofErr w:type="gramEnd"/>
          </w:p>
          <w:p w14:paraId="2CC6E18D" w14:textId="77777777" w:rsidR="004832AF" w:rsidRPr="002907AA" w:rsidRDefault="004832AF" w:rsidP="002907AA">
            <w:pPr>
              <w:pStyle w:val="ListBullet"/>
            </w:pPr>
            <w:r w:rsidRPr="002907AA">
              <w:t>serving as a sounding board for ideas</w:t>
            </w:r>
          </w:p>
          <w:p w14:paraId="64C796A4" w14:textId="77777777" w:rsidR="004832AF" w:rsidRPr="00667273" w:rsidRDefault="004832AF" w:rsidP="002907AA">
            <w:pPr>
              <w:pStyle w:val="ListBullet"/>
              <w:rPr>
                <w:rFonts w:ascii="Arial" w:hAnsi="Arial" w:cs="Arial"/>
                <w:szCs w:val="24"/>
              </w:rPr>
            </w:pPr>
            <w:r w:rsidRPr="002907AA">
              <w:t xml:space="preserve">offering insights and advice </w:t>
            </w:r>
          </w:p>
        </w:tc>
        <w:tc>
          <w:tcPr>
            <w:tcW w:w="4788" w:type="dxa"/>
            <w:tcBorders>
              <w:left w:val="single" w:sz="4" w:space="0" w:color="auto"/>
            </w:tcBorders>
          </w:tcPr>
          <w:p w14:paraId="57EB092A" w14:textId="77777777" w:rsidR="004832AF" w:rsidRPr="003B0CC1" w:rsidRDefault="004832AF" w:rsidP="002E51E8">
            <w:pPr>
              <w:rPr>
                <w:b/>
              </w:rPr>
            </w:pPr>
            <w:r w:rsidRPr="003B0CC1">
              <w:rPr>
                <w:b/>
              </w:rPr>
              <w:t>You support your own development by …</w:t>
            </w:r>
          </w:p>
          <w:p w14:paraId="6ECB6633" w14:textId="77777777" w:rsidR="004832AF" w:rsidRPr="002907AA" w:rsidRDefault="004832AF" w:rsidP="002907AA">
            <w:pPr>
              <w:pStyle w:val="ListBullet"/>
            </w:pPr>
            <w:r w:rsidRPr="002907AA">
              <w:t>applying your learning from the Fellows program to a project with the potential for significant impact on your organization</w:t>
            </w:r>
          </w:p>
          <w:p w14:paraId="0C1C997B" w14:textId="77777777" w:rsidR="004832AF" w:rsidRPr="00667273" w:rsidRDefault="004832AF" w:rsidP="002907AA">
            <w:pPr>
              <w:pStyle w:val="ListBullet"/>
              <w:rPr>
                <w:rFonts w:ascii="Arial" w:hAnsi="Arial" w:cs="Arial"/>
              </w:rPr>
            </w:pPr>
            <w:r w:rsidRPr="002907AA">
              <w:t>listening to the thoughts and experiences of your sponsor and sharing your own</w:t>
            </w:r>
          </w:p>
        </w:tc>
      </w:tr>
      <w:tr w:rsidR="004832AF" w:rsidRPr="00667273" w14:paraId="6C793F9E" w14:textId="77777777" w:rsidTr="005D73F1">
        <w:trPr>
          <w:jc w:val="center"/>
        </w:trPr>
        <w:tc>
          <w:tcPr>
            <w:tcW w:w="4788" w:type="dxa"/>
            <w:tcBorders>
              <w:right w:val="single" w:sz="4" w:space="0" w:color="auto"/>
            </w:tcBorders>
          </w:tcPr>
          <w:p w14:paraId="5E2A4B49" w14:textId="77777777" w:rsidR="005822E4" w:rsidRDefault="005822E4" w:rsidP="002E51E8">
            <w:pPr>
              <w:rPr>
                <w:b/>
              </w:rPr>
            </w:pPr>
          </w:p>
          <w:p w14:paraId="179710B4" w14:textId="77777777" w:rsidR="004832AF" w:rsidRPr="001F58DD" w:rsidRDefault="004832AF" w:rsidP="002E51E8">
            <w:pPr>
              <w:rPr>
                <w:b/>
              </w:rPr>
            </w:pPr>
            <w:r w:rsidRPr="001F58DD">
              <w:rPr>
                <w:b/>
              </w:rPr>
              <w:t>Your organization gains …</w:t>
            </w:r>
          </w:p>
          <w:p w14:paraId="1968936C" w14:textId="77777777" w:rsidR="004832AF" w:rsidRPr="002907AA" w:rsidRDefault="004832AF" w:rsidP="002907AA">
            <w:pPr>
              <w:pStyle w:val="ListBullet"/>
            </w:pPr>
            <w:r w:rsidRPr="002907AA">
              <w:t xml:space="preserve">attention to and potential solutions for an issue facing your </w:t>
            </w:r>
            <w:proofErr w:type="gramStart"/>
            <w:r w:rsidRPr="002907AA">
              <w:t>organization</w:t>
            </w:r>
            <w:proofErr w:type="gramEnd"/>
          </w:p>
          <w:p w14:paraId="5BEC5B64" w14:textId="77777777" w:rsidR="004832AF" w:rsidRPr="002907AA" w:rsidRDefault="004832AF" w:rsidP="002907AA">
            <w:pPr>
              <w:pStyle w:val="ListBullet"/>
            </w:pPr>
            <w:r w:rsidRPr="002907AA">
              <w:t xml:space="preserve">the leadership skills, knowledge, and insight gained by the </w:t>
            </w:r>
            <w:proofErr w:type="gramStart"/>
            <w:r w:rsidRPr="002907AA">
              <w:t>Fellow</w:t>
            </w:r>
            <w:proofErr w:type="gramEnd"/>
          </w:p>
          <w:p w14:paraId="157AFE45" w14:textId="77777777" w:rsidR="004832AF" w:rsidRPr="00667273" w:rsidRDefault="004832AF" w:rsidP="002E51E8"/>
        </w:tc>
        <w:tc>
          <w:tcPr>
            <w:tcW w:w="4788" w:type="dxa"/>
            <w:tcBorders>
              <w:left w:val="single" w:sz="4" w:space="0" w:color="auto"/>
            </w:tcBorders>
          </w:tcPr>
          <w:p w14:paraId="2A7968F8" w14:textId="77777777" w:rsidR="004832AF" w:rsidRPr="001F58DD" w:rsidRDefault="004832AF" w:rsidP="002E51E8">
            <w:pPr>
              <w:rPr>
                <w:b/>
              </w:rPr>
            </w:pPr>
            <w:r w:rsidRPr="001F58DD">
              <w:rPr>
                <w:b/>
              </w:rPr>
              <w:t>You gain …</w:t>
            </w:r>
          </w:p>
          <w:p w14:paraId="0EBCCC03" w14:textId="77777777" w:rsidR="004832AF" w:rsidRPr="002907AA" w:rsidRDefault="004832AF" w:rsidP="002907AA">
            <w:pPr>
              <w:pStyle w:val="ListBullet"/>
            </w:pPr>
            <w:r w:rsidRPr="002907AA">
              <w:t>insights and counsel on an area of critical interest to you and your organization from experienced senior executives, your fellow participants, and Baldrige staff</w:t>
            </w:r>
          </w:p>
          <w:p w14:paraId="7BEB415D" w14:textId="77777777" w:rsidR="004832AF" w:rsidRPr="002907AA" w:rsidRDefault="004832AF" w:rsidP="002907AA">
            <w:pPr>
              <w:pStyle w:val="ListBullet"/>
            </w:pPr>
            <w:r w:rsidRPr="002907AA">
              <w:t xml:space="preserve">an opportunity to apply Baldrige concepts to an issue within your </w:t>
            </w:r>
            <w:proofErr w:type="gramStart"/>
            <w:r w:rsidRPr="002907AA">
              <w:t>organization</w:t>
            </w:r>
            <w:proofErr w:type="gramEnd"/>
          </w:p>
          <w:p w14:paraId="0B37886C" w14:textId="77777777" w:rsidR="004832AF" w:rsidRPr="00667273" w:rsidRDefault="004832AF" w:rsidP="002907AA">
            <w:pPr>
              <w:pStyle w:val="ListBullet"/>
            </w:pPr>
            <w:r w:rsidRPr="002907AA">
              <w:t>accelerated professional development with relevance to your organization</w:t>
            </w:r>
          </w:p>
        </w:tc>
      </w:tr>
      <w:tr w:rsidR="004832AF" w:rsidRPr="00667273" w14:paraId="134A7798" w14:textId="77777777" w:rsidTr="005D73F1">
        <w:trPr>
          <w:jc w:val="center"/>
        </w:trPr>
        <w:tc>
          <w:tcPr>
            <w:tcW w:w="4788" w:type="dxa"/>
            <w:tcBorders>
              <w:right w:val="single" w:sz="4" w:space="0" w:color="auto"/>
            </w:tcBorders>
          </w:tcPr>
          <w:p w14:paraId="028A8CEF" w14:textId="77777777" w:rsidR="005822E4" w:rsidRDefault="005822E4" w:rsidP="002E51E8">
            <w:pPr>
              <w:rPr>
                <w:b/>
              </w:rPr>
            </w:pPr>
          </w:p>
          <w:p w14:paraId="184D5C1B" w14:textId="77777777" w:rsidR="004832AF" w:rsidRPr="001F58DD" w:rsidRDefault="004832AF" w:rsidP="002E51E8">
            <w:pPr>
              <w:rPr>
                <w:b/>
              </w:rPr>
            </w:pPr>
            <w:r w:rsidRPr="001F58DD">
              <w:rPr>
                <w:b/>
              </w:rPr>
              <w:t xml:space="preserve">To be a successful sponsor, you need to … </w:t>
            </w:r>
          </w:p>
          <w:p w14:paraId="6AD342E3" w14:textId="77777777" w:rsidR="004832AF" w:rsidRPr="002907AA" w:rsidRDefault="004832AF" w:rsidP="002907AA">
            <w:pPr>
              <w:pStyle w:val="ListBullet"/>
            </w:pPr>
            <w:r w:rsidRPr="002907AA">
              <w:t xml:space="preserve">participate in discussions with the Fellow to identify the project, its expected </w:t>
            </w:r>
            <w:r w:rsidR="00735CAB">
              <w:t>outcomes</w:t>
            </w:r>
            <w:r w:rsidRPr="002907AA">
              <w:t xml:space="preserve">, and the expected learning for the </w:t>
            </w:r>
            <w:proofErr w:type="gramStart"/>
            <w:r w:rsidRPr="002907AA">
              <w:t>Fellow</w:t>
            </w:r>
            <w:proofErr w:type="gramEnd"/>
          </w:p>
          <w:p w14:paraId="45B9EF75" w14:textId="77777777" w:rsidR="004832AF" w:rsidRPr="002907AA" w:rsidRDefault="004832AF" w:rsidP="002907AA">
            <w:pPr>
              <w:pStyle w:val="ListBullet"/>
            </w:pPr>
            <w:r w:rsidRPr="002907AA">
              <w:t xml:space="preserve">provide periodic </w:t>
            </w:r>
            <w:proofErr w:type="gramStart"/>
            <w:r w:rsidRPr="002907AA">
              <w:t>feedback</w:t>
            </w:r>
            <w:proofErr w:type="gramEnd"/>
          </w:p>
          <w:p w14:paraId="0924320D" w14:textId="77777777" w:rsidR="004832AF" w:rsidRPr="003D6AE3" w:rsidRDefault="004832AF" w:rsidP="002907AA">
            <w:pPr>
              <w:pStyle w:val="ListBullet"/>
            </w:pPr>
            <w:r w:rsidRPr="002907AA">
              <w:t>commit to helping the Fellow achieve project goals</w:t>
            </w:r>
          </w:p>
        </w:tc>
        <w:tc>
          <w:tcPr>
            <w:tcW w:w="4788" w:type="dxa"/>
            <w:tcBorders>
              <w:left w:val="single" w:sz="4" w:space="0" w:color="auto"/>
            </w:tcBorders>
          </w:tcPr>
          <w:p w14:paraId="4CA0C855" w14:textId="77777777" w:rsidR="005822E4" w:rsidRDefault="005822E4" w:rsidP="002E51E8">
            <w:pPr>
              <w:rPr>
                <w:b/>
              </w:rPr>
            </w:pPr>
          </w:p>
          <w:p w14:paraId="4F3233C7" w14:textId="77777777" w:rsidR="004832AF" w:rsidRPr="001F58DD" w:rsidRDefault="004832AF" w:rsidP="002E51E8">
            <w:pPr>
              <w:rPr>
                <w:b/>
              </w:rPr>
            </w:pPr>
            <w:r w:rsidRPr="001F58DD">
              <w:rPr>
                <w:b/>
              </w:rPr>
              <w:t>To benefit from the project, you need</w:t>
            </w:r>
            <w:r>
              <w:rPr>
                <w:b/>
              </w:rPr>
              <w:t xml:space="preserve"> </w:t>
            </w:r>
            <w:r w:rsidRPr="001F58DD">
              <w:rPr>
                <w:b/>
              </w:rPr>
              <w:t>…</w:t>
            </w:r>
          </w:p>
          <w:p w14:paraId="53F93D65" w14:textId="77777777" w:rsidR="004832AF" w:rsidRPr="002907AA" w:rsidRDefault="004832AF" w:rsidP="002907AA">
            <w:pPr>
              <w:pStyle w:val="ListBullet"/>
            </w:pPr>
            <w:r w:rsidRPr="002907AA">
              <w:t xml:space="preserve">the desire and initiative to tackle a significant issue within your </w:t>
            </w:r>
            <w:proofErr w:type="gramStart"/>
            <w:r w:rsidRPr="002907AA">
              <w:t>organization</w:t>
            </w:r>
            <w:proofErr w:type="gramEnd"/>
          </w:p>
          <w:p w14:paraId="1BB53F4F" w14:textId="77777777" w:rsidR="004832AF" w:rsidRPr="00667273" w:rsidRDefault="004832AF" w:rsidP="002907AA">
            <w:pPr>
              <w:pStyle w:val="ListBullet"/>
            </w:pPr>
            <w:r w:rsidRPr="002907AA">
              <w:t>the personal responsibility to execute the project plan</w:t>
            </w:r>
          </w:p>
        </w:tc>
      </w:tr>
    </w:tbl>
    <w:p w14:paraId="2ADAB70B" w14:textId="77777777" w:rsidR="004832AF" w:rsidRDefault="004832AF" w:rsidP="004832AF">
      <w:pPr>
        <w:rPr>
          <w:rFonts w:ascii="Arial" w:hAnsi="Arial" w:cs="Arial"/>
          <w:szCs w:val="24"/>
        </w:rPr>
      </w:pPr>
    </w:p>
    <w:p w14:paraId="23ACFD03" w14:textId="77777777" w:rsidR="004832AF" w:rsidRDefault="004832AF" w:rsidP="004832AF">
      <w:pPr>
        <w:rPr>
          <w:rFonts w:ascii="Arial" w:hAnsi="Arial" w:cs="Arial"/>
          <w:szCs w:val="24"/>
        </w:rPr>
      </w:pPr>
    </w:p>
    <w:p w14:paraId="3E7311AA" w14:textId="77777777" w:rsidR="002A1DF9" w:rsidRDefault="004832AF" w:rsidP="004832AF">
      <w:pPr>
        <w:pStyle w:val="Heading2"/>
        <w:rPr>
          <w:rFonts w:ascii="Arial" w:hAnsi="Arial" w:cs="Arial"/>
          <w:szCs w:val="24"/>
        </w:rPr>
      </w:pPr>
      <w:bookmarkStart w:id="25" w:name="_Meeting_with_Your"/>
      <w:bookmarkEnd w:id="25"/>
      <w:r>
        <w:rPr>
          <w:rFonts w:ascii="Arial" w:hAnsi="Arial" w:cs="Arial"/>
          <w:szCs w:val="24"/>
        </w:rPr>
        <w:br w:type="page"/>
      </w:r>
      <w:bookmarkStart w:id="26" w:name="Capstone_Preparing2"/>
      <w:bookmarkEnd w:id="26"/>
    </w:p>
    <w:p w14:paraId="5F797BBA" w14:textId="77777777" w:rsidR="004832AF" w:rsidRPr="00543EE9" w:rsidRDefault="006A46ED" w:rsidP="004832AF">
      <w:pPr>
        <w:pStyle w:val="Heading2"/>
      </w:pPr>
      <w:r>
        <w:lastRenderedPageBreak/>
        <w:t>Meeting with Your Sponsor on</w:t>
      </w:r>
      <w:r w:rsidR="004832AF" w:rsidRPr="00543EE9">
        <w:t xml:space="preserve"> the </w:t>
      </w:r>
      <w:r w:rsidR="004832AF">
        <w:t xml:space="preserve">Capstone </w:t>
      </w:r>
      <w:r w:rsidR="004832AF" w:rsidRPr="00543EE9">
        <w:t>Project</w:t>
      </w:r>
    </w:p>
    <w:tbl>
      <w:tblPr>
        <w:tblW w:w="0" w:type="auto"/>
        <w:jc w:val="center"/>
        <w:tblLook w:val="04A0" w:firstRow="1" w:lastRow="0" w:firstColumn="1" w:lastColumn="0" w:noHBand="0" w:noVBand="1"/>
        <w:tblCaption w:val="Baldrige Executive Fellow"/>
        <w:tblDescription w:val="Baldrige Executive Fellow&#10;Before you meet with your sponsor, consider&#10;• your goals, expectations, and learning objectives&#10;• potential projects and their impact, possibly based on answers to questions in the Baldrige Organizational Profile or on an internal organizational tool, such as a balanced scorecard &#10;• support you may need from your sponsor &#10;During the initial meeting, you might explore &#10;• the sponsor’s ideas for a project with potential for a significant impact on the organization&#10;• the sponsor’s general expectations of the people he or she sponsors, if applicable&#10;• help that the sponsor can provide &#10;"/>
      </w:tblPr>
      <w:tblGrid>
        <w:gridCol w:w="4679"/>
        <w:gridCol w:w="4681"/>
      </w:tblGrid>
      <w:tr w:rsidR="004832AF" w:rsidRPr="001729A0" w14:paraId="73BEE968" w14:textId="77777777" w:rsidTr="005D73F1">
        <w:trPr>
          <w:jc w:val="center"/>
        </w:trPr>
        <w:tc>
          <w:tcPr>
            <w:tcW w:w="4788" w:type="dxa"/>
            <w:tcBorders>
              <w:right w:val="single" w:sz="4" w:space="0" w:color="auto"/>
            </w:tcBorders>
          </w:tcPr>
          <w:p w14:paraId="528C67A9" w14:textId="77777777" w:rsidR="004832AF" w:rsidRDefault="004832AF" w:rsidP="002E51E8">
            <w:pPr>
              <w:pStyle w:val="Heading3"/>
              <w:spacing w:after="200"/>
            </w:pPr>
            <w:r>
              <w:t xml:space="preserve">Sponsor </w:t>
            </w:r>
          </w:p>
        </w:tc>
        <w:tc>
          <w:tcPr>
            <w:tcW w:w="4788" w:type="dxa"/>
            <w:tcBorders>
              <w:left w:val="single" w:sz="4" w:space="0" w:color="auto"/>
            </w:tcBorders>
          </w:tcPr>
          <w:p w14:paraId="6F71971B" w14:textId="77777777" w:rsidR="004832AF" w:rsidRDefault="00511EB0" w:rsidP="002E51E8">
            <w:pPr>
              <w:pStyle w:val="Heading3"/>
              <w:spacing w:after="200"/>
            </w:pPr>
            <w:r>
              <w:t>Baldrige Executive Fellow</w:t>
            </w:r>
          </w:p>
        </w:tc>
      </w:tr>
      <w:tr w:rsidR="004832AF" w:rsidRPr="001729A0" w14:paraId="07AEECD1" w14:textId="77777777" w:rsidTr="005D73F1">
        <w:trPr>
          <w:jc w:val="center"/>
        </w:trPr>
        <w:tc>
          <w:tcPr>
            <w:tcW w:w="4788" w:type="dxa"/>
            <w:tcBorders>
              <w:right w:val="single" w:sz="4" w:space="0" w:color="auto"/>
            </w:tcBorders>
          </w:tcPr>
          <w:p w14:paraId="7E0D2BB2" w14:textId="77777777" w:rsidR="004832AF" w:rsidRPr="001F58DD" w:rsidRDefault="004832AF" w:rsidP="002E51E8">
            <w:pPr>
              <w:rPr>
                <w:b/>
              </w:rPr>
            </w:pPr>
            <w:r w:rsidRPr="001F58DD">
              <w:rPr>
                <w:b/>
              </w:rPr>
              <w:t xml:space="preserve">Before you meet with the Fellow, </w:t>
            </w:r>
            <w:proofErr w:type="gramStart"/>
            <w:r w:rsidRPr="001F58DD">
              <w:rPr>
                <w:b/>
              </w:rPr>
              <w:t>consider</w:t>
            </w:r>
            <w:proofErr w:type="gramEnd"/>
            <w:r w:rsidRPr="001F58DD">
              <w:rPr>
                <w:b/>
              </w:rPr>
              <w:t xml:space="preserve"> </w:t>
            </w:r>
          </w:p>
          <w:p w14:paraId="5A5241AD" w14:textId="77777777" w:rsidR="004832AF" w:rsidRPr="002907AA" w:rsidRDefault="004832AF" w:rsidP="002907AA">
            <w:pPr>
              <w:pStyle w:val="ListBullet"/>
            </w:pPr>
            <w:r w:rsidRPr="002907AA">
              <w:t>your organization’s needs, current issues</w:t>
            </w:r>
            <w:r w:rsidR="00C924EE">
              <w:t>,</w:t>
            </w:r>
            <w:r w:rsidRPr="002907AA">
              <w:t xml:space="preserve"> and areas for improvement </w:t>
            </w:r>
          </w:p>
          <w:p w14:paraId="20AE66FC" w14:textId="77777777" w:rsidR="004832AF" w:rsidRPr="002907AA" w:rsidRDefault="004832AF" w:rsidP="002907AA">
            <w:pPr>
              <w:pStyle w:val="ListBullet"/>
            </w:pPr>
            <w:r w:rsidRPr="002907AA">
              <w:t>your expectations for the project</w:t>
            </w:r>
          </w:p>
          <w:p w14:paraId="5DB1A2EB" w14:textId="77777777" w:rsidR="004832AF" w:rsidRPr="002907AA" w:rsidRDefault="004832AF" w:rsidP="002907AA">
            <w:pPr>
              <w:pStyle w:val="ListBullet"/>
            </w:pPr>
            <w:r w:rsidRPr="002907AA">
              <w:t>your expectations for the Fellow</w:t>
            </w:r>
          </w:p>
          <w:p w14:paraId="02C3F541" w14:textId="77777777" w:rsidR="004832AF" w:rsidRPr="002907AA" w:rsidRDefault="004832AF" w:rsidP="002907AA">
            <w:pPr>
              <w:pStyle w:val="ListBullet"/>
            </w:pPr>
            <w:r w:rsidRPr="002907AA">
              <w:t xml:space="preserve">your ability to support the </w:t>
            </w:r>
            <w:proofErr w:type="gramStart"/>
            <w:r w:rsidRPr="002907AA">
              <w:t>Fellow</w:t>
            </w:r>
            <w:proofErr w:type="gramEnd"/>
          </w:p>
          <w:p w14:paraId="32A476F6" w14:textId="77777777" w:rsidR="004832AF" w:rsidRPr="002907AA" w:rsidRDefault="004832AF" w:rsidP="002907AA">
            <w:pPr>
              <w:pStyle w:val="ListBullet"/>
            </w:pPr>
            <w:r w:rsidRPr="002907AA">
              <w:t xml:space="preserve">the Fellow’s goals for participating in the </w:t>
            </w:r>
            <w:proofErr w:type="gramStart"/>
            <w:r w:rsidRPr="002907AA">
              <w:t>program</w:t>
            </w:r>
            <w:proofErr w:type="gramEnd"/>
          </w:p>
          <w:p w14:paraId="6A74859F" w14:textId="77777777" w:rsidR="004832AF" w:rsidRDefault="004832AF" w:rsidP="002E51E8">
            <w:pPr>
              <w:rPr>
                <w:rFonts w:ascii="Arial" w:hAnsi="Arial" w:cs="Arial"/>
                <w:szCs w:val="24"/>
              </w:rPr>
            </w:pPr>
          </w:p>
        </w:tc>
        <w:tc>
          <w:tcPr>
            <w:tcW w:w="4788" w:type="dxa"/>
            <w:tcBorders>
              <w:left w:val="single" w:sz="4" w:space="0" w:color="auto"/>
            </w:tcBorders>
          </w:tcPr>
          <w:p w14:paraId="133715D5" w14:textId="77777777" w:rsidR="004832AF" w:rsidRPr="001F58DD" w:rsidRDefault="004832AF" w:rsidP="002E51E8">
            <w:pPr>
              <w:rPr>
                <w:b/>
              </w:rPr>
            </w:pPr>
            <w:r w:rsidRPr="001F58DD">
              <w:rPr>
                <w:b/>
              </w:rPr>
              <w:t xml:space="preserve">Before you meet with your sponsor, </w:t>
            </w:r>
            <w:proofErr w:type="gramStart"/>
            <w:r w:rsidRPr="001F58DD">
              <w:rPr>
                <w:b/>
              </w:rPr>
              <w:t>consider</w:t>
            </w:r>
            <w:proofErr w:type="gramEnd"/>
          </w:p>
          <w:p w14:paraId="434D4387" w14:textId="77777777" w:rsidR="004832AF" w:rsidRPr="002907AA" w:rsidRDefault="004832AF" w:rsidP="002907AA">
            <w:pPr>
              <w:pStyle w:val="ListBullet"/>
            </w:pPr>
            <w:r w:rsidRPr="002907AA">
              <w:t xml:space="preserve">your goals, expectations, and learning </w:t>
            </w:r>
            <w:proofErr w:type="gramStart"/>
            <w:r w:rsidRPr="002907AA">
              <w:t>objectives</w:t>
            </w:r>
            <w:proofErr w:type="gramEnd"/>
          </w:p>
          <w:p w14:paraId="06245FE6" w14:textId="77777777" w:rsidR="004832AF" w:rsidRPr="002907AA" w:rsidRDefault="004832AF" w:rsidP="002907AA">
            <w:pPr>
              <w:pStyle w:val="ListBullet"/>
            </w:pPr>
            <w:r w:rsidRPr="002907AA">
              <w:t xml:space="preserve">potential projects and their impact, possibly based on answers to questions in the Baldrige Organizational Profile or on an internal organizational tool, such as a balanced </w:t>
            </w:r>
            <w:proofErr w:type="gramStart"/>
            <w:r w:rsidRPr="002907AA">
              <w:t>scorecard</w:t>
            </w:r>
            <w:proofErr w:type="gramEnd"/>
            <w:r w:rsidRPr="002907AA">
              <w:t xml:space="preserve"> </w:t>
            </w:r>
          </w:p>
          <w:p w14:paraId="3C7FA377" w14:textId="77777777" w:rsidR="004832AF" w:rsidRDefault="004832AF" w:rsidP="002907AA">
            <w:pPr>
              <w:pStyle w:val="ListBullet"/>
              <w:rPr>
                <w:rFonts w:ascii="Arial" w:hAnsi="Arial" w:cs="Arial"/>
                <w:szCs w:val="24"/>
              </w:rPr>
            </w:pPr>
            <w:r w:rsidRPr="002907AA">
              <w:t>support you may need from</w:t>
            </w:r>
            <w:r w:rsidRPr="001F58DD">
              <w:t xml:space="preserve"> your sponsor </w:t>
            </w:r>
          </w:p>
        </w:tc>
      </w:tr>
      <w:tr w:rsidR="004832AF" w:rsidRPr="001729A0" w14:paraId="31CC2721" w14:textId="77777777" w:rsidTr="005D73F1">
        <w:trPr>
          <w:jc w:val="center"/>
        </w:trPr>
        <w:tc>
          <w:tcPr>
            <w:tcW w:w="4788" w:type="dxa"/>
            <w:tcBorders>
              <w:right w:val="single" w:sz="4" w:space="0" w:color="auto"/>
            </w:tcBorders>
          </w:tcPr>
          <w:p w14:paraId="5CBFC692" w14:textId="77777777" w:rsidR="004832AF" w:rsidRPr="00EF3429" w:rsidRDefault="004832AF" w:rsidP="002E51E8">
            <w:pPr>
              <w:rPr>
                <w:b/>
              </w:rPr>
            </w:pPr>
            <w:r w:rsidRPr="00EF3429">
              <w:rPr>
                <w:b/>
              </w:rPr>
              <w:t xml:space="preserve">During the initial meeting, </w:t>
            </w:r>
            <w:r>
              <w:rPr>
                <w:b/>
              </w:rPr>
              <w:t>y</w:t>
            </w:r>
            <w:r w:rsidRPr="00EF3429">
              <w:rPr>
                <w:b/>
              </w:rPr>
              <w:t xml:space="preserve">ou might </w:t>
            </w:r>
            <w:proofErr w:type="gramStart"/>
            <w:r w:rsidRPr="00EF3429">
              <w:rPr>
                <w:b/>
              </w:rPr>
              <w:t>explore</w:t>
            </w:r>
            <w:proofErr w:type="gramEnd"/>
            <w:r w:rsidRPr="00EF3429">
              <w:rPr>
                <w:b/>
              </w:rPr>
              <w:t xml:space="preserve"> </w:t>
            </w:r>
          </w:p>
          <w:p w14:paraId="4431B52B" w14:textId="77777777" w:rsidR="004832AF" w:rsidRPr="002907AA" w:rsidRDefault="004832AF" w:rsidP="002907AA">
            <w:pPr>
              <w:pStyle w:val="ListBullet"/>
            </w:pPr>
            <w:r w:rsidRPr="002907AA">
              <w:t>what the Fellow’s background, experience</w:t>
            </w:r>
            <w:r w:rsidR="00C924EE">
              <w:t>,</w:t>
            </w:r>
            <w:r w:rsidRPr="002907AA">
              <w:t xml:space="preserve"> and strengths are </w:t>
            </w:r>
            <w:r w:rsidR="008F7A59">
              <w:t xml:space="preserve">that could be best applied to a </w:t>
            </w:r>
            <w:r w:rsidR="00A54E06">
              <w:t xml:space="preserve">capstone </w:t>
            </w:r>
            <w:r w:rsidR="008F7A59">
              <w:t>project</w:t>
            </w:r>
          </w:p>
          <w:p w14:paraId="41FFFC33" w14:textId="77777777" w:rsidR="004832AF" w:rsidRPr="002907AA" w:rsidRDefault="004832AF" w:rsidP="002907AA">
            <w:pPr>
              <w:pStyle w:val="ListBullet"/>
            </w:pPr>
            <w:r w:rsidRPr="002907AA">
              <w:t>what business impact and learning objectives the Fellow wants to achieve</w:t>
            </w:r>
          </w:p>
          <w:p w14:paraId="147B189B" w14:textId="77777777" w:rsidR="004832AF" w:rsidRPr="002907AA" w:rsidRDefault="004832AF" w:rsidP="002907AA">
            <w:pPr>
              <w:pStyle w:val="ListBullet"/>
            </w:pPr>
            <w:r w:rsidRPr="002907AA">
              <w:t xml:space="preserve">what the Fellow thinks may inhibit achievement of the goal(s) of the Fellows Program </w:t>
            </w:r>
          </w:p>
          <w:p w14:paraId="516BB13F" w14:textId="77777777" w:rsidR="004832AF" w:rsidRPr="002907AA" w:rsidRDefault="004832AF" w:rsidP="002907AA">
            <w:pPr>
              <w:pStyle w:val="ListBullet"/>
            </w:pPr>
            <w:r w:rsidRPr="002907AA">
              <w:t>what the Fellow needs to remove those inhibitors</w:t>
            </w:r>
          </w:p>
          <w:p w14:paraId="2B7BADE8" w14:textId="77777777" w:rsidR="004832AF" w:rsidRPr="002907AA" w:rsidRDefault="004832AF" w:rsidP="002907AA">
            <w:pPr>
              <w:pStyle w:val="ListBullet"/>
            </w:pPr>
            <w:r w:rsidRPr="002907AA">
              <w:t>where the Fellow thinks he or she needs the most help</w:t>
            </w:r>
          </w:p>
          <w:p w14:paraId="42CB65F6" w14:textId="77777777" w:rsidR="004832AF" w:rsidRPr="001729A0" w:rsidRDefault="004832AF" w:rsidP="002907AA">
            <w:pPr>
              <w:pStyle w:val="ListBullet"/>
              <w:rPr>
                <w:rFonts w:ascii="Arial" w:hAnsi="Arial" w:cs="Arial"/>
              </w:rPr>
            </w:pPr>
            <w:r w:rsidRPr="002907AA">
              <w:t>which one or two things would ensure a positive capstone project experience for the Fellow</w:t>
            </w:r>
          </w:p>
        </w:tc>
        <w:tc>
          <w:tcPr>
            <w:tcW w:w="4788" w:type="dxa"/>
            <w:tcBorders>
              <w:left w:val="single" w:sz="4" w:space="0" w:color="auto"/>
            </w:tcBorders>
          </w:tcPr>
          <w:p w14:paraId="10136F8D" w14:textId="77777777" w:rsidR="004832AF" w:rsidRPr="006C5A65" w:rsidRDefault="004832AF" w:rsidP="002E51E8">
            <w:pPr>
              <w:rPr>
                <w:rFonts w:ascii="Arial" w:hAnsi="Arial" w:cs="Arial"/>
                <w:b/>
                <w:szCs w:val="24"/>
              </w:rPr>
            </w:pPr>
            <w:r w:rsidRPr="001F58DD">
              <w:rPr>
                <w:b/>
              </w:rPr>
              <w:t xml:space="preserve">During the initial meeting, you might </w:t>
            </w:r>
            <w:proofErr w:type="gramStart"/>
            <w:r w:rsidRPr="001F58DD">
              <w:rPr>
                <w:b/>
              </w:rPr>
              <w:t>explore</w:t>
            </w:r>
            <w:proofErr w:type="gramEnd"/>
            <w:r>
              <w:rPr>
                <w:b/>
              </w:rPr>
              <w:t xml:space="preserve"> </w:t>
            </w:r>
          </w:p>
          <w:p w14:paraId="54AB3E40" w14:textId="77777777" w:rsidR="004832AF" w:rsidRPr="002907AA" w:rsidRDefault="004832AF" w:rsidP="002907AA">
            <w:pPr>
              <w:pStyle w:val="ListBullet"/>
            </w:pPr>
            <w:r w:rsidRPr="002907AA">
              <w:t>the sponsor’s ideas for a project with potential for a significant impact on the organization</w:t>
            </w:r>
          </w:p>
          <w:p w14:paraId="488008C6" w14:textId="77777777" w:rsidR="004832AF" w:rsidRPr="002907AA" w:rsidRDefault="004832AF" w:rsidP="002907AA">
            <w:pPr>
              <w:pStyle w:val="ListBullet"/>
            </w:pPr>
            <w:r w:rsidRPr="002907AA">
              <w:t>the sponsor’s general expectations of the people he or she sponsors, if applicable</w:t>
            </w:r>
          </w:p>
          <w:p w14:paraId="72DD6081" w14:textId="77777777" w:rsidR="004832AF" w:rsidRPr="003C7545" w:rsidRDefault="004832AF" w:rsidP="002907AA">
            <w:pPr>
              <w:pStyle w:val="ListBullet"/>
              <w:rPr>
                <w:rFonts w:ascii="Arial" w:hAnsi="Arial" w:cs="Arial"/>
              </w:rPr>
            </w:pPr>
            <w:r w:rsidRPr="002907AA">
              <w:t>help that the sponsor ca</w:t>
            </w:r>
            <w:r w:rsidRPr="001F58DD">
              <w:t xml:space="preserve">n provide </w:t>
            </w:r>
          </w:p>
        </w:tc>
      </w:tr>
      <w:tr w:rsidR="001D0EEE" w:rsidRPr="001729A0" w14:paraId="6A76B11C" w14:textId="77777777" w:rsidTr="005D73F1">
        <w:trPr>
          <w:jc w:val="center"/>
        </w:trPr>
        <w:tc>
          <w:tcPr>
            <w:tcW w:w="4788" w:type="dxa"/>
            <w:tcBorders>
              <w:right w:val="single" w:sz="4" w:space="0" w:color="auto"/>
            </w:tcBorders>
          </w:tcPr>
          <w:p w14:paraId="0005F6FB" w14:textId="77777777" w:rsidR="001D0EEE" w:rsidRPr="00EF3429" w:rsidRDefault="001D0EEE" w:rsidP="002E51E8">
            <w:pPr>
              <w:rPr>
                <w:b/>
              </w:rPr>
            </w:pPr>
          </w:p>
        </w:tc>
        <w:tc>
          <w:tcPr>
            <w:tcW w:w="4788" w:type="dxa"/>
            <w:tcBorders>
              <w:left w:val="single" w:sz="4" w:space="0" w:color="auto"/>
            </w:tcBorders>
          </w:tcPr>
          <w:p w14:paraId="7FE0B46D" w14:textId="77777777" w:rsidR="001D0EEE" w:rsidRPr="001F58DD" w:rsidRDefault="001D0EEE" w:rsidP="002E51E8">
            <w:pPr>
              <w:rPr>
                <w:b/>
              </w:rPr>
            </w:pPr>
          </w:p>
        </w:tc>
      </w:tr>
    </w:tbl>
    <w:p w14:paraId="66755C02" w14:textId="77777777" w:rsidR="00E17BD3" w:rsidRPr="006B4513" w:rsidRDefault="00E17BD3" w:rsidP="006B4513">
      <w:pPr>
        <w:pStyle w:val="Heading1"/>
      </w:pPr>
      <w:bookmarkStart w:id="27" w:name="Mentoring"/>
      <w:bookmarkStart w:id="28" w:name="Mentoring_Roles"/>
      <w:bookmarkStart w:id="29" w:name="_First_Steps"/>
      <w:bookmarkStart w:id="30" w:name="Mentoring_First_Steps"/>
      <w:bookmarkStart w:id="31" w:name="_Parameters_for_the"/>
      <w:bookmarkStart w:id="32" w:name="Mentoring_Parameters"/>
      <w:bookmarkEnd w:id="27"/>
      <w:bookmarkEnd w:id="28"/>
      <w:bookmarkEnd w:id="29"/>
      <w:bookmarkEnd w:id="30"/>
      <w:bookmarkEnd w:id="31"/>
      <w:bookmarkEnd w:id="32"/>
    </w:p>
    <w:sectPr w:rsidR="00E17BD3" w:rsidRPr="006B4513" w:rsidSect="00821F95">
      <w:type w:val="continuous"/>
      <w:pgSz w:w="12240" w:h="15840"/>
      <w:pgMar w:top="72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3A831" w14:textId="77777777" w:rsidR="00AC207C" w:rsidRDefault="00AC207C" w:rsidP="00792E42">
      <w:r>
        <w:separator/>
      </w:r>
    </w:p>
    <w:p w14:paraId="37984721" w14:textId="77777777" w:rsidR="00AC207C" w:rsidRDefault="00AC207C"/>
  </w:endnote>
  <w:endnote w:type="continuationSeparator" w:id="0">
    <w:p w14:paraId="1DC656F6" w14:textId="77777777" w:rsidR="00AC207C" w:rsidRDefault="00AC207C" w:rsidP="00792E42">
      <w:r>
        <w:continuationSeparator/>
      </w:r>
    </w:p>
    <w:p w14:paraId="5D02E04D" w14:textId="77777777" w:rsidR="00AC207C" w:rsidRDefault="00AC207C"/>
  </w:endnote>
  <w:endnote w:type="continuationNotice" w:id="1">
    <w:p w14:paraId="58FCCCFE" w14:textId="77777777" w:rsidR="00AC207C" w:rsidRDefault="00AC20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JansonText-Roman">
    <w:altName w:val="Times New Roman"/>
    <w:panose1 w:val="00000000000000000000"/>
    <w:charset w:val="4D"/>
    <w:family w:val="auto"/>
    <w:notTrueType/>
    <w:pitch w:val="default"/>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17280" w14:textId="77777777" w:rsidR="006B1EDB" w:rsidRDefault="006B1EDB" w:rsidP="00821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3254D2" w14:textId="77777777" w:rsidR="006B1EDB" w:rsidRDefault="006B1EDB" w:rsidP="006E478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A3A7" w14:textId="77777777" w:rsidR="006B1EDB" w:rsidRDefault="006B1EDB" w:rsidP="00821F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47267">
      <w:rPr>
        <w:rStyle w:val="PageNumber"/>
        <w:noProof/>
      </w:rPr>
      <w:t>8</w:t>
    </w:r>
    <w:r>
      <w:rPr>
        <w:rStyle w:val="PageNumber"/>
      </w:rPr>
      <w:fldChar w:fldCharType="end"/>
    </w:r>
  </w:p>
  <w:p w14:paraId="16E6E695" w14:textId="77777777" w:rsidR="006B1EDB" w:rsidRPr="00821F95" w:rsidRDefault="006B1EDB" w:rsidP="00821F9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117759" w14:textId="77777777" w:rsidR="00AC207C" w:rsidRDefault="00AC207C" w:rsidP="00792E42">
      <w:r>
        <w:separator/>
      </w:r>
    </w:p>
    <w:p w14:paraId="2F1C78E2" w14:textId="77777777" w:rsidR="00AC207C" w:rsidRDefault="00AC207C"/>
  </w:footnote>
  <w:footnote w:type="continuationSeparator" w:id="0">
    <w:p w14:paraId="7473A027" w14:textId="77777777" w:rsidR="00AC207C" w:rsidRDefault="00AC207C" w:rsidP="00792E42">
      <w:r>
        <w:continuationSeparator/>
      </w:r>
    </w:p>
    <w:p w14:paraId="12D3DC80" w14:textId="77777777" w:rsidR="00AC207C" w:rsidRDefault="00AC207C"/>
  </w:footnote>
  <w:footnote w:type="continuationNotice" w:id="1">
    <w:p w14:paraId="0832B303" w14:textId="77777777" w:rsidR="00AC207C" w:rsidRDefault="00AC207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580D7" w14:textId="332C68CF" w:rsidR="00491038" w:rsidRPr="007372AE" w:rsidRDefault="006B1EDB" w:rsidP="00491038">
    <w:pPr>
      <w:pStyle w:val="Footer"/>
      <w:jc w:val="right"/>
      <w:rPr>
        <w:rFonts w:asciiTheme="minorHAnsi" w:hAnsiTheme="minorHAnsi"/>
        <w:sz w:val="22"/>
      </w:rPr>
    </w:pPr>
    <w:r w:rsidRPr="007372AE">
      <w:rPr>
        <w:rFonts w:asciiTheme="minorHAnsi" w:hAnsiTheme="minorHAnsi"/>
        <w:sz w:val="22"/>
      </w:rPr>
      <w:t xml:space="preserve">Baldrige </w:t>
    </w:r>
    <w:r>
      <w:rPr>
        <w:rFonts w:asciiTheme="minorHAnsi" w:hAnsiTheme="minorHAnsi"/>
        <w:sz w:val="22"/>
      </w:rPr>
      <w:t xml:space="preserve">Executive </w:t>
    </w:r>
    <w:r w:rsidRPr="007372AE">
      <w:rPr>
        <w:rFonts w:asciiTheme="minorHAnsi" w:hAnsiTheme="minorHAnsi"/>
        <w:sz w:val="22"/>
      </w:rPr>
      <w:t xml:space="preserve">Fellows Program • </w:t>
    </w:r>
    <w:r w:rsidR="00511EB0">
      <w:rPr>
        <w:rFonts w:asciiTheme="minorHAnsi" w:hAnsiTheme="minorHAnsi"/>
        <w:sz w:val="22"/>
      </w:rPr>
      <w:t>20</w:t>
    </w:r>
    <w:r w:rsidR="00A85B58">
      <w:rPr>
        <w:rFonts w:asciiTheme="minorHAnsi" w:hAnsiTheme="minorHAnsi"/>
        <w:sz w:val="22"/>
      </w:rPr>
      <w:t>2</w:t>
    </w:r>
    <w:r w:rsidR="00491038">
      <w:rPr>
        <w:rFonts w:asciiTheme="minorHAnsi" w:hAnsiTheme="minorHAnsi"/>
        <w:sz w:val="22"/>
      </w:rPr>
      <w:t>4</w:t>
    </w:r>
    <w:r>
      <w:rPr>
        <w:rFonts w:asciiTheme="minorHAnsi" w:hAnsiTheme="minorHAnsi"/>
        <w:sz w:val="22"/>
      </w:rPr>
      <w:t>–</w:t>
    </w:r>
    <w:r w:rsidR="00511EB0">
      <w:rPr>
        <w:rFonts w:asciiTheme="minorHAnsi" w:hAnsiTheme="minorHAnsi"/>
        <w:sz w:val="22"/>
      </w:rPr>
      <w:t>20</w:t>
    </w:r>
    <w:r w:rsidR="00DC475A">
      <w:rPr>
        <w:rFonts w:asciiTheme="minorHAnsi" w:hAnsiTheme="minorHAnsi"/>
        <w:sz w:val="22"/>
      </w:rPr>
      <w:t>2</w:t>
    </w:r>
    <w:r w:rsidR="00491038">
      <w:rPr>
        <w:rFonts w:asciiTheme="minorHAnsi" w:hAnsiTheme="minorHAnsi"/>
        <w:sz w:val="22"/>
      </w:rPr>
      <w:t>5</w:t>
    </w:r>
    <w:r w:rsidR="00511EB0" w:rsidRPr="007372AE">
      <w:rPr>
        <w:rFonts w:asciiTheme="minorHAnsi" w:hAnsiTheme="minorHAnsi"/>
        <w:sz w:val="22"/>
      </w:rPr>
      <w:t xml:space="preserve"> </w:t>
    </w:r>
    <w:r w:rsidRPr="007372AE">
      <w:rPr>
        <w:rFonts w:asciiTheme="minorHAnsi" w:hAnsiTheme="minorHAnsi"/>
        <w:sz w:val="22"/>
      </w:rPr>
      <w:t xml:space="preserve">Information Packet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28B01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BBA75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6B070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9C02D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6D0C5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CC602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FA71C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06DDB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D260F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3450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D55A7CB8"/>
    <w:lvl w:ilvl="0" w:tplc="1BBA03A0">
      <w:numFmt w:val="none"/>
      <w:lvlText w:val=""/>
      <w:lvlJc w:val="left"/>
      <w:pPr>
        <w:tabs>
          <w:tab w:val="num" w:pos="360"/>
        </w:tabs>
      </w:pPr>
    </w:lvl>
    <w:lvl w:ilvl="1" w:tplc="6F6CE3B0">
      <w:numFmt w:val="decimal"/>
      <w:lvlText w:val=""/>
      <w:lvlJc w:val="left"/>
    </w:lvl>
    <w:lvl w:ilvl="2" w:tplc="6E368E08">
      <w:numFmt w:val="decimal"/>
      <w:lvlText w:val=""/>
      <w:lvlJc w:val="left"/>
    </w:lvl>
    <w:lvl w:ilvl="3" w:tplc="5FCC72F4">
      <w:numFmt w:val="decimal"/>
      <w:lvlText w:val=""/>
      <w:lvlJc w:val="left"/>
    </w:lvl>
    <w:lvl w:ilvl="4" w:tplc="6958C0DE">
      <w:numFmt w:val="decimal"/>
      <w:lvlText w:val=""/>
      <w:lvlJc w:val="left"/>
    </w:lvl>
    <w:lvl w:ilvl="5" w:tplc="BC8482D0">
      <w:numFmt w:val="decimal"/>
      <w:lvlText w:val=""/>
      <w:lvlJc w:val="left"/>
    </w:lvl>
    <w:lvl w:ilvl="6" w:tplc="09463538">
      <w:numFmt w:val="decimal"/>
      <w:lvlText w:val=""/>
      <w:lvlJc w:val="left"/>
    </w:lvl>
    <w:lvl w:ilvl="7" w:tplc="344E0A4A">
      <w:numFmt w:val="decimal"/>
      <w:lvlText w:val=""/>
      <w:lvlJc w:val="left"/>
    </w:lvl>
    <w:lvl w:ilvl="8" w:tplc="F52C3B8E">
      <w:numFmt w:val="decimal"/>
      <w:lvlText w:val=""/>
      <w:lvlJc w:val="left"/>
    </w:lvl>
  </w:abstractNum>
  <w:abstractNum w:abstractNumId="11" w15:restartNumberingAfterBreak="0">
    <w:nsid w:val="052476CC"/>
    <w:multiLevelType w:val="hybridMultilevel"/>
    <w:tmpl w:val="8A902DA0"/>
    <w:lvl w:ilvl="0" w:tplc="DDA0EC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F02C1B"/>
    <w:multiLevelType w:val="hybridMultilevel"/>
    <w:tmpl w:val="88EAE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2AE3E43"/>
    <w:multiLevelType w:val="hybridMultilevel"/>
    <w:tmpl w:val="735AA442"/>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14" w15:restartNumberingAfterBreak="0">
    <w:nsid w:val="1A002B49"/>
    <w:multiLevelType w:val="hybridMultilevel"/>
    <w:tmpl w:val="FBACB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6F7ABF"/>
    <w:multiLevelType w:val="hybridMultilevel"/>
    <w:tmpl w:val="777C49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B444FA"/>
    <w:multiLevelType w:val="hybridMultilevel"/>
    <w:tmpl w:val="F48EA624"/>
    <w:lvl w:ilvl="0" w:tplc="B0E6059A">
      <w:start w:val="1"/>
      <w:numFmt w:val="bullet"/>
      <w:lvlText w:val=""/>
      <w:lvlJc w:val="left"/>
      <w:pPr>
        <w:tabs>
          <w:tab w:val="num" w:pos="720"/>
        </w:tabs>
        <w:ind w:left="720" w:hanging="540"/>
      </w:pPr>
      <w:rPr>
        <w:rFonts w:ascii="Webdings" w:hAnsi="Webdings" w:hint="default"/>
      </w:rPr>
    </w:lvl>
    <w:lvl w:ilvl="1" w:tplc="810C180A">
      <w:start w:val="1"/>
      <w:numFmt w:val="bullet"/>
      <w:lvlText w:val="-"/>
      <w:lvlJc w:val="left"/>
      <w:pPr>
        <w:tabs>
          <w:tab w:val="num" w:pos="1440"/>
        </w:tabs>
        <w:ind w:left="1440" w:hanging="360"/>
      </w:pPr>
      <w:rPr>
        <w:rFonts w:ascii="JansonText-Roman" w:hAnsi="JansonText-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BD6BAD"/>
    <w:multiLevelType w:val="hybridMultilevel"/>
    <w:tmpl w:val="1368D63C"/>
    <w:lvl w:ilvl="0" w:tplc="DDA0EC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45237C"/>
    <w:multiLevelType w:val="hybridMultilevel"/>
    <w:tmpl w:val="2D962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DA6E94"/>
    <w:multiLevelType w:val="hybridMultilevel"/>
    <w:tmpl w:val="032C0814"/>
    <w:lvl w:ilvl="0" w:tplc="DDA0EC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301178"/>
    <w:multiLevelType w:val="hybridMultilevel"/>
    <w:tmpl w:val="AEE4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82B27"/>
    <w:multiLevelType w:val="hybridMultilevel"/>
    <w:tmpl w:val="0C022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451AB9"/>
    <w:multiLevelType w:val="hybridMultilevel"/>
    <w:tmpl w:val="6FE4F2A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DD21A1"/>
    <w:multiLevelType w:val="hybridMultilevel"/>
    <w:tmpl w:val="C4E40720"/>
    <w:lvl w:ilvl="0" w:tplc="B0E6059A">
      <w:start w:val="1"/>
      <w:numFmt w:val="bullet"/>
      <w:lvlText w:val=""/>
      <w:lvlJc w:val="left"/>
      <w:pPr>
        <w:tabs>
          <w:tab w:val="num" w:pos="720"/>
        </w:tabs>
        <w:ind w:left="720" w:hanging="540"/>
      </w:pPr>
      <w:rPr>
        <w:rFonts w:ascii="Webdings" w:hAnsi="Webdings" w:hint="default"/>
      </w:rPr>
    </w:lvl>
    <w:lvl w:ilvl="1" w:tplc="810C180A">
      <w:start w:val="1"/>
      <w:numFmt w:val="bullet"/>
      <w:lvlText w:val="-"/>
      <w:lvlJc w:val="left"/>
      <w:pPr>
        <w:tabs>
          <w:tab w:val="num" w:pos="1440"/>
        </w:tabs>
        <w:ind w:left="1440" w:hanging="360"/>
      </w:pPr>
      <w:rPr>
        <w:rFonts w:ascii="JansonText-Roman" w:hAnsi="JansonText-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2B2CD8"/>
    <w:multiLevelType w:val="hybridMultilevel"/>
    <w:tmpl w:val="8D068B50"/>
    <w:lvl w:ilvl="0" w:tplc="CD1ADB82">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2210EF"/>
    <w:multiLevelType w:val="hybridMultilevel"/>
    <w:tmpl w:val="B92ECDBC"/>
    <w:lvl w:ilvl="0" w:tplc="DDA0EC0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9F01AA"/>
    <w:multiLevelType w:val="hybridMultilevel"/>
    <w:tmpl w:val="048CE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03095"/>
    <w:multiLevelType w:val="hybridMultilevel"/>
    <w:tmpl w:val="F2E01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F5C5E17"/>
    <w:multiLevelType w:val="multilevel"/>
    <w:tmpl w:val="D788F6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83270868">
    <w:abstractNumId w:val="9"/>
  </w:num>
  <w:num w:numId="2" w16cid:durableId="1498692197">
    <w:abstractNumId w:val="9"/>
  </w:num>
  <w:num w:numId="3" w16cid:durableId="405028963">
    <w:abstractNumId w:val="10"/>
  </w:num>
  <w:num w:numId="4" w16cid:durableId="751395264">
    <w:abstractNumId w:val="9"/>
  </w:num>
  <w:num w:numId="5" w16cid:durableId="1403871158">
    <w:abstractNumId w:val="26"/>
  </w:num>
  <w:num w:numId="6" w16cid:durableId="1631477685">
    <w:abstractNumId w:val="27"/>
  </w:num>
  <w:num w:numId="7" w16cid:durableId="552732901">
    <w:abstractNumId w:val="7"/>
  </w:num>
  <w:num w:numId="8" w16cid:durableId="1929607640">
    <w:abstractNumId w:val="6"/>
  </w:num>
  <w:num w:numId="9" w16cid:durableId="915286606">
    <w:abstractNumId w:val="5"/>
  </w:num>
  <w:num w:numId="10" w16cid:durableId="1740058711">
    <w:abstractNumId w:val="4"/>
  </w:num>
  <w:num w:numId="11" w16cid:durableId="1442336985">
    <w:abstractNumId w:val="8"/>
  </w:num>
  <w:num w:numId="12" w16cid:durableId="1636449581">
    <w:abstractNumId w:val="3"/>
  </w:num>
  <w:num w:numId="13" w16cid:durableId="1882739670">
    <w:abstractNumId w:val="2"/>
  </w:num>
  <w:num w:numId="14" w16cid:durableId="785850772">
    <w:abstractNumId w:val="1"/>
  </w:num>
  <w:num w:numId="15" w16cid:durableId="323044976">
    <w:abstractNumId w:val="0"/>
  </w:num>
  <w:num w:numId="16" w16cid:durableId="1306623370">
    <w:abstractNumId w:val="23"/>
  </w:num>
  <w:num w:numId="17" w16cid:durableId="1163819165">
    <w:abstractNumId w:val="16"/>
  </w:num>
  <w:num w:numId="18" w16cid:durableId="885680116">
    <w:abstractNumId w:val="25"/>
  </w:num>
  <w:num w:numId="19" w16cid:durableId="1452942800">
    <w:abstractNumId w:val="17"/>
  </w:num>
  <w:num w:numId="20" w16cid:durableId="1718891429">
    <w:abstractNumId w:val="19"/>
  </w:num>
  <w:num w:numId="21" w16cid:durableId="1923372182">
    <w:abstractNumId w:val="11"/>
  </w:num>
  <w:num w:numId="22" w16cid:durableId="1747873590">
    <w:abstractNumId w:val="9"/>
  </w:num>
  <w:num w:numId="23" w16cid:durableId="991328738">
    <w:abstractNumId w:val="9"/>
  </w:num>
  <w:num w:numId="24" w16cid:durableId="1690839749">
    <w:abstractNumId w:val="9"/>
  </w:num>
  <w:num w:numId="25" w16cid:durableId="2093505678">
    <w:abstractNumId w:val="9"/>
  </w:num>
  <w:num w:numId="26" w16cid:durableId="1337732797">
    <w:abstractNumId w:val="24"/>
  </w:num>
  <w:num w:numId="27" w16cid:durableId="1227835756">
    <w:abstractNumId w:val="21"/>
  </w:num>
  <w:num w:numId="28" w16cid:durableId="1146358809">
    <w:abstractNumId w:val="22"/>
  </w:num>
  <w:num w:numId="29" w16cid:durableId="2039547150">
    <w:abstractNumId w:val="13"/>
  </w:num>
  <w:num w:numId="30" w16cid:durableId="1446194231">
    <w:abstractNumId w:val="12"/>
  </w:num>
  <w:num w:numId="31" w16cid:durableId="1193804630">
    <w:abstractNumId w:val="15"/>
  </w:num>
  <w:num w:numId="32" w16cid:durableId="1772624590">
    <w:abstractNumId w:val="18"/>
  </w:num>
  <w:num w:numId="33" w16cid:durableId="576675981">
    <w:abstractNumId w:val="14"/>
  </w:num>
  <w:num w:numId="34" w16cid:durableId="572469822">
    <w:abstractNumId w:val="28"/>
  </w:num>
  <w:num w:numId="35" w16cid:durableId="2076735043">
    <w:abstractNumId w:val="20"/>
  </w:num>
  <w:num w:numId="36" w16cid:durableId="7089149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5A"/>
    <w:rsid w:val="000033F8"/>
    <w:rsid w:val="000168EE"/>
    <w:rsid w:val="00025C70"/>
    <w:rsid w:val="000540FE"/>
    <w:rsid w:val="00054F9C"/>
    <w:rsid w:val="000553F3"/>
    <w:rsid w:val="0005625A"/>
    <w:rsid w:val="0006487F"/>
    <w:rsid w:val="00071DAD"/>
    <w:rsid w:val="000739B3"/>
    <w:rsid w:val="000805AE"/>
    <w:rsid w:val="000833AA"/>
    <w:rsid w:val="00091929"/>
    <w:rsid w:val="000A1877"/>
    <w:rsid w:val="000D2CAA"/>
    <w:rsid w:val="000D64E9"/>
    <w:rsid w:val="000D6E05"/>
    <w:rsid w:val="000F3A9C"/>
    <w:rsid w:val="000F51F5"/>
    <w:rsid w:val="00100DD0"/>
    <w:rsid w:val="001162B4"/>
    <w:rsid w:val="001305C6"/>
    <w:rsid w:val="0013754C"/>
    <w:rsid w:val="00140980"/>
    <w:rsid w:val="001409DA"/>
    <w:rsid w:val="00141783"/>
    <w:rsid w:val="001436B8"/>
    <w:rsid w:val="00164F6D"/>
    <w:rsid w:val="001729A0"/>
    <w:rsid w:val="00173936"/>
    <w:rsid w:val="00176379"/>
    <w:rsid w:val="00177197"/>
    <w:rsid w:val="0019196F"/>
    <w:rsid w:val="001A4F7E"/>
    <w:rsid w:val="001A5557"/>
    <w:rsid w:val="001A558C"/>
    <w:rsid w:val="001A6848"/>
    <w:rsid w:val="001C3002"/>
    <w:rsid w:val="001C5773"/>
    <w:rsid w:val="001C6A33"/>
    <w:rsid w:val="001D0EEE"/>
    <w:rsid w:val="001D1A71"/>
    <w:rsid w:val="001D3DC0"/>
    <w:rsid w:val="001D6F46"/>
    <w:rsid w:val="001E16EB"/>
    <w:rsid w:val="001E17DB"/>
    <w:rsid w:val="001E4971"/>
    <w:rsid w:val="001F58DD"/>
    <w:rsid w:val="0020249A"/>
    <w:rsid w:val="00206860"/>
    <w:rsid w:val="00223DF6"/>
    <w:rsid w:val="00225173"/>
    <w:rsid w:val="002328CD"/>
    <w:rsid w:val="002374AD"/>
    <w:rsid w:val="002465DB"/>
    <w:rsid w:val="00250C73"/>
    <w:rsid w:val="00263D06"/>
    <w:rsid w:val="00283310"/>
    <w:rsid w:val="002855DF"/>
    <w:rsid w:val="002907AA"/>
    <w:rsid w:val="0029355B"/>
    <w:rsid w:val="00293AAE"/>
    <w:rsid w:val="00293EEC"/>
    <w:rsid w:val="00294212"/>
    <w:rsid w:val="002A1DF9"/>
    <w:rsid w:val="002A5D81"/>
    <w:rsid w:val="002B0494"/>
    <w:rsid w:val="002C5357"/>
    <w:rsid w:val="002D018B"/>
    <w:rsid w:val="002E51E8"/>
    <w:rsid w:val="00300BBB"/>
    <w:rsid w:val="00314174"/>
    <w:rsid w:val="0032326F"/>
    <w:rsid w:val="00325594"/>
    <w:rsid w:val="003261FD"/>
    <w:rsid w:val="0033565E"/>
    <w:rsid w:val="00341BB4"/>
    <w:rsid w:val="00342122"/>
    <w:rsid w:val="00342599"/>
    <w:rsid w:val="00344394"/>
    <w:rsid w:val="00350FAE"/>
    <w:rsid w:val="00352364"/>
    <w:rsid w:val="0035246F"/>
    <w:rsid w:val="00372A6E"/>
    <w:rsid w:val="00373128"/>
    <w:rsid w:val="003731D7"/>
    <w:rsid w:val="003775A4"/>
    <w:rsid w:val="00381D24"/>
    <w:rsid w:val="00384891"/>
    <w:rsid w:val="00390E76"/>
    <w:rsid w:val="00391ADB"/>
    <w:rsid w:val="003939BB"/>
    <w:rsid w:val="003B018F"/>
    <w:rsid w:val="003B0CC1"/>
    <w:rsid w:val="003B2107"/>
    <w:rsid w:val="003B23BE"/>
    <w:rsid w:val="003B5EE7"/>
    <w:rsid w:val="003C265E"/>
    <w:rsid w:val="003C6583"/>
    <w:rsid w:val="003C7545"/>
    <w:rsid w:val="003D0587"/>
    <w:rsid w:val="003D6AE3"/>
    <w:rsid w:val="003E6469"/>
    <w:rsid w:val="003F2CF0"/>
    <w:rsid w:val="003F5A27"/>
    <w:rsid w:val="003F64EE"/>
    <w:rsid w:val="004000C4"/>
    <w:rsid w:val="00411D1D"/>
    <w:rsid w:val="004122C4"/>
    <w:rsid w:val="00420553"/>
    <w:rsid w:val="004277B5"/>
    <w:rsid w:val="004330D8"/>
    <w:rsid w:val="00441B94"/>
    <w:rsid w:val="00443D26"/>
    <w:rsid w:val="00445B4A"/>
    <w:rsid w:val="00446EBF"/>
    <w:rsid w:val="00456C29"/>
    <w:rsid w:val="00461D4E"/>
    <w:rsid w:val="00466B8D"/>
    <w:rsid w:val="00475F73"/>
    <w:rsid w:val="004775B8"/>
    <w:rsid w:val="00480444"/>
    <w:rsid w:val="004832AF"/>
    <w:rsid w:val="00491038"/>
    <w:rsid w:val="004953BF"/>
    <w:rsid w:val="004A005A"/>
    <w:rsid w:val="004A4AEC"/>
    <w:rsid w:val="004B0FA4"/>
    <w:rsid w:val="004B1501"/>
    <w:rsid w:val="004B4225"/>
    <w:rsid w:val="004C6EFC"/>
    <w:rsid w:val="004D430C"/>
    <w:rsid w:val="004D4D5F"/>
    <w:rsid w:val="004E2763"/>
    <w:rsid w:val="004F2554"/>
    <w:rsid w:val="004F4EB2"/>
    <w:rsid w:val="00501408"/>
    <w:rsid w:val="00507BB3"/>
    <w:rsid w:val="00507D3B"/>
    <w:rsid w:val="005112DB"/>
    <w:rsid w:val="00511EB0"/>
    <w:rsid w:val="005132EC"/>
    <w:rsid w:val="00521135"/>
    <w:rsid w:val="00522E81"/>
    <w:rsid w:val="00527023"/>
    <w:rsid w:val="005309B6"/>
    <w:rsid w:val="00534C1D"/>
    <w:rsid w:val="00537361"/>
    <w:rsid w:val="00543EE9"/>
    <w:rsid w:val="005448F7"/>
    <w:rsid w:val="00547267"/>
    <w:rsid w:val="00567CE8"/>
    <w:rsid w:val="0057340A"/>
    <w:rsid w:val="005766B9"/>
    <w:rsid w:val="00581837"/>
    <w:rsid w:val="00581B25"/>
    <w:rsid w:val="005822E4"/>
    <w:rsid w:val="0059297B"/>
    <w:rsid w:val="00595A8C"/>
    <w:rsid w:val="005A266D"/>
    <w:rsid w:val="005B13D3"/>
    <w:rsid w:val="005B16EB"/>
    <w:rsid w:val="005B6551"/>
    <w:rsid w:val="005C0879"/>
    <w:rsid w:val="005D73F1"/>
    <w:rsid w:val="005E0514"/>
    <w:rsid w:val="005F7CB5"/>
    <w:rsid w:val="00601AE1"/>
    <w:rsid w:val="00607E06"/>
    <w:rsid w:val="00612935"/>
    <w:rsid w:val="0061369D"/>
    <w:rsid w:val="00616251"/>
    <w:rsid w:val="00626460"/>
    <w:rsid w:val="00632B93"/>
    <w:rsid w:val="0064777D"/>
    <w:rsid w:val="00664D09"/>
    <w:rsid w:val="00666D65"/>
    <w:rsid w:val="00667273"/>
    <w:rsid w:val="00684FA9"/>
    <w:rsid w:val="00690BDD"/>
    <w:rsid w:val="00692A5C"/>
    <w:rsid w:val="00694EC8"/>
    <w:rsid w:val="006A46ED"/>
    <w:rsid w:val="006A6226"/>
    <w:rsid w:val="006B0A80"/>
    <w:rsid w:val="006B1EDB"/>
    <w:rsid w:val="006B3788"/>
    <w:rsid w:val="006B4513"/>
    <w:rsid w:val="006B7253"/>
    <w:rsid w:val="006C4F51"/>
    <w:rsid w:val="006D0134"/>
    <w:rsid w:val="006E4789"/>
    <w:rsid w:val="00716617"/>
    <w:rsid w:val="00735CAB"/>
    <w:rsid w:val="007372AE"/>
    <w:rsid w:val="00740E11"/>
    <w:rsid w:val="00746CB9"/>
    <w:rsid w:val="00757CD4"/>
    <w:rsid w:val="00764877"/>
    <w:rsid w:val="0077591C"/>
    <w:rsid w:val="00780F32"/>
    <w:rsid w:val="00784311"/>
    <w:rsid w:val="00787DEC"/>
    <w:rsid w:val="00792E42"/>
    <w:rsid w:val="007A1107"/>
    <w:rsid w:val="007A570E"/>
    <w:rsid w:val="007B61C2"/>
    <w:rsid w:val="007E01BE"/>
    <w:rsid w:val="007E10CA"/>
    <w:rsid w:val="007E5A04"/>
    <w:rsid w:val="007E5B1A"/>
    <w:rsid w:val="007F2AC7"/>
    <w:rsid w:val="007F4673"/>
    <w:rsid w:val="007F7C90"/>
    <w:rsid w:val="00821F95"/>
    <w:rsid w:val="00824D70"/>
    <w:rsid w:val="00825808"/>
    <w:rsid w:val="00854DD6"/>
    <w:rsid w:val="00855EA2"/>
    <w:rsid w:val="00856FFB"/>
    <w:rsid w:val="00866202"/>
    <w:rsid w:val="008715CF"/>
    <w:rsid w:val="008803B2"/>
    <w:rsid w:val="00892567"/>
    <w:rsid w:val="0089516D"/>
    <w:rsid w:val="008D2452"/>
    <w:rsid w:val="008D4768"/>
    <w:rsid w:val="008D6C6B"/>
    <w:rsid w:val="008E1323"/>
    <w:rsid w:val="008E5568"/>
    <w:rsid w:val="008F5784"/>
    <w:rsid w:val="008F7A59"/>
    <w:rsid w:val="00906813"/>
    <w:rsid w:val="009109D5"/>
    <w:rsid w:val="009147B5"/>
    <w:rsid w:val="00923B74"/>
    <w:rsid w:val="00923C57"/>
    <w:rsid w:val="00924329"/>
    <w:rsid w:val="009245A2"/>
    <w:rsid w:val="009430D3"/>
    <w:rsid w:val="00943C47"/>
    <w:rsid w:val="00966195"/>
    <w:rsid w:val="009868B4"/>
    <w:rsid w:val="00994814"/>
    <w:rsid w:val="009A0364"/>
    <w:rsid w:val="009A574D"/>
    <w:rsid w:val="009A679B"/>
    <w:rsid w:val="009B421A"/>
    <w:rsid w:val="009B6709"/>
    <w:rsid w:val="009D7E44"/>
    <w:rsid w:val="009F32F8"/>
    <w:rsid w:val="00A04C8C"/>
    <w:rsid w:val="00A101B3"/>
    <w:rsid w:val="00A14302"/>
    <w:rsid w:val="00A156B2"/>
    <w:rsid w:val="00A20874"/>
    <w:rsid w:val="00A26002"/>
    <w:rsid w:val="00A33051"/>
    <w:rsid w:val="00A33C82"/>
    <w:rsid w:val="00A54B81"/>
    <w:rsid w:val="00A54E06"/>
    <w:rsid w:val="00A5758B"/>
    <w:rsid w:val="00A735F7"/>
    <w:rsid w:val="00A803E6"/>
    <w:rsid w:val="00A85B58"/>
    <w:rsid w:val="00A87EB8"/>
    <w:rsid w:val="00AA7E54"/>
    <w:rsid w:val="00AB259F"/>
    <w:rsid w:val="00AB6749"/>
    <w:rsid w:val="00AC2077"/>
    <w:rsid w:val="00AC207C"/>
    <w:rsid w:val="00AC6E74"/>
    <w:rsid w:val="00AC7B39"/>
    <w:rsid w:val="00AD3348"/>
    <w:rsid w:val="00AD4B1E"/>
    <w:rsid w:val="00AD7208"/>
    <w:rsid w:val="00AE6540"/>
    <w:rsid w:val="00AF5538"/>
    <w:rsid w:val="00AF570C"/>
    <w:rsid w:val="00AF7CB5"/>
    <w:rsid w:val="00B03E22"/>
    <w:rsid w:val="00B04C88"/>
    <w:rsid w:val="00B0565E"/>
    <w:rsid w:val="00B07249"/>
    <w:rsid w:val="00B079E9"/>
    <w:rsid w:val="00B1569C"/>
    <w:rsid w:val="00B15A65"/>
    <w:rsid w:val="00B170DA"/>
    <w:rsid w:val="00B21555"/>
    <w:rsid w:val="00B21D69"/>
    <w:rsid w:val="00B22EFB"/>
    <w:rsid w:val="00B237C5"/>
    <w:rsid w:val="00B30D21"/>
    <w:rsid w:val="00B334D3"/>
    <w:rsid w:val="00B34D7C"/>
    <w:rsid w:val="00B472A0"/>
    <w:rsid w:val="00B51D73"/>
    <w:rsid w:val="00B616CF"/>
    <w:rsid w:val="00B7131B"/>
    <w:rsid w:val="00B76B73"/>
    <w:rsid w:val="00B77732"/>
    <w:rsid w:val="00B806CA"/>
    <w:rsid w:val="00B82CE8"/>
    <w:rsid w:val="00B8443C"/>
    <w:rsid w:val="00B852D3"/>
    <w:rsid w:val="00B96E89"/>
    <w:rsid w:val="00BB1547"/>
    <w:rsid w:val="00BB2858"/>
    <w:rsid w:val="00BB6573"/>
    <w:rsid w:val="00BB6F5E"/>
    <w:rsid w:val="00BC092C"/>
    <w:rsid w:val="00BC386F"/>
    <w:rsid w:val="00BD68B4"/>
    <w:rsid w:val="00BE2534"/>
    <w:rsid w:val="00BF0471"/>
    <w:rsid w:val="00BF2C60"/>
    <w:rsid w:val="00BF5074"/>
    <w:rsid w:val="00BF7E11"/>
    <w:rsid w:val="00C01C81"/>
    <w:rsid w:val="00C17601"/>
    <w:rsid w:val="00C17F75"/>
    <w:rsid w:val="00C24652"/>
    <w:rsid w:val="00C3689D"/>
    <w:rsid w:val="00C413FA"/>
    <w:rsid w:val="00C455E2"/>
    <w:rsid w:val="00C46680"/>
    <w:rsid w:val="00C56DE4"/>
    <w:rsid w:val="00C60C07"/>
    <w:rsid w:val="00C74137"/>
    <w:rsid w:val="00C80701"/>
    <w:rsid w:val="00C830E7"/>
    <w:rsid w:val="00C84E79"/>
    <w:rsid w:val="00C85C29"/>
    <w:rsid w:val="00C87034"/>
    <w:rsid w:val="00C924EE"/>
    <w:rsid w:val="00C9461C"/>
    <w:rsid w:val="00C94AED"/>
    <w:rsid w:val="00CA2100"/>
    <w:rsid w:val="00CA3E4D"/>
    <w:rsid w:val="00CB5BF8"/>
    <w:rsid w:val="00CB63D9"/>
    <w:rsid w:val="00CD424C"/>
    <w:rsid w:val="00CD4980"/>
    <w:rsid w:val="00CE3B0F"/>
    <w:rsid w:val="00CE6A8E"/>
    <w:rsid w:val="00CF4219"/>
    <w:rsid w:val="00CF4F92"/>
    <w:rsid w:val="00D048E6"/>
    <w:rsid w:val="00D13A4B"/>
    <w:rsid w:val="00D20171"/>
    <w:rsid w:val="00D2431A"/>
    <w:rsid w:val="00D25D73"/>
    <w:rsid w:val="00D350B3"/>
    <w:rsid w:val="00D46158"/>
    <w:rsid w:val="00D5302A"/>
    <w:rsid w:val="00D55749"/>
    <w:rsid w:val="00D57B61"/>
    <w:rsid w:val="00D621AB"/>
    <w:rsid w:val="00D63172"/>
    <w:rsid w:val="00D66671"/>
    <w:rsid w:val="00D66A9E"/>
    <w:rsid w:val="00D800AB"/>
    <w:rsid w:val="00D83E22"/>
    <w:rsid w:val="00D83F22"/>
    <w:rsid w:val="00D857A0"/>
    <w:rsid w:val="00D90A39"/>
    <w:rsid w:val="00D9614B"/>
    <w:rsid w:val="00DA08AF"/>
    <w:rsid w:val="00DA1F5F"/>
    <w:rsid w:val="00DA7C5B"/>
    <w:rsid w:val="00DB4C43"/>
    <w:rsid w:val="00DB6BE7"/>
    <w:rsid w:val="00DC475A"/>
    <w:rsid w:val="00DC481A"/>
    <w:rsid w:val="00DD379E"/>
    <w:rsid w:val="00DD59FB"/>
    <w:rsid w:val="00DE2D0D"/>
    <w:rsid w:val="00DE3A35"/>
    <w:rsid w:val="00DE7DE4"/>
    <w:rsid w:val="00DF5FDF"/>
    <w:rsid w:val="00E10C78"/>
    <w:rsid w:val="00E13EE4"/>
    <w:rsid w:val="00E17BD3"/>
    <w:rsid w:val="00E2056D"/>
    <w:rsid w:val="00E20B1B"/>
    <w:rsid w:val="00E321C5"/>
    <w:rsid w:val="00E32539"/>
    <w:rsid w:val="00E416E5"/>
    <w:rsid w:val="00E4407E"/>
    <w:rsid w:val="00E4558B"/>
    <w:rsid w:val="00E46D19"/>
    <w:rsid w:val="00E50A2E"/>
    <w:rsid w:val="00E547BB"/>
    <w:rsid w:val="00E606C8"/>
    <w:rsid w:val="00E70B67"/>
    <w:rsid w:val="00E94874"/>
    <w:rsid w:val="00E97BC3"/>
    <w:rsid w:val="00EE0339"/>
    <w:rsid w:val="00EE093D"/>
    <w:rsid w:val="00EE4D4D"/>
    <w:rsid w:val="00EF3429"/>
    <w:rsid w:val="00F05F8E"/>
    <w:rsid w:val="00F06486"/>
    <w:rsid w:val="00F1218B"/>
    <w:rsid w:val="00F130DE"/>
    <w:rsid w:val="00F17C98"/>
    <w:rsid w:val="00F24D86"/>
    <w:rsid w:val="00F353F3"/>
    <w:rsid w:val="00F42E33"/>
    <w:rsid w:val="00F45110"/>
    <w:rsid w:val="00F46A50"/>
    <w:rsid w:val="00F617FB"/>
    <w:rsid w:val="00F61F50"/>
    <w:rsid w:val="00F7370E"/>
    <w:rsid w:val="00F753CF"/>
    <w:rsid w:val="00F845EF"/>
    <w:rsid w:val="00F85DCC"/>
    <w:rsid w:val="00F93314"/>
    <w:rsid w:val="00F97BB4"/>
    <w:rsid w:val="00F97CF7"/>
    <w:rsid w:val="00FA20C8"/>
    <w:rsid w:val="00FC4B57"/>
    <w:rsid w:val="00FD018E"/>
    <w:rsid w:val="00FD39EA"/>
    <w:rsid w:val="00FE14BC"/>
    <w:rsid w:val="00FF07A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E7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107"/>
    <w:pPr>
      <w:spacing w:after="200"/>
    </w:pPr>
    <w:rPr>
      <w:sz w:val="24"/>
      <w:szCs w:val="22"/>
    </w:rPr>
  </w:style>
  <w:style w:type="paragraph" w:styleId="Heading1">
    <w:name w:val="heading 1"/>
    <w:basedOn w:val="Normal"/>
    <w:next w:val="Normal"/>
    <w:link w:val="Heading1Char"/>
    <w:uiPriority w:val="99"/>
    <w:qFormat/>
    <w:rsid w:val="002A1DF9"/>
    <w:pPr>
      <w:keepNext/>
      <w:spacing w:before="240" w:after="60"/>
      <w:outlineLvl w:val="0"/>
    </w:pPr>
    <w:rPr>
      <w:rFonts w:ascii="Cambria" w:eastAsia="Times New Roman" w:hAnsi="Cambria"/>
      <w:b/>
      <w:bCs/>
      <w:sz w:val="36"/>
      <w:szCs w:val="32"/>
    </w:rPr>
  </w:style>
  <w:style w:type="paragraph" w:styleId="Heading2">
    <w:name w:val="heading 2"/>
    <w:basedOn w:val="Normal"/>
    <w:next w:val="Normal"/>
    <w:link w:val="Heading2Char"/>
    <w:uiPriority w:val="99"/>
    <w:qFormat/>
    <w:rsid w:val="003B018F"/>
    <w:pPr>
      <w:keepNext/>
      <w:spacing w:before="200"/>
      <w:outlineLvl w:val="1"/>
    </w:pPr>
    <w:rPr>
      <w:rFonts w:ascii="Cambria" w:eastAsia="Times New Roman" w:hAnsi="Cambria"/>
      <w:b/>
      <w:bCs/>
      <w:iCs/>
      <w:sz w:val="28"/>
      <w:szCs w:val="28"/>
    </w:rPr>
  </w:style>
  <w:style w:type="paragraph" w:styleId="Heading3">
    <w:name w:val="heading 3"/>
    <w:basedOn w:val="Normal"/>
    <w:link w:val="Heading3Char"/>
    <w:uiPriority w:val="99"/>
    <w:qFormat/>
    <w:rsid w:val="008D6C6B"/>
    <w:pPr>
      <w:spacing w:after="0"/>
      <w:outlineLvl w:val="2"/>
    </w:pPr>
    <w:rPr>
      <w:rFonts w:ascii="Cambria" w:hAnsi="Cambria"/>
      <w:b/>
    </w:rPr>
  </w:style>
  <w:style w:type="paragraph" w:styleId="Heading4">
    <w:name w:val="heading 4"/>
    <w:basedOn w:val="Normal"/>
    <w:next w:val="Normal"/>
    <w:link w:val="Heading4Char"/>
    <w:uiPriority w:val="99"/>
    <w:qFormat/>
    <w:rsid w:val="00445B4A"/>
    <w:pPr>
      <w:keepNext/>
      <w:keepLines/>
      <w:spacing w:after="0"/>
      <w:outlineLvl w:val="3"/>
    </w:pPr>
    <w:rPr>
      <w:rFonts w:eastAsia="Times New Roman"/>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A1DF9"/>
    <w:rPr>
      <w:rFonts w:ascii="Cambria" w:eastAsia="Times New Roman" w:hAnsi="Cambria"/>
      <w:b/>
      <w:bCs/>
      <w:sz w:val="36"/>
      <w:szCs w:val="32"/>
    </w:rPr>
  </w:style>
  <w:style w:type="character" w:customStyle="1" w:styleId="Heading2Char">
    <w:name w:val="Heading 2 Char"/>
    <w:basedOn w:val="DefaultParagraphFont"/>
    <w:link w:val="Heading2"/>
    <w:uiPriority w:val="99"/>
    <w:rsid w:val="003B018F"/>
    <w:rPr>
      <w:rFonts w:ascii="Cambria" w:hAnsi="Cambria" w:cs="Times New Roman"/>
      <w:b/>
      <w:bCs/>
      <w:iCs/>
      <w:sz w:val="28"/>
    </w:rPr>
  </w:style>
  <w:style w:type="character" w:customStyle="1" w:styleId="Heading3Char">
    <w:name w:val="Heading 3 Char"/>
    <w:basedOn w:val="DefaultParagraphFont"/>
    <w:link w:val="Heading3"/>
    <w:uiPriority w:val="99"/>
    <w:rsid w:val="008D6C6B"/>
    <w:rPr>
      <w:rFonts w:ascii="Cambria" w:hAnsi="Cambria" w:cs="Times New Roman"/>
      <w:b/>
      <w:sz w:val="22"/>
    </w:rPr>
  </w:style>
  <w:style w:type="character" w:customStyle="1" w:styleId="Heading4Char">
    <w:name w:val="Heading 4 Char"/>
    <w:basedOn w:val="DefaultParagraphFont"/>
    <w:link w:val="Heading4"/>
    <w:uiPriority w:val="99"/>
    <w:rsid w:val="00445B4A"/>
    <w:rPr>
      <w:rFonts w:eastAsia="Times New Roman"/>
      <w:b/>
      <w:bCs/>
      <w:iCs/>
      <w:sz w:val="24"/>
      <w:szCs w:val="22"/>
    </w:rPr>
  </w:style>
  <w:style w:type="paragraph" w:styleId="ListParagraph">
    <w:name w:val="List Paragraph"/>
    <w:basedOn w:val="Normal"/>
    <w:uiPriority w:val="34"/>
    <w:qFormat/>
    <w:rsid w:val="004A005A"/>
    <w:pPr>
      <w:ind w:left="720"/>
      <w:contextualSpacing/>
    </w:pPr>
  </w:style>
  <w:style w:type="character" w:styleId="CommentReference">
    <w:name w:val="annotation reference"/>
    <w:basedOn w:val="DefaultParagraphFont"/>
    <w:uiPriority w:val="99"/>
    <w:semiHidden/>
    <w:rsid w:val="004A4AEC"/>
    <w:rPr>
      <w:rFonts w:cs="Times New Roman"/>
      <w:sz w:val="16"/>
    </w:rPr>
  </w:style>
  <w:style w:type="paragraph" w:styleId="CommentText">
    <w:name w:val="annotation text"/>
    <w:basedOn w:val="Normal"/>
    <w:link w:val="CommentTextChar"/>
    <w:uiPriority w:val="99"/>
    <w:semiHidden/>
    <w:rsid w:val="004A4AEC"/>
    <w:rPr>
      <w:sz w:val="20"/>
      <w:szCs w:val="20"/>
    </w:rPr>
  </w:style>
  <w:style w:type="character" w:customStyle="1" w:styleId="CommentTextChar">
    <w:name w:val="Comment Text Char"/>
    <w:basedOn w:val="DefaultParagraphFont"/>
    <w:link w:val="CommentText"/>
    <w:uiPriority w:val="99"/>
    <w:semiHidden/>
    <w:rsid w:val="004A4AEC"/>
    <w:rPr>
      <w:rFonts w:ascii="Calibri" w:eastAsia="Times New Roman" w:hAnsi="Calibri" w:cs="Times New Roman"/>
      <w:sz w:val="20"/>
    </w:rPr>
  </w:style>
  <w:style w:type="character" w:styleId="Hyperlink">
    <w:name w:val="Hyperlink"/>
    <w:basedOn w:val="DefaultParagraphFont"/>
    <w:uiPriority w:val="99"/>
    <w:rsid w:val="004A4AEC"/>
    <w:rPr>
      <w:rFonts w:cs="Times New Roman"/>
      <w:color w:val="0031A6"/>
      <w:u w:val="none"/>
      <w:effect w:val="none"/>
      <w:shd w:val="clear" w:color="auto" w:fill="auto"/>
    </w:rPr>
  </w:style>
  <w:style w:type="paragraph" w:styleId="NormalWeb">
    <w:name w:val="Normal (Web)"/>
    <w:basedOn w:val="Normal"/>
    <w:uiPriority w:val="99"/>
    <w:semiHidden/>
    <w:rsid w:val="004A4AEC"/>
    <w:pPr>
      <w:spacing w:after="240"/>
    </w:pPr>
    <w:rPr>
      <w:rFonts w:ascii="Times New Roman" w:eastAsia="Times New Roman" w:hAnsi="Times New Roman"/>
      <w:szCs w:val="24"/>
    </w:rPr>
  </w:style>
  <w:style w:type="paragraph" w:customStyle="1" w:styleId="Default">
    <w:name w:val="Default"/>
    <w:uiPriority w:val="99"/>
    <w:rsid w:val="004A4AEC"/>
    <w:pPr>
      <w:autoSpaceDE w:val="0"/>
      <w:autoSpaceDN w:val="0"/>
      <w:adjustRightInd w:val="0"/>
    </w:pPr>
    <w:rPr>
      <w:rFonts w:ascii="Times New Roman" w:hAnsi="Times New Roman"/>
      <w:color w:val="000000"/>
      <w:sz w:val="24"/>
      <w:szCs w:val="24"/>
    </w:rPr>
  </w:style>
  <w:style w:type="character" w:customStyle="1" w:styleId="pron">
    <w:name w:val="pron"/>
    <w:basedOn w:val="DefaultParagraphFont"/>
    <w:rsid w:val="004A4AEC"/>
    <w:rPr>
      <w:rFonts w:cs="Times New Roman"/>
    </w:rPr>
  </w:style>
  <w:style w:type="character" w:styleId="Strong">
    <w:name w:val="Strong"/>
    <w:basedOn w:val="DefaultParagraphFont"/>
    <w:uiPriority w:val="99"/>
    <w:qFormat/>
    <w:rsid w:val="004A4AEC"/>
    <w:rPr>
      <w:rFonts w:cs="Times New Roman"/>
      <w:b/>
      <w:bCs/>
    </w:rPr>
  </w:style>
  <w:style w:type="paragraph" w:styleId="Revision">
    <w:name w:val="Revision"/>
    <w:hidden/>
    <w:uiPriority w:val="99"/>
    <w:semiHidden/>
    <w:rsid w:val="004A4AEC"/>
    <w:rPr>
      <w:sz w:val="22"/>
      <w:szCs w:val="22"/>
    </w:rPr>
  </w:style>
  <w:style w:type="paragraph" w:styleId="BalloonText">
    <w:name w:val="Balloon Text"/>
    <w:basedOn w:val="Normal"/>
    <w:link w:val="BalloonTextChar"/>
    <w:uiPriority w:val="99"/>
    <w:semiHidden/>
    <w:rsid w:val="004A4AEC"/>
    <w:rPr>
      <w:rFonts w:ascii="Tahoma" w:hAnsi="Tahoma" w:cs="Tahoma"/>
      <w:sz w:val="16"/>
      <w:szCs w:val="16"/>
    </w:rPr>
  </w:style>
  <w:style w:type="character" w:customStyle="1" w:styleId="BalloonTextChar">
    <w:name w:val="Balloon Text Char"/>
    <w:basedOn w:val="DefaultParagraphFont"/>
    <w:link w:val="BalloonText"/>
    <w:uiPriority w:val="99"/>
    <w:semiHidden/>
    <w:rsid w:val="004A4AEC"/>
    <w:rPr>
      <w:rFonts w:ascii="Tahoma" w:hAnsi="Tahoma" w:cs="Tahoma"/>
      <w:sz w:val="16"/>
    </w:rPr>
  </w:style>
  <w:style w:type="paragraph" w:styleId="Header">
    <w:name w:val="header"/>
    <w:basedOn w:val="Normal"/>
    <w:link w:val="HeaderChar"/>
    <w:uiPriority w:val="99"/>
    <w:semiHidden/>
    <w:rsid w:val="004A4AEC"/>
    <w:pPr>
      <w:tabs>
        <w:tab w:val="center" w:pos="4680"/>
        <w:tab w:val="right" w:pos="9360"/>
      </w:tabs>
    </w:pPr>
  </w:style>
  <w:style w:type="character" w:customStyle="1" w:styleId="HeaderChar">
    <w:name w:val="Header Char"/>
    <w:basedOn w:val="DefaultParagraphFont"/>
    <w:link w:val="Header"/>
    <w:uiPriority w:val="99"/>
    <w:semiHidden/>
    <w:rsid w:val="004A4AEC"/>
    <w:rPr>
      <w:rFonts w:cs="Times New Roman"/>
      <w:sz w:val="22"/>
    </w:rPr>
  </w:style>
  <w:style w:type="paragraph" w:styleId="Footer">
    <w:name w:val="footer"/>
    <w:basedOn w:val="Normal"/>
    <w:link w:val="FooterChar"/>
    <w:uiPriority w:val="99"/>
    <w:semiHidden/>
    <w:rsid w:val="004A4AEC"/>
    <w:pPr>
      <w:tabs>
        <w:tab w:val="center" w:pos="4680"/>
        <w:tab w:val="right" w:pos="9360"/>
      </w:tabs>
    </w:pPr>
  </w:style>
  <w:style w:type="character" w:customStyle="1" w:styleId="FooterChar">
    <w:name w:val="Footer Char"/>
    <w:basedOn w:val="DefaultParagraphFont"/>
    <w:link w:val="Footer"/>
    <w:uiPriority w:val="99"/>
    <w:rsid w:val="004A4AEC"/>
    <w:rPr>
      <w:rFonts w:cs="Times New Roman"/>
      <w:sz w:val="22"/>
    </w:rPr>
  </w:style>
  <w:style w:type="paragraph" w:styleId="CommentSubject">
    <w:name w:val="annotation subject"/>
    <w:basedOn w:val="CommentText"/>
    <w:next w:val="CommentText"/>
    <w:link w:val="CommentSubjectChar"/>
    <w:uiPriority w:val="99"/>
    <w:semiHidden/>
    <w:rsid w:val="004A4AEC"/>
    <w:rPr>
      <w:b/>
      <w:bCs/>
    </w:rPr>
  </w:style>
  <w:style w:type="character" w:customStyle="1" w:styleId="CommentSubjectChar">
    <w:name w:val="Comment Subject Char"/>
    <w:basedOn w:val="CommentTextChar"/>
    <w:link w:val="CommentSubject"/>
    <w:uiPriority w:val="99"/>
    <w:semiHidden/>
    <w:rsid w:val="004A4AEC"/>
    <w:rPr>
      <w:rFonts w:ascii="Calibri" w:eastAsia="Times New Roman" w:hAnsi="Calibri" w:cs="Times New Roman"/>
      <w:b/>
      <w:bCs/>
      <w:sz w:val="20"/>
    </w:rPr>
  </w:style>
  <w:style w:type="character" w:styleId="FollowedHyperlink">
    <w:name w:val="FollowedHyperlink"/>
    <w:basedOn w:val="DefaultParagraphFont"/>
    <w:uiPriority w:val="99"/>
    <w:semiHidden/>
    <w:rsid w:val="004A4AEC"/>
    <w:rPr>
      <w:rFonts w:cs="Times New Roman"/>
      <w:color w:val="800080"/>
      <w:u w:val="single"/>
    </w:rPr>
  </w:style>
  <w:style w:type="table" w:styleId="TableGrid">
    <w:name w:val="Table Grid"/>
    <w:basedOn w:val="TableNormal"/>
    <w:uiPriority w:val="59"/>
    <w:rsid w:val="004A4A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0D2CAA"/>
    <w:pPr>
      <w:pBdr>
        <w:bottom w:val="single" w:sz="8" w:space="4" w:color="4F81BD"/>
      </w:pBdr>
      <w:spacing w:after="300"/>
      <w:contextualSpacing/>
    </w:pPr>
    <w:rPr>
      <w:rFonts w:ascii="Cambria" w:eastAsia="Times New Roman" w:hAnsi="Cambria"/>
      <w:spacing w:val="10"/>
      <w:kern w:val="28"/>
      <w:sz w:val="48"/>
      <w:szCs w:val="52"/>
    </w:rPr>
  </w:style>
  <w:style w:type="character" w:customStyle="1" w:styleId="TitleChar">
    <w:name w:val="Title Char"/>
    <w:basedOn w:val="DefaultParagraphFont"/>
    <w:link w:val="Title"/>
    <w:uiPriority w:val="99"/>
    <w:rsid w:val="000D2CAA"/>
    <w:rPr>
      <w:rFonts w:ascii="Cambria" w:eastAsia="Times New Roman" w:hAnsi="Cambria"/>
      <w:spacing w:val="10"/>
      <w:kern w:val="28"/>
      <w:sz w:val="48"/>
      <w:szCs w:val="52"/>
    </w:rPr>
  </w:style>
  <w:style w:type="paragraph" w:styleId="ListBullet">
    <w:name w:val="List Bullet"/>
    <w:basedOn w:val="Normal"/>
    <w:uiPriority w:val="99"/>
    <w:rsid w:val="002907AA"/>
    <w:pPr>
      <w:numPr>
        <w:numId w:val="4"/>
      </w:numPr>
      <w:spacing w:after="60"/>
    </w:pPr>
  </w:style>
  <w:style w:type="character" w:styleId="PageNumber">
    <w:name w:val="page number"/>
    <w:basedOn w:val="DefaultParagraphFont"/>
    <w:uiPriority w:val="99"/>
    <w:semiHidden/>
    <w:unhideWhenUsed/>
    <w:rsid w:val="006E4789"/>
  </w:style>
  <w:style w:type="table" w:customStyle="1" w:styleId="TableGrid1">
    <w:name w:val="Table Grid1"/>
    <w:basedOn w:val="TableNormal"/>
    <w:next w:val="TableGrid"/>
    <w:uiPriority w:val="59"/>
    <w:rsid w:val="005A266D"/>
    <w:rPr>
      <w:rFonts w:ascii="Times New Roman" w:eastAsia="MS Mincho" w:hAnsi="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semiHidden/>
    <w:unhideWhenUsed/>
    <w:qFormat/>
    <w:rsid w:val="00206860"/>
    <w:rPr>
      <w:b/>
      <w:bCs/>
      <w:color w:val="4F81BD" w:themeColor="accent1"/>
      <w:sz w:val="18"/>
      <w:szCs w:val="18"/>
    </w:rPr>
  </w:style>
  <w:style w:type="paragraph" w:customStyle="1" w:styleId="xmsonormal">
    <w:name w:val="x_msonormal"/>
    <w:basedOn w:val="Normal"/>
    <w:rsid w:val="00B07249"/>
    <w:pPr>
      <w:spacing w:before="100" w:beforeAutospacing="1" w:after="100" w:afterAutospacing="1"/>
    </w:pPr>
    <w:rPr>
      <w:rFonts w:ascii="Times New Roman" w:eastAsiaTheme="minorHAnsi" w:hAnsi="Times New Roman"/>
      <w:szCs w:val="24"/>
    </w:rPr>
  </w:style>
  <w:style w:type="paragraph" w:customStyle="1" w:styleId="Style1">
    <w:name w:val="Style1"/>
    <w:basedOn w:val="Heading2"/>
    <w:qFormat/>
    <w:rsid w:val="001C5773"/>
    <w:pPr>
      <w:spacing w:before="120" w:line="480" w:lineRule="auto"/>
    </w:pPr>
    <w:rPr>
      <w:b w:val="0"/>
      <w:sz w:val="20"/>
      <w:szCs w:val="20"/>
    </w:rPr>
  </w:style>
  <w:style w:type="character" w:styleId="BookTitle">
    <w:name w:val="Book Title"/>
    <w:basedOn w:val="DefaultParagraphFont"/>
    <w:uiPriority w:val="33"/>
    <w:qFormat/>
    <w:rsid w:val="00B22EFB"/>
    <w:rPr>
      <w:b/>
      <w:bCs/>
      <w:i/>
      <w:iCs/>
      <w:spacing w:val="5"/>
    </w:rPr>
  </w:style>
  <w:style w:type="character" w:styleId="UnresolvedMention">
    <w:name w:val="Unresolved Mention"/>
    <w:basedOn w:val="DefaultParagraphFont"/>
    <w:uiPriority w:val="99"/>
    <w:semiHidden/>
    <w:unhideWhenUsed/>
    <w:rsid w:val="00B22E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12142">
      <w:bodyDiv w:val="1"/>
      <w:marLeft w:val="0"/>
      <w:marRight w:val="0"/>
      <w:marTop w:val="0"/>
      <w:marBottom w:val="0"/>
      <w:divBdr>
        <w:top w:val="none" w:sz="0" w:space="0" w:color="auto"/>
        <w:left w:val="none" w:sz="0" w:space="0" w:color="auto"/>
        <w:bottom w:val="none" w:sz="0" w:space="0" w:color="auto"/>
        <w:right w:val="none" w:sz="0" w:space="0" w:color="auto"/>
      </w:divBdr>
    </w:div>
    <w:div w:id="209340610">
      <w:bodyDiv w:val="1"/>
      <w:marLeft w:val="0"/>
      <w:marRight w:val="0"/>
      <w:marTop w:val="0"/>
      <w:marBottom w:val="0"/>
      <w:divBdr>
        <w:top w:val="none" w:sz="0" w:space="0" w:color="auto"/>
        <w:left w:val="none" w:sz="0" w:space="0" w:color="auto"/>
        <w:bottom w:val="none" w:sz="0" w:space="0" w:color="auto"/>
        <w:right w:val="none" w:sz="0" w:space="0" w:color="auto"/>
      </w:divBdr>
    </w:div>
    <w:div w:id="597713560">
      <w:bodyDiv w:val="1"/>
      <w:marLeft w:val="0"/>
      <w:marRight w:val="0"/>
      <w:marTop w:val="0"/>
      <w:marBottom w:val="0"/>
      <w:divBdr>
        <w:top w:val="none" w:sz="0" w:space="0" w:color="auto"/>
        <w:left w:val="none" w:sz="0" w:space="0" w:color="auto"/>
        <w:bottom w:val="none" w:sz="0" w:space="0" w:color="auto"/>
        <w:right w:val="none" w:sz="0" w:space="0" w:color="auto"/>
      </w:divBdr>
    </w:div>
    <w:div w:id="957832474">
      <w:bodyDiv w:val="1"/>
      <w:marLeft w:val="0"/>
      <w:marRight w:val="0"/>
      <w:marTop w:val="0"/>
      <w:marBottom w:val="0"/>
      <w:divBdr>
        <w:top w:val="none" w:sz="0" w:space="0" w:color="auto"/>
        <w:left w:val="none" w:sz="0" w:space="0" w:color="auto"/>
        <w:bottom w:val="none" w:sz="0" w:space="0" w:color="auto"/>
        <w:right w:val="none" w:sz="0" w:space="0" w:color="auto"/>
      </w:divBdr>
    </w:div>
    <w:div w:id="1283879227">
      <w:bodyDiv w:val="1"/>
      <w:marLeft w:val="0"/>
      <w:marRight w:val="0"/>
      <w:marTop w:val="0"/>
      <w:marBottom w:val="0"/>
      <w:divBdr>
        <w:top w:val="none" w:sz="0" w:space="0" w:color="auto"/>
        <w:left w:val="none" w:sz="0" w:space="0" w:color="auto"/>
        <w:bottom w:val="none" w:sz="0" w:space="0" w:color="auto"/>
        <w:right w:val="none" w:sz="0" w:space="0" w:color="auto"/>
      </w:divBdr>
    </w:div>
    <w:div w:id="1677613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nist.gov/baldrige/baldrige-fellows-program-key-inform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st.gov/baldrige/how-baldrige-works/baldrige-community/executive-fellow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ist.gov/sites/default/files/documents/2018/12/14/2019-2020-organizational-profile-business-nonprofit.pdf"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ist.gov/baldrige/alumni-capstone-intervi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722EB2E8-260B-4EB0-BBB8-AF646947E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3151</Words>
  <Characters>17965</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2024-10-16T14:39:00Z</dcterms:created>
  <dcterms:modified xsi:type="dcterms:W3CDTF">2024-10-16T14:39:00Z</dcterms:modified>
</cp:coreProperties>
</file>