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8514D" w14:textId="7A4DE2AE" w:rsidR="00E924DD" w:rsidRPr="00336F6F" w:rsidRDefault="17A4EDB2" w:rsidP="17A4EDB2">
      <w:pPr>
        <w:keepNext/>
        <w:spacing w:before="120" w:after="120"/>
        <w:jc w:val="center"/>
        <w:rPr>
          <w:rFonts w:asciiTheme="majorHAnsi" w:eastAsiaTheme="majorEastAsia" w:hAnsiTheme="majorHAnsi" w:cstheme="majorBidi"/>
          <w:b/>
          <w:bCs/>
          <w:sz w:val="28"/>
          <w:szCs w:val="28"/>
        </w:rPr>
      </w:pPr>
      <w:r w:rsidRPr="17A4EDB2">
        <w:rPr>
          <w:rFonts w:asciiTheme="majorHAnsi" w:eastAsiaTheme="majorEastAsia" w:hAnsiTheme="majorHAnsi" w:cstheme="majorBidi"/>
          <w:b/>
          <w:bCs/>
          <w:sz w:val="28"/>
          <w:szCs w:val="28"/>
        </w:rPr>
        <w:t xml:space="preserve">Meeting </w:t>
      </w:r>
      <w:r w:rsidR="00171CFD">
        <w:rPr>
          <w:rFonts w:asciiTheme="majorHAnsi" w:eastAsiaTheme="majorEastAsia" w:hAnsiTheme="majorHAnsi" w:cstheme="majorBidi"/>
          <w:b/>
          <w:bCs/>
          <w:sz w:val="28"/>
          <w:szCs w:val="28"/>
        </w:rPr>
        <w:t>Minutes</w:t>
      </w:r>
    </w:p>
    <w:p w14:paraId="3B68514F" w14:textId="1B2A1702" w:rsidR="00562276" w:rsidRPr="00336F6F" w:rsidRDefault="00911128" w:rsidP="17A4EDB2">
      <w:pPr>
        <w:keepNext/>
        <w:spacing w:before="120" w:after="120"/>
        <w:jc w:val="center"/>
        <w:rPr>
          <w:rFonts w:asciiTheme="majorHAnsi" w:eastAsiaTheme="majorEastAsia" w:hAnsiTheme="majorHAnsi" w:cstheme="majorBidi"/>
          <w:b/>
          <w:bCs/>
        </w:rPr>
      </w:pPr>
      <w:r w:rsidRPr="17A4EDB2">
        <w:rPr>
          <w:rFonts w:asciiTheme="majorHAnsi" w:eastAsiaTheme="majorEastAsia" w:hAnsiTheme="majorHAnsi" w:cstheme="majorBidi"/>
          <w:b/>
          <w:bCs/>
        </w:rPr>
        <w:t>Date:</w:t>
      </w:r>
      <w:r w:rsidR="00783BA7">
        <w:rPr>
          <w:rFonts w:asciiTheme="majorHAnsi" w:eastAsiaTheme="majorEastAsia" w:hAnsiTheme="majorHAnsi" w:cstheme="majorBidi"/>
          <w:b/>
          <w:bCs/>
        </w:rPr>
        <w:t xml:space="preserve"> March 25, 2020</w:t>
      </w:r>
      <w:r w:rsidRPr="17A4EDB2">
        <w:rPr>
          <w:rFonts w:asciiTheme="majorHAnsi" w:eastAsiaTheme="majorEastAsia" w:hAnsiTheme="majorHAnsi" w:cstheme="majorBidi"/>
          <w:b/>
          <w:bCs/>
        </w:rPr>
        <w:t xml:space="preserve"> </w:t>
      </w:r>
      <w:r>
        <w:rPr>
          <w:rFonts w:asciiTheme="majorHAnsi" w:eastAsiaTheme="majorEastAsia" w:hAnsiTheme="majorHAnsi" w:cstheme="majorBidi"/>
          <w:b/>
          <w:bCs/>
        </w:rPr>
        <w:tab/>
      </w:r>
      <w:r w:rsidR="7E769312" w:rsidRPr="17A4EDB2">
        <w:rPr>
          <w:rFonts w:asciiTheme="majorHAnsi" w:eastAsiaTheme="majorEastAsia" w:hAnsiTheme="majorHAnsi" w:cstheme="majorBidi"/>
          <w:b/>
          <w:bCs/>
        </w:rPr>
        <w:t>Time: 3:</w:t>
      </w:r>
      <w:r w:rsidR="006D0329">
        <w:rPr>
          <w:rFonts w:asciiTheme="majorHAnsi" w:eastAsiaTheme="majorEastAsia" w:hAnsiTheme="majorHAnsi" w:cstheme="majorBidi"/>
          <w:b/>
          <w:bCs/>
        </w:rPr>
        <w:t>30</w:t>
      </w:r>
      <w:r w:rsidR="7E769312" w:rsidRPr="17A4EDB2">
        <w:rPr>
          <w:rFonts w:asciiTheme="majorHAnsi" w:eastAsiaTheme="majorEastAsia" w:hAnsiTheme="majorHAnsi" w:cstheme="majorBidi"/>
          <w:b/>
          <w:bCs/>
        </w:rPr>
        <w:t xml:space="preserve"> PM ET</w:t>
      </w:r>
    </w:p>
    <w:p w14:paraId="33BA5548" w14:textId="1977B607" w:rsidR="00B27F87" w:rsidRPr="00336F6F" w:rsidRDefault="17A4EDB2" w:rsidP="17A4EDB2">
      <w:pPr>
        <w:keepNext/>
        <w:jc w:val="center"/>
        <w:rPr>
          <w:rFonts w:asciiTheme="majorHAnsi" w:hAnsiTheme="majorHAnsi" w:cstheme="majorBidi"/>
        </w:rPr>
      </w:pPr>
      <w:r w:rsidRPr="17A4EDB2">
        <w:rPr>
          <w:rStyle w:val="Heading3Char"/>
          <w:rFonts w:eastAsiaTheme="majorEastAsia"/>
          <w:b/>
          <w:bCs/>
        </w:rPr>
        <w:t>SharePoint Page:</w:t>
      </w:r>
      <w:r w:rsidRPr="17A4EDB2">
        <w:rPr>
          <w:rFonts w:asciiTheme="majorHAnsi" w:hAnsiTheme="majorHAnsi" w:cstheme="majorBidi"/>
          <w:b/>
          <w:bCs/>
        </w:rPr>
        <w:t xml:space="preserve"> </w:t>
      </w:r>
      <w:hyperlink r:id="rId11">
        <w:r w:rsidRPr="17A4EDB2">
          <w:rPr>
            <w:rStyle w:val="Hyperlink"/>
            <w:rFonts w:asciiTheme="majorHAnsi" w:eastAsiaTheme="majorEastAsia" w:hAnsiTheme="majorHAnsi" w:cstheme="majorBidi"/>
          </w:rPr>
          <w:t>https://nistgov.sharepoint.com/sites/NICEProgram/NICEWG</w:t>
        </w:r>
      </w:hyperlink>
      <w:bookmarkStart w:id="0" w:name="_GoBack"/>
      <w:bookmarkEnd w:id="0"/>
    </w:p>
    <w:p w14:paraId="44E8F411" w14:textId="77777777" w:rsidR="006D0329" w:rsidRPr="00497E6B" w:rsidRDefault="006D0329"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497E6B">
        <w:rPr>
          <w:rFonts w:ascii="Calibri" w:eastAsia="MS Gothic" w:hAnsi="Calibri" w:cs="Times New Roman"/>
          <w:b/>
          <w:color w:val="365F91"/>
          <w:szCs w:val="32"/>
        </w:rPr>
        <w:t>Introduction and Ground Rules</w:t>
      </w:r>
    </w:p>
    <w:p w14:paraId="37E80AFD" w14:textId="125867F4" w:rsidR="006D0329" w:rsidRPr="00497E6B" w:rsidRDefault="006D0329" w:rsidP="000D3B61">
      <w:pPr>
        <w:keepNext/>
        <w:keepLines/>
        <w:numPr>
          <w:ilvl w:val="0"/>
          <w:numId w:val="6"/>
        </w:numPr>
        <w:spacing w:before="120" w:after="120" w:line="259" w:lineRule="auto"/>
        <w:ind w:left="720"/>
        <w:outlineLvl w:val="0"/>
        <w:rPr>
          <w:rFonts w:ascii="Calibri" w:eastAsia="Times New Roman" w:hAnsi="Calibri" w:cs="Calibri"/>
        </w:rPr>
      </w:pPr>
      <w:r>
        <w:rPr>
          <w:rFonts w:ascii="Calibri" w:eastAsia="Times New Roman" w:hAnsi="Calibri" w:cs="Calibri"/>
        </w:rPr>
        <w:t>Danielle Santos</w:t>
      </w:r>
      <w:r w:rsidRPr="00497E6B">
        <w:rPr>
          <w:rFonts w:ascii="Calibri" w:eastAsia="Times New Roman" w:hAnsi="Calibri" w:cs="Calibri"/>
        </w:rPr>
        <w:t xml:space="preserve">, NICE </w:t>
      </w:r>
      <w:r>
        <w:rPr>
          <w:rFonts w:ascii="Calibri" w:eastAsia="Times New Roman" w:hAnsi="Calibri" w:cs="Calibri"/>
        </w:rPr>
        <w:t>Program Manager</w:t>
      </w:r>
      <w:r w:rsidRPr="00497E6B">
        <w:rPr>
          <w:rFonts w:ascii="Calibri" w:eastAsia="Times New Roman" w:hAnsi="Calibri" w:cs="Calibri"/>
        </w:rPr>
        <w:t>, welcomed participants to the meeting. The NICE Working Group (NICEWG) is set</w:t>
      </w:r>
      <w:r w:rsidR="00EF5113">
        <w:rPr>
          <w:rFonts w:ascii="Calibri" w:eastAsia="Times New Roman" w:hAnsi="Calibri" w:cs="Calibri"/>
        </w:rPr>
        <w:t xml:space="preserve"> </w:t>
      </w:r>
      <w:r w:rsidRPr="00497E6B">
        <w:rPr>
          <w:rFonts w:ascii="Calibri" w:eastAsia="Times New Roman" w:hAnsi="Calibri" w:cs="Calibri"/>
        </w:rPr>
        <w:t xml:space="preserve">up to provide a mechanism for collaboration </w:t>
      </w:r>
      <w:r w:rsidR="00EF5113">
        <w:rPr>
          <w:rFonts w:ascii="Calibri" w:eastAsia="Times New Roman" w:hAnsi="Calibri" w:cs="Calibri"/>
        </w:rPr>
        <w:t>among</w:t>
      </w:r>
      <w:r w:rsidRPr="00497E6B">
        <w:rPr>
          <w:rFonts w:ascii="Calibri" w:eastAsia="Times New Roman" w:hAnsi="Calibri" w:cs="Calibri"/>
        </w:rPr>
        <w:t xml:space="preserve"> academia, government, and industry</w:t>
      </w:r>
      <w:r w:rsidR="00EF5113">
        <w:rPr>
          <w:rFonts w:ascii="Calibri" w:eastAsia="Times New Roman" w:hAnsi="Calibri" w:cs="Calibri"/>
        </w:rPr>
        <w:t xml:space="preserve"> as well as </w:t>
      </w:r>
      <w:r w:rsidRPr="00497E6B">
        <w:rPr>
          <w:rFonts w:ascii="Calibri" w:eastAsia="Times New Roman" w:hAnsi="Calibri" w:cs="Calibri"/>
        </w:rPr>
        <w:t>to discuss strategies and actions to aid in workforce development.    </w:t>
      </w:r>
    </w:p>
    <w:p w14:paraId="5BFA6B71" w14:textId="1EE7B3AE" w:rsidR="006D0329" w:rsidRPr="00497E6B" w:rsidRDefault="006D0329" w:rsidP="000D3B61">
      <w:pPr>
        <w:keepNext/>
        <w:keepLines/>
        <w:numPr>
          <w:ilvl w:val="0"/>
          <w:numId w:val="6"/>
        </w:numPr>
        <w:spacing w:before="120" w:after="120" w:line="259" w:lineRule="auto"/>
        <w:ind w:left="720"/>
        <w:outlineLvl w:val="0"/>
        <w:rPr>
          <w:rFonts w:ascii="Calibri" w:eastAsia="Times New Roman" w:hAnsi="Calibri" w:cs="Calibri"/>
        </w:rPr>
      </w:pPr>
      <w:r w:rsidRPr="00497E6B">
        <w:rPr>
          <w:rFonts w:ascii="Calibri" w:eastAsia="Times New Roman" w:hAnsi="Calibri" w:cs="Calibri"/>
        </w:rPr>
        <w:t>D</w:t>
      </w:r>
      <w:r w:rsidR="001715D1">
        <w:rPr>
          <w:rFonts w:ascii="Calibri" w:eastAsia="Times New Roman" w:hAnsi="Calibri" w:cs="Calibri"/>
        </w:rPr>
        <w:t xml:space="preserve">anielle encouraged participants to use </w:t>
      </w:r>
      <w:r w:rsidRPr="00497E6B">
        <w:rPr>
          <w:rFonts w:ascii="Calibri" w:eastAsia="Times New Roman" w:hAnsi="Calibri" w:cs="Calibri"/>
        </w:rPr>
        <w:t xml:space="preserve">the Adobe Connect chat box feature </w:t>
      </w:r>
      <w:r w:rsidR="005E1E6E">
        <w:rPr>
          <w:rFonts w:ascii="Calibri" w:eastAsia="Times New Roman" w:hAnsi="Calibri" w:cs="Calibri"/>
        </w:rPr>
        <w:t xml:space="preserve">to </w:t>
      </w:r>
      <w:r w:rsidRPr="00497E6B">
        <w:rPr>
          <w:rFonts w:ascii="Calibri" w:eastAsia="Times New Roman" w:hAnsi="Calibri" w:cs="Calibri"/>
        </w:rPr>
        <w:t>provide feedback and ask questions.    </w:t>
      </w:r>
    </w:p>
    <w:p w14:paraId="30F8BE98" w14:textId="77777777" w:rsidR="006D0329" w:rsidRDefault="006D0329" w:rsidP="000D3B61">
      <w:pPr>
        <w:keepNext/>
        <w:keepLines/>
        <w:numPr>
          <w:ilvl w:val="0"/>
          <w:numId w:val="6"/>
        </w:numPr>
        <w:spacing w:before="120" w:after="120" w:line="259" w:lineRule="auto"/>
        <w:ind w:left="720"/>
        <w:outlineLvl w:val="0"/>
        <w:rPr>
          <w:rFonts w:ascii="Calibri" w:eastAsia="Times New Roman" w:hAnsi="Calibri" w:cs="Calibri"/>
        </w:rPr>
      </w:pPr>
      <w:r>
        <w:rPr>
          <w:rFonts w:ascii="Calibri" w:eastAsia="Times New Roman" w:hAnsi="Calibri" w:cs="Calibri"/>
        </w:rPr>
        <w:t>Danielle</w:t>
      </w:r>
      <w:r w:rsidRPr="00497E6B">
        <w:rPr>
          <w:rFonts w:ascii="Calibri" w:eastAsia="Times New Roman" w:hAnsi="Calibri" w:cs="Calibri"/>
        </w:rPr>
        <w:t> urged all participants to collaborate and share information. The NICE Working Group </w:t>
      </w:r>
      <w:hyperlink r:id="rId12" w:tgtFrame="_blank" w:history="1">
        <w:r w:rsidRPr="00497E6B">
          <w:rPr>
            <w:rFonts w:ascii="Calibri" w:eastAsia="MS Gothic" w:hAnsi="Calibri" w:cs="Calibri"/>
            <w:color w:val="0000FF"/>
            <w:u w:val="single"/>
            <w:shd w:val="clear" w:color="auto" w:fill="FFFFFF"/>
          </w:rPr>
          <w:t>mailing list</w:t>
        </w:r>
      </w:hyperlink>
      <w:r w:rsidRPr="00497E6B">
        <w:rPr>
          <w:rFonts w:ascii="Calibri" w:eastAsia="Times New Roman" w:hAnsi="Calibri" w:cs="Calibri"/>
        </w:rPr>
        <w:t> is a convenient way to disseminate information. The </w:t>
      </w:r>
      <w:hyperlink r:id="rId13" w:tgtFrame="_blank" w:history="1">
        <w:r w:rsidRPr="00497E6B">
          <w:rPr>
            <w:rFonts w:ascii="Calibri" w:eastAsia="MS Gothic" w:hAnsi="Calibri" w:cs="Calibri"/>
            <w:color w:val="0000FF"/>
            <w:u w:val="single"/>
            <w:shd w:val="clear" w:color="auto" w:fill="FFFFFF"/>
          </w:rPr>
          <w:t>SharePoint site</w:t>
        </w:r>
      </w:hyperlink>
      <w:r w:rsidRPr="00497E6B">
        <w:rPr>
          <w:rFonts w:ascii="Calibri" w:eastAsia="Times New Roman" w:hAnsi="Calibri" w:cs="Calibri"/>
        </w:rPr>
        <w:t> stores meeting agendas and minutes, documents</w:t>
      </w:r>
      <w:r>
        <w:rPr>
          <w:rFonts w:ascii="Calibri" w:eastAsia="Times New Roman" w:hAnsi="Calibri" w:cs="Calibri"/>
        </w:rPr>
        <w:t>,</w:t>
      </w:r>
      <w:r w:rsidRPr="00497E6B">
        <w:rPr>
          <w:rFonts w:ascii="Calibri" w:eastAsia="Times New Roman" w:hAnsi="Calibri" w:cs="Calibri"/>
        </w:rPr>
        <w:t xml:space="preserve"> and member information.  </w:t>
      </w:r>
    </w:p>
    <w:p w14:paraId="4873A8E6" w14:textId="51B4A050" w:rsidR="00A009F9" w:rsidRPr="006D0329" w:rsidRDefault="006D0329" w:rsidP="00E81759">
      <w:pPr>
        <w:keepNext/>
        <w:keepLines/>
        <w:numPr>
          <w:ilvl w:val="0"/>
          <w:numId w:val="6"/>
        </w:numPr>
        <w:spacing w:before="120" w:after="120" w:line="259" w:lineRule="auto"/>
        <w:ind w:left="720"/>
        <w:outlineLvl w:val="0"/>
        <w:rPr>
          <w:rFonts w:asciiTheme="majorHAnsi" w:hAnsiTheme="majorHAnsi" w:cstheme="majorHAnsi"/>
        </w:rPr>
      </w:pPr>
      <w:r>
        <w:rPr>
          <w:rFonts w:ascii="Calibri" w:eastAsia="Times New Roman" w:hAnsi="Calibri" w:cs="Calibri"/>
        </w:rPr>
        <w:t>Danielle noted that NICE Working Group</w:t>
      </w:r>
      <w:r w:rsidRPr="00497E6B">
        <w:rPr>
          <w:rFonts w:ascii="Calibri" w:eastAsia="Times New Roman" w:hAnsi="Calibri" w:cs="Calibri"/>
        </w:rPr>
        <w:t xml:space="preserve"> mailing lists and meeting teleconferences</w:t>
      </w:r>
      <w:r>
        <w:rPr>
          <w:rFonts w:ascii="Calibri" w:eastAsia="Times New Roman" w:hAnsi="Calibri" w:cs="Calibri"/>
        </w:rPr>
        <w:t xml:space="preserve"> </w:t>
      </w:r>
      <w:r w:rsidRPr="00497E6B">
        <w:rPr>
          <w:rFonts w:ascii="Calibri" w:eastAsia="Times New Roman" w:hAnsi="Calibri" w:cs="Calibri"/>
        </w:rPr>
        <w:t>are not intended for promotional announcements, advertising, product-related press releases, or other commercial use</w:t>
      </w:r>
      <w:r>
        <w:rPr>
          <w:rFonts w:ascii="Calibri" w:eastAsia="Times New Roman" w:hAnsi="Calibri" w:cs="Calibri"/>
        </w:rPr>
        <w:t>.</w:t>
      </w:r>
      <w:r w:rsidR="0017030A" w:rsidRPr="006D0329">
        <w:rPr>
          <w:rFonts w:asciiTheme="majorHAnsi" w:hAnsiTheme="majorHAnsi" w:cstheme="majorHAnsi"/>
        </w:rPr>
        <w:t xml:space="preserve"> </w:t>
      </w:r>
    </w:p>
    <w:p w14:paraId="3B685155" w14:textId="77777777" w:rsidR="00E924DD" w:rsidRPr="006D0329" w:rsidRDefault="17A4EDB2"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6D0329">
        <w:rPr>
          <w:rFonts w:ascii="Calibri" w:eastAsia="MS Gothic" w:hAnsi="Calibri" w:cs="Times New Roman"/>
          <w:b/>
          <w:color w:val="365F91"/>
          <w:szCs w:val="32"/>
        </w:rPr>
        <w:t>Opening Remarks</w:t>
      </w:r>
    </w:p>
    <w:p w14:paraId="3B685157" w14:textId="5661687B" w:rsidR="00E924DD" w:rsidRPr="002B0B90" w:rsidRDefault="6E07F898" w:rsidP="000D3B61">
      <w:pPr>
        <w:keepNext/>
        <w:keepLines/>
        <w:numPr>
          <w:ilvl w:val="0"/>
          <w:numId w:val="7"/>
        </w:numPr>
        <w:spacing w:before="120" w:after="120" w:line="259" w:lineRule="auto"/>
        <w:ind w:left="720"/>
        <w:outlineLvl w:val="0"/>
        <w:rPr>
          <w:rFonts w:asciiTheme="majorHAnsi" w:hAnsiTheme="majorHAnsi" w:cstheme="majorHAnsi"/>
        </w:rPr>
      </w:pPr>
      <w:r w:rsidRPr="002B0B90">
        <w:rPr>
          <w:rFonts w:asciiTheme="majorHAnsi" w:hAnsiTheme="majorHAnsi" w:cstheme="majorHAnsi"/>
        </w:rPr>
        <w:t>Industry Co-Chair</w:t>
      </w:r>
      <w:r w:rsidR="006D0329" w:rsidRPr="002B0B90">
        <w:rPr>
          <w:rFonts w:asciiTheme="majorHAnsi" w:hAnsiTheme="majorHAnsi" w:cstheme="majorHAnsi"/>
        </w:rPr>
        <w:t xml:space="preserve">, </w:t>
      </w:r>
      <w:r w:rsidR="004406DB" w:rsidRPr="002B0B90">
        <w:rPr>
          <w:rFonts w:asciiTheme="majorHAnsi" w:hAnsiTheme="majorHAnsi" w:cstheme="majorHAnsi"/>
        </w:rPr>
        <w:t>Jon Brickey, Mastercard</w:t>
      </w:r>
      <w:r w:rsidR="006D0329" w:rsidRPr="002B0B90">
        <w:rPr>
          <w:rFonts w:asciiTheme="majorHAnsi" w:hAnsiTheme="majorHAnsi" w:cstheme="majorHAnsi"/>
        </w:rPr>
        <w:t>, provided opening remarks. Given the current environment, Jon is working with</w:t>
      </w:r>
      <w:r w:rsidR="0017030A" w:rsidRPr="002B0B90">
        <w:rPr>
          <w:rFonts w:asciiTheme="majorHAnsi" w:hAnsiTheme="majorHAnsi" w:cstheme="majorHAnsi"/>
        </w:rPr>
        <w:t xml:space="preserve"> the CISO </w:t>
      </w:r>
      <w:r w:rsidR="006D0329" w:rsidRPr="002B0B90">
        <w:rPr>
          <w:rFonts w:asciiTheme="majorHAnsi" w:hAnsiTheme="majorHAnsi" w:cstheme="majorHAnsi"/>
        </w:rPr>
        <w:t>on</w:t>
      </w:r>
      <w:r w:rsidR="0017030A" w:rsidRPr="002B0B90">
        <w:rPr>
          <w:rFonts w:asciiTheme="majorHAnsi" w:hAnsiTheme="majorHAnsi" w:cstheme="majorHAnsi"/>
        </w:rPr>
        <w:t xml:space="preserve"> crisis action planning for his company. A few things </w:t>
      </w:r>
      <w:r w:rsidR="006D0329" w:rsidRPr="002B0B90">
        <w:rPr>
          <w:rFonts w:asciiTheme="majorHAnsi" w:hAnsiTheme="majorHAnsi" w:cstheme="majorHAnsi"/>
        </w:rPr>
        <w:t>they are</w:t>
      </w:r>
      <w:r w:rsidR="0017030A" w:rsidRPr="002B0B90">
        <w:rPr>
          <w:rFonts w:asciiTheme="majorHAnsi" w:hAnsiTheme="majorHAnsi" w:cstheme="majorHAnsi"/>
        </w:rPr>
        <w:t xml:space="preserve"> seeing</w:t>
      </w:r>
      <w:r w:rsidR="006D0329" w:rsidRPr="002B0B90">
        <w:rPr>
          <w:rFonts w:asciiTheme="majorHAnsi" w:hAnsiTheme="majorHAnsi" w:cstheme="majorHAnsi"/>
        </w:rPr>
        <w:t xml:space="preserve"> include c</w:t>
      </w:r>
      <w:r w:rsidR="0017030A" w:rsidRPr="002B0B90">
        <w:rPr>
          <w:rFonts w:asciiTheme="majorHAnsi" w:hAnsiTheme="majorHAnsi" w:cstheme="majorHAnsi"/>
        </w:rPr>
        <w:t>yber criminals tryi</w:t>
      </w:r>
      <w:r w:rsidR="00B77011" w:rsidRPr="002B0B90">
        <w:rPr>
          <w:rFonts w:asciiTheme="majorHAnsi" w:hAnsiTheme="majorHAnsi" w:cstheme="majorHAnsi"/>
        </w:rPr>
        <w:t>n</w:t>
      </w:r>
      <w:r w:rsidR="0017030A" w:rsidRPr="002B0B90">
        <w:rPr>
          <w:rFonts w:asciiTheme="majorHAnsi" w:hAnsiTheme="majorHAnsi" w:cstheme="majorHAnsi"/>
        </w:rPr>
        <w:t>g to take advantage of th</w:t>
      </w:r>
      <w:r w:rsidR="006D0329" w:rsidRPr="002B0B90">
        <w:rPr>
          <w:rFonts w:asciiTheme="majorHAnsi" w:hAnsiTheme="majorHAnsi" w:cstheme="majorHAnsi"/>
        </w:rPr>
        <w:t>e</w:t>
      </w:r>
      <w:r w:rsidR="0017030A" w:rsidRPr="002B0B90">
        <w:rPr>
          <w:rFonts w:asciiTheme="majorHAnsi" w:hAnsiTheme="majorHAnsi" w:cstheme="majorHAnsi"/>
        </w:rPr>
        <w:t xml:space="preserve"> </w:t>
      </w:r>
      <w:r w:rsidR="006D0329" w:rsidRPr="002B0B90">
        <w:rPr>
          <w:rFonts w:asciiTheme="majorHAnsi" w:hAnsiTheme="majorHAnsi" w:cstheme="majorHAnsi"/>
        </w:rPr>
        <w:t>current environment</w:t>
      </w:r>
      <w:r w:rsidR="0017030A" w:rsidRPr="002B0B90">
        <w:rPr>
          <w:rFonts w:asciiTheme="majorHAnsi" w:hAnsiTheme="majorHAnsi" w:cstheme="majorHAnsi"/>
        </w:rPr>
        <w:t xml:space="preserve">. </w:t>
      </w:r>
      <w:r w:rsidR="006D0329" w:rsidRPr="002B0B90">
        <w:rPr>
          <w:rFonts w:asciiTheme="majorHAnsi" w:hAnsiTheme="majorHAnsi" w:cstheme="majorHAnsi"/>
        </w:rPr>
        <w:t>There are i</w:t>
      </w:r>
      <w:r w:rsidR="0017030A" w:rsidRPr="002B0B90">
        <w:rPr>
          <w:rFonts w:asciiTheme="majorHAnsi" w:hAnsiTheme="majorHAnsi" w:cstheme="majorHAnsi"/>
        </w:rPr>
        <w:t xml:space="preserve">ncreased operational attacks. </w:t>
      </w:r>
      <w:r w:rsidR="006D0329" w:rsidRPr="002B0B90">
        <w:rPr>
          <w:rFonts w:asciiTheme="majorHAnsi" w:hAnsiTheme="majorHAnsi" w:cstheme="majorHAnsi"/>
        </w:rPr>
        <w:t>COVID-19</w:t>
      </w:r>
      <w:r w:rsidR="0017030A" w:rsidRPr="002B0B90">
        <w:rPr>
          <w:rFonts w:asciiTheme="majorHAnsi" w:hAnsiTheme="majorHAnsi" w:cstheme="majorHAnsi"/>
        </w:rPr>
        <w:t xml:space="preserve"> distracts from other potential tasks. Many are dealing with </w:t>
      </w:r>
      <w:r w:rsidR="002D63D4" w:rsidRPr="002B0B90">
        <w:rPr>
          <w:rFonts w:asciiTheme="majorHAnsi" w:hAnsiTheme="majorHAnsi" w:cstheme="majorHAnsi"/>
        </w:rPr>
        <w:t>work</w:t>
      </w:r>
      <w:r w:rsidR="00374D0A">
        <w:rPr>
          <w:rFonts w:asciiTheme="majorHAnsi" w:hAnsiTheme="majorHAnsi" w:cstheme="majorHAnsi"/>
        </w:rPr>
        <w:t>-</w:t>
      </w:r>
      <w:r w:rsidR="002D63D4" w:rsidRPr="002B0B90">
        <w:rPr>
          <w:rFonts w:asciiTheme="majorHAnsi" w:hAnsiTheme="majorHAnsi" w:cstheme="majorHAnsi"/>
        </w:rPr>
        <w:t>from</w:t>
      </w:r>
      <w:r w:rsidR="00EF5113">
        <w:rPr>
          <w:rFonts w:asciiTheme="majorHAnsi" w:hAnsiTheme="majorHAnsi" w:cstheme="majorHAnsi"/>
        </w:rPr>
        <w:t>-</w:t>
      </w:r>
      <w:r w:rsidR="002D63D4" w:rsidRPr="002B0B90">
        <w:rPr>
          <w:rFonts w:asciiTheme="majorHAnsi" w:hAnsiTheme="majorHAnsi" w:cstheme="majorHAnsi"/>
        </w:rPr>
        <w:t>home</w:t>
      </w:r>
      <w:r w:rsidR="0017030A" w:rsidRPr="002B0B90">
        <w:rPr>
          <w:rFonts w:asciiTheme="majorHAnsi" w:hAnsiTheme="majorHAnsi" w:cstheme="majorHAnsi"/>
        </w:rPr>
        <w:t xml:space="preserve"> issues</w:t>
      </w:r>
      <w:r w:rsidR="00E81759">
        <w:rPr>
          <w:rFonts w:asciiTheme="majorHAnsi" w:hAnsiTheme="majorHAnsi" w:cstheme="majorHAnsi"/>
        </w:rPr>
        <w:t xml:space="preserve">, </w:t>
      </w:r>
      <w:r w:rsidR="0017030A" w:rsidRPr="002B0B90">
        <w:rPr>
          <w:rFonts w:asciiTheme="majorHAnsi" w:hAnsiTheme="majorHAnsi" w:cstheme="majorHAnsi"/>
        </w:rPr>
        <w:t>VPNs</w:t>
      </w:r>
      <w:r w:rsidR="00E81759">
        <w:rPr>
          <w:rFonts w:asciiTheme="majorHAnsi" w:hAnsiTheme="majorHAnsi" w:cstheme="majorHAnsi"/>
        </w:rPr>
        <w:t>,</w:t>
      </w:r>
      <w:r w:rsidR="002D63D4" w:rsidRPr="002B0B90">
        <w:rPr>
          <w:rFonts w:asciiTheme="majorHAnsi" w:hAnsiTheme="majorHAnsi" w:cstheme="majorHAnsi"/>
        </w:rPr>
        <w:t xml:space="preserve"> </w:t>
      </w:r>
      <w:r w:rsidR="00E81759">
        <w:rPr>
          <w:rFonts w:asciiTheme="majorHAnsi" w:hAnsiTheme="majorHAnsi" w:cstheme="majorHAnsi"/>
        </w:rPr>
        <w:t>a</w:t>
      </w:r>
      <w:r w:rsidR="00E81759" w:rsidRPr="002B0B90">
        <w:rPr>
          <w:rFonts w:asciiTheme="majorHAnsi" w:hAnsiTheme="majorHAnsi" w:cstheme="majorHAnsi"/>
        </w:rPr>
        <w:t xml:space="preserve">nd </w:t>
      </w:r>
      <w:r w:rsidR="00B77011" w:rsidRPr="002B0B90">
        <w:rPr>
          <w:rFonts w:asciiTheme="majorHAnsi" w:hAnsiTheme="majorHAnsi" w:cstheme="majorHAnsi"/>
        </w:rPr>
        <w:t>efficienc</w:t>
      </w:r>
      <w:r w:rsidR="005E1E6E">
        <w:rPr>
          <w:rFonts w:asciiTheme="majorHAnsi" w:hAnsiTheme="majorHAnsi" w:cstheme="majorHAnsi"/>
        </w:rPr>
        <w:t xml:space="preserve">y problems </w:t>
      </w:r>
      <w:r w:rsidR="0017030A" w:rsidRPr="002B0B90">
        <w:rPr>
          <w:rFonts w:asciiTheme="majorHAnsi" w:hAnsiTheme="majorHAnsi" w:cstheme="majorHAnsi"/>
        </w:rPr>
        <w:t>such as space</w:t>
      </w:r>
      <w:r w:rsidR="002D63D4" w:rsidRPr="002B0B90">
        <w:rPr>
          <w:rFonts w:asciiTheme="majorHAnsi" w:hAnsiTheme="majorHAnsi" w:cstheme="majorHAnsi"/>
        </w:rPr>
        <w:t xml:space="preserve"> and </w:t>
      </w:r>
      <w:r w:rsidR="0017030A" w:rsidRPr="002B0B90">
        <w:rPr>
          <w:rFonts w:asciiTheme="majorHAnsi" w:hAnsiTheme="majorHAnsi" w:cstheme="majorHAnsi"/>
        </w:rPr>
        <w:t>distractions. People are asking for collaboration tools, more screens</w:t>
      </w:r>
      <w:r w:rsidR="002D63D4" w:rsidRPr="002B0B90">
        <w:rPr>
          <w:rFonts w:asciiTheme="majorHAnsi" w:hAnsiTheme="majorHAnsi" w:cstheme="majorHAnsi"/>
        </w:rPr>
        <w:t>,</w:t>
      </w:r>
      <w:r w:rsidR="0017030A" w:rsidRPr="002B0B90">
        <w:rPr>
          <w:rFonts w:asciiTheme="majorHAnsi" w:hAnsiTheme="majorHAnsi" w:cstheme="majorHAnsi"/>
        </w:rPr>
        <w:t xml:space="preserve"> and </w:t>
      </w:r>
      <w:r w:rsidR="002D63D4" w:rsidRPr="002B0B90">
        <w:rPr>
          <w:rFonts w:asciiTheme="majorHAnsi" w:hAnsiTheme="majorHAnsi" w:cstheme="majorHAnsi"/>
        </w:rPr>
        <w:t xml:space="preserve">more </w:t>
      </w:r>
      <w:r w:rsidR="0017030A" w:rsidRPr="002B0B90">
        <w:rPr>
          <w:rFonts w:asciiTheme="majorHAnsi" w:hAnsiTheme="majorHAnsi" w:cstheme="majorHAnsi"/>
        </w:rPr>
        <w:t>tech</w:t>
      </w:r>
      <w:r w:rsidR="002D63D4" w:rsidRPr="002B0B90">
        <w:rPr>
          <w:rFonts w:asciiTheme="majorHAnsi" w:hAnsiTheme="majorHAnsi" w:cstheme="majorHAnsi"/>
        </w:rPr>
        <w:t>nical</w:t>
      </w:r>
      <w:r w:rsidR="0017030A" w:rsidRPr="002B0B90">
        <w:rPr>
          <w:rFonts w:asciiTheme="majorHAnsi" w:hAnsiTheme="majorHAnsi" w:cstheme="majorHAnsi"/>
        </w:rPr>
        <w:t xml:space="preserve"> </w:t>
      </w:r>
      <w:r w:rsidR="00B77011" w:rsidRPr="002B0B90">
        <w:rPr>
          <w:rFonts w:asciiTheme="majorHAnsi" w:hAnsiTheme="majorHAnsi" w:cstheme="majorHAnsi"/>
        </w:rPr>
        <w:t>equipment</w:t>
      </w:r>
      <w:r w:rsidR="0017030A" w:rsidRPr="002B0B90">
        <w:rPr>
          <w:rFonts w:asciiTheme="majorHAnsi" w:hAnsiTheme="majorHAnsi" w:cstheme="majorHAnsi"/>
        </w:rPr>
        <w:t xml:space="preserve">. </w:t>
      </w:r>
      <w:r w:rsidR="002D63D4" w:rsidRPr="002B0B90">
        <w:rPr>
          <w:rFonts w:asciiTheme="majorHAnsi" w:hAnsiTheme="majorHAnsi" w:cstheme="majorHAnsi"/>
        </w:rPr>
        <w:t>There is a c</w:t>
      </w:r>
      <w:r w:rsidR="0017030A" w:rsidRPr="002B0B90">
        <w:rPr>
          <w:rFonts w:asciiTheme="majorHAnsi" w:hAnsiTheme="majorHAnsi" w:cstheme="majorHAnsi"/>
        </w:rPr>
        <w:t>oncern state actors and proxies will take advantage</w:t>
      </w:r>
      <w:r w:rsidR="002D63D4" w:rsidRPr="002B0B90">
        <w:rPr>
          <w:rFonts w:asciiTheme="majorHAnsi" w:hAnsiTheme="majorHAnsi" w:cstheme="majorHAnsi"/>
        </w:rPr>
        <w:t xml:space="preserve"> of the situation</w:t>
      </w:r>
      <w:r w:rsidR="0017030A" w:rsidRPr="002B0B90">
        <w:rPr>
          <w:rFonts w:asciiTheme="majorHAnsi" w:hAnsiTheme="majorHAnsi" w:cstheme="majorHAnsi"/>
        </w:rPr>
        <w:t>. On the flip side</w:t>
      </w:r>
      <w:r w:rsidR="00EF5113">
        <w:rPr>
          <w:rFonts w:asciiTheme="majorHAnsi" w:hAnsiTheme="majorHAnsi" w:cstheme="majorHAnsi"/>
        </w:rPr>
        <w:t>,</w:t>
      </w:r>
      <w:r w:rsidR="0017030A" w:rsidRPr="002B0B90">
        <w:rPr>
          <w:rFonts w:asciiTheme="majorHAnsi" w:hAnsiTheme="majorHAnsi" w:cstheme="majorHAnsi"/>
        </w:rPr>
        <w:t xml:space="preserve"> there is some honor among thieves and coming </w:t>
      </w:r>
      <w:r w:rsidR="00B77011" w:rsidRPr="002B0B90">
        <w:rPr>
          <w:rFonts w:asciiTheme="majorHAnsi" w:hAnsiTheme="majorHAnsi" w:cstheme="majorHAnsi"/>
        </w:rPr>
        <w:t>together</w:t>
      </w:r>
      <w:r w:rsidR="0017030A" w:rsidRPr="002B0B90">
        <w:rPr>
          <w:rFonts w:asciiTheme="majorHAnsi" w:hAnsiTheme="majorHAnsi" w:cstheme="majorHAnsi"/>
        </w:rPr>
        <w:t xml:space="preserve"> with others </w:t>
      </w:r>
      <w:r w:rsidR="002D63D4" w:rsidRPr="002B0B90">
        <w:rPr>
          <w:rFonts w:asciiTheme="majorHAnsi" w:hAnsiTheme="majorHAnsi" w:cstheme="majorHAnsi"/>
        </w:rPr>
        <w:t>regarding</w:t>
      </w:r>
      <w:r w:rsidR="0017030A" w:rsidRPr="002B0B90">
        <w:rPr>
          <w:rFonts w:asciiTheme="majorHAnsi" w:hAnsiTheme="majorHAnsi" w:cstheme="majorHAnsi"/>
        </w:rPr>
        <w:t xml:space="preserve"> health and </w:t>
      </w:r>
      <w:r w:rsidR="00B77011" w:rsidRPr="002B0B90">
        <w:rPr>
          <w:rFonts w:asciiTheme="majorHAnsi" w:hAnsiTheme="majorHAnsi" w:cstheme="majorHAnsi"/>
        </w:rPr>
        <w:t>safety</w:t>
      </w:r>
      <w:r w:rsidR="0017030A" w:rsidRPr="002B0B90">
        <w:rPr>
          <w:rFonts w:asciiTheme="majorHAnsi" w:hAnsiTheme="majorHAnsi" w:cstheme="majorHAnsi"/>
        </w:rPr>
        <w:t xml:space="preserve"> issues.</w:t>
      </w:r>
    </w:p>
    <w:p w14:paraId="3C0ADD12" w14:textId="034C1F09" w:rsidR="001E2A05" w:rsidRPr="002B0B90" w:rsidRDefault="1225F6C0" w:rsidP="000D3B61">
      <w:pPr>
        <w:keepNext/>
        <w:keepLines/>
        <w:numPr>
          <w:ilvl w:val="0"/>
          <w:numId w:val="7"/>
        </w:numPr>
        <w:spacing w:before="120" w:after="120" w:line="259" w:lineRule="auto"/>
        <w:ind w:left="720"/>
        <w:outlineLvl w:val="0"/>
        <w:rPr>
          <w:rFonts w:asciiTheme="majorHAnsi" w:hAnsiTheme="majorHAnsi" w:cstheme="majorHAnsi"/>
        </w:rPr>
      </w:pPr>
      <w:r w:rsidRPr="002B0B90">
        <w:rPr>
          <w:rFonts w:asciiTheme="majorHAnsi" w:hAnsiTheme="majorHAnsi" w:cstheme="majorHAnsi"/>
        </w:rPr>
        <w:lastRenderedPageBreak/>
        <w:t>Government Co-Chair</w:t>
      </w:r>
      <w:r w:rsidR="002D63D4" w:rsidRPr="002B0B90">
        <w:rPr>
          <w:rFonts w:asciiTheme="majorHAnsi" w:hAnsiTheme="majorHAnsi" w:cstheme="majorHAnsi"/>
        </w:rPr>
        <w:t xml:space="preserve">, </w:t>
      </w:r>
      <w:r w:rsidRPr="002B0B90">
        <w:rPr>
          <w:rFonts w:asciiTheme="majorHAnsi" w:hAnsiTheme="majorHAnsi" w:cstheme="majorHAnsi"/>
        </w:rPr>
        <w:t>Rodney Petersen, Director of NICE</w:t>
      </w:r>
      <w:r w:rsidR="002D63D4" w:rsidRPr="002B0B90">
        <w:rPr>
          <w:rFonts w:asciiTheme="majorHAnsi" w:hAnsiTheme="majorHAnsi" w:cstheme="majorHAnsi"/>
        </w:rPr>
        <w:t xml:space="preserve">, provided additional remarks. </w:t>
      </w:r>
      <w:r w:rsidR="00EF5113">
        <w:rPr>
          <w:rFonts w:asciiTheme="majorHAnsi" w:hAnsiTheme="majorHAnsi" w:cstheme="majorHAnsi"/>
        </w:rPr>
        <w:t>Rodney noted that w</w:t>
      </w:r>
      <w:r w:rsidR="002D63D4" w:rsidRPr="002B0B90">
        <w:rPr>
          <w:rFonts w:asciiTheme="majorHAnsi" w:hAnsiTheme="majorHAnsi" w:cstheme="majorHAnsi"/>
        </w:rPr>
        <w:t>hile l</w:t>
      </w:r>
      <w:r w:rsidR="0017030A" w:rsidRPr="002B0B90">
        <w:rPr>
          <w:rFonts w:asciiTheme="majorHAnsi" w:hAnsiTheme="majorHAnsi" w:cstheme="majorHAnsi"/>
        </w:rPr>
        <w:t>ast week felt somewhat normal</w:t>
      </w:r>
      <w:r w:rsidR="002D63D4" w:rsidRPr="002B0B90">
        <w:rPr>
          <w:rFonts w:asciiTheme="majorHAnsi" w:hAnsiTheme="majorHAnsi" w:cstheme="majorHAnsi"/>
        </w:rPr>
        <w:t>, t</w:t>
      </w:r>
      <w:r w:rsidR="0017030A" w:rsidRPr="002B0B90">
        <w:rPr>
          <w:rFonts w:asciiTheme="majorHAnsi" w:hAnsiTheme="majorHAnsi" w:cstheme="majorHAnsi"/>
        </w:rPr>
        <w:t xml:space="preserve">his week turns to implications on what we all do with workforce </w:t>
      </w:r>
      <w:r w:rsidR="00B77011" w:rsidRPr="002B0B90">
        <w:rPr>
          <w:rFonts w:asciiTheme="majorHAnsi" w:hAnsiTheme="majorHAnsi" w:cstheme="majorHAnsi"/>
        </w:rPr>
        <w:t>training</w:t>
      </w:r>
      <w:r w:rsidR="0017030A" w:rsidRPr="002B0B90">
        <w:rPr>
          <w:rFonts w:asciiTheme="majorHAnsi" w:hAnsiTheme="majorHAnsi" w:cstheme="majorHAnsi"/>
        </w:rPr>
        <w:t xml:space="preserve"> and planning. </w:t>
      </w:r>
      <w:r w:rsidR="002D63D4" w:rsidRPr="002B0B90">
        <w:rPr>
          <w:rFonts w:asciiTheme="majorHAnsi" w:hAnsiTheme="majorHAnsi" w:cstheme="majorHAnsi"/>
        </w:rPr>
        <w:t xml:space="preserve">The </w:t>
      </w:r>
      <w:r w:rsidR="0017030A" w:rsidRPr="002B0B90">
        <w:rPr>
          <w:rFonts w:asciiTheme="majorHAnsi" w:hAnsiTheme="majorHAnsi" w:cstheme="majorHAnsi"/>
        </w:rPr>
        <w:t>impact this wi</w:t>
      </w:r>
      <w:r w:rsidR="00B77011" w:rsidRPr="002B0B90">
        <w:rPr>
          <w:rFonts w:asciiTheme="majorHAnsi" w:hAnsiTheme="majorHAnsi" w:cstheme="majorHAnsi"/>
        </w:rPr>
        <w:t>l</w:t>
      </w:r>
      <w:r w:rsidR="0017030A" w:rsidRPr="002B0B90">
        <w:rPr>
          <w:rFonts w:asciiTheme="majorHAnsi" w:hAnsiTheme="majorHAnsi" w:cstheme="majorHAnsi"/>
        </w:rPr>
        <w:t>l have on our learning system, what we do</w:t>
      </w:r>
      <w:r w:rsidR="002D63D4" w:rsidRPr="002B0B90">
        <w:rPr>
          <w:rFonts w:asciiTheme="majorHAnsi" w:hAnsiTheme="majorHAnsi" w:cstheme="majorHAnsi"/>
        </w:rPr>
        <w:t>,</w:t>
      </w:r>
      <w:r w:rsidR="0017030A" w:rsidRPr="002B0B90">
        <w:rPr>
          <w:rFonts w:asciiTheme="majorHAnsi" w:hAnsiTheme="majorHAnsi" w:cstheme="majorHAnsi"/>
        </w:rPr>
        <w:t xml:space="preserve"> and what we plan to do in the future</w:t>
      </w:r>
      <w:r w:rsidR="002D63D4" w:rsidRPr="002B0B90">
        <w:rPr>
          <w:rFonts w:asciiTheme="majorHAnsi" w:hAnsiTheme="majorHAnsi" w:cstheme="majorHAnsi"/>
        </w:rPr>
        <w:t xml:space="preserve"> provide</w:t>
      </w:r>
      <w:r w:rsidR="00EF5113">
        <w:rPr>
          <w:rFonts w:asciiTheme="majorHAnsi" w:hAnsiTheme="majorHAnsi" w:cstheme="majorHAnsi"/>
        </w:rPr>
        <w:t>s</w:t>
      </w:r>
      <w:r w:rsidR="002D63D4" w:rsidRPr="002B0B90">
        <w:rPr>
          <w:rFonts w:asciiTheme="majorHAnsi" w:hAnsiTheme="majorHAnsi" w:cstheme="majorHAnsi"/>
        </w:rPr>
        <w:t xml:space="preserve"> opportunities to learn</w:t>
      </w:r>
      <w:r w:rsidR="0017030A" w:rsidRPr="002B0B90">
        <w:rPr>
          <w:rFonts w:asciiTheme="majorHAnsi" w:hAnsiTheme="majorHAnsi" w:cstheme="majorHAnsi"/>
        </w:rPr>
        <w:t xml:space="preserve">. </w:t>
      </w:r>
      <w:r w:rsidR="00D420EE">
        <w:rPr>
          <w:rFonts w:asciiTheme="majorHAnsi" w:hAnsiTheme="majorHAnsi" w:cstheme="majorHAnsi"/>
        </w:rPr>
        <w:t xml:space="preserve">Rodney also sparked discussion in the chat about how the </w:t>
      </w:r>
      <w:r w:rsidR="00D420EE" w:rsidRPr="00D420EE">
        <w:rPr>
          <w:rFonts w:asciiTheme="majorHAnsi" w:hAnsiTheme="majorHAnsi" w:cstheme="majorHAnsi"/>
        </w:rPr>
        <w:t xml:space="preserve">COVID-19 crisis will help us learn </w:t>
      </w:r>
      <w:r w:rsidR="00C1627D">
        <w:rPr>
          <w:rFonts w:asciiTheme="majorHAnsi" w:hAnsiTheme="majorHAnsi" w:cstheme="majorHAnsi"/>
        </w:rPr>
        <w:t xml:space="preserve">about </w:t>
      </w:r>
      <w:r w:rsidR="00D420EE" w:rsidRPr="00D420EE">
        <w:rPr>
          <w:rFonts w:asciiTheme="majorHAnsi" w:hAnsiTheme="majorHAnsi" w:cstheme="majorHAnsi"/>
        </w:rPr>
        <w:t>or change how we conduct cybersecurity education and training</w:t>
      </w:r>
      <w:r w:rsidR="00D420EE">
        <w:rPr>
          <w:rFonts w:asciiTheme="majorHAnsi" w:hAnsiTheme="majorHAnsi" w:cstheme="majorHAnsi"/>
        </w:rPr>
        <w:t>, what the impact will be on the cybersecurity workforce, and how lessons learned can be leveraged in the future to help close the cybersecurity skills gap. NICEWG members shared a variety of feedback</w:t>
      </w:r>
      <w:r w:rsidR="00C1627D">
        <w:rPr>
          <w:rFonts w:asciiTheme="majorHAnsi" w:hAnsiTheme="majorHAnsi" w:cstheme="majorHAnsi"/>
        </w:rPr>
        <w:t>,</w:t>
      </w:r>
      <w:r w:rsidR="00D420EE">
        <w:rPr>
          <w:rFonts w:asciiTheme="majorHAnsi" w:hAnsiTheme="majorHAnsi" w:cstheme="majorHAnsi"/>
        </w:rPr>
        <w:t xml:space="preserve"> including notes that there are greater cybersecurity risks with remote workers, but there is also greater opportunity with online training options and greater opportunity to focus on the way roles are performed and how people utilize soft skills (like communication) to get work done. Students have, generally, seemed to “not be missing a beat” transitioning to full</w:t>
      </w:r>
      <w:r w:rsidR="00EF5113">
        <w:rPr>
          <w:rFonts w:asciiTheme="majorHAnsi" w:hAnsiTheme="majorHAnsi" w:cstheme="majorHAnsi"/>
        </w:rPr>
        <w:t>-</w:t>
      </w:r>
      <w:r w:rsidR="00D420EE">
        <w:rPr>
          <w:rFonts w:asciiTheme="majorHAnsi" w:hAnsiTheme="majorHAnsi" w:cstheme="majorHAnsi"/>
        </w:rPr>
        <w:t xml:space="preserve">time online classes and even exploring virtual internships.  </w:t>
      </w:r>
    </w:p>
    <w:p w14:paraId="3B685158" w14:textId="5F47E57D" w:rsidR="00E924DD" w:rsidRPr="002B0B90" w:rsidRDefault="17A4EDB2"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2B0B90">
        <w:rPr>
          <w:rFonts w:ascii="Calibri" w:eastAsia="MS Gothic" w:hAnsi="Calibri" w:cs="Times New Roman"/>
          <w:b/>
          <w:color w:val="365F91"/>
          <w:szCs w:val="32"/>
        </w:rPr>
        <w:t>Standing Items</w:t>
      </w:r>
    </w:p>
    <w:p w14:paraId="7AAF65BD" w14:textId="75168EAC" w:rsidR="00D307F0" w:rsidRPr="00655ED6" w:rsidRDefault="17A4EDB2" w:rsidP="000D3B61">
      <w:pPr>
        <w:keepNext/>
        <w:keepLines/>
        <w:numPr>
          <w:ilvl w:val="0"/>
          <w:numId w:val="8"/>
        </w:numPr>
        <w:spacing w:before="120" w:after="120" w:line="259" w:lineRule="auto"/>
        <w:ind w:left="720"/>
        <w:outlineLvl w:val="0"/>
      </w:pPr>
      <w:r w:rsidRPr="00DE3FB5">
        <w:rPr>
          <w:rFonts w:asciiTheme="majorHAnsi" w:hAnsiTheme="majorHAnsi" w:cstheme="majorHAnsi"/>
          <w:b/>
          <w:bCs/>
        </w:rPr>
        <w:t xml:space="preserve">Report Roundup – learning from good ideas </w:t>
      </w:r>
      <w:r w:rsidR="7E769312" w:rsidRPr="00DE3FB5">
        <w:rPr>
          <w:rFonts w:asciiTheme="majorHAnsi" w:hAnsiTheme="majorHAnsi" w:cstheme="majorHAnsi"/>
          <w:b/>
          <w:bCs/>
        </w:rPr>
        <w:br/>
      </w:r>
      <w:r w:rsidR="00D307F0" w:rsidRPr="006A394F">
        <w:rPr>
          <w:rFonts w:asciiTheme="majorHAnsi" w:hAnsiTheme="majorHAnsi" w:cstheme="majorHAnsi"/>
        </w:rPr>
        <w:t>Presenter:</w:t>
      </w:r>
      <w:r w:rsidR="00E72294" w:rsidRPr="006A394F">
        <w:rPr>
          <w:rFonts w:asciiTheme="majorHAnsi" w:hAnsiTheme="majorHAnsi" w:cstheme="majorHAnsi"/>
        </w:rPr>
        <w:t xml:space="preserve"> </w:t>
      </w:r>
      <w:r w:rsidR="004B4DED" w:rsidRPr="006A394F">
        <w:rPr>
          <w:rFonts w:asciiTheme="majorHAnsi" w:hAnsiTheme="majorHAnsi" w:cstheme="majorHAnsi"/>
        </w:rPr>
        <w:t xml:space="preserve">Jonathan Brandt, Information Security Professional Practices Lead, </w:t>
      </w:r>
      <w:r w:rsidR="004B4DED" w:rsidRPr="00FB7314">
        <w:rPr>
          <w:rFonts w:asciiTheme="majorHAnsi" w:hAnsiTheme="majorHAnsi" w:cstheme="majorHAnsi"/>
        </w:rPr>
        <w:t>ISACA</w:t>
      </w:r>
      <w:r w:rsidR="006A394F" w:rsidRPr="00FB7314">
        <w:rPr>
          <w:rFonts w:asciiTheme="majorHAnsi" w:hAnsiTheme="majorHAnsi" w:cstheme="majorHAnsi"/>
        </w:rPr>
        <w:t xml:space="preserve">, presented on </w:t>
      </w:r>
      <w:r w:rsidR="00F67F05">
        <w:rPr>
          <w:rFonts w:asciiTheme="majorHAnsi" w:hAnsiTheme="majorHAnsi" w:cstheme="majorHAnsi"/>
        </w:rPr>
        <w:t>“S</w:t>
      </w:r>
      <w:r w:rsidR="00E72294" w:rsidRPr="00FB7314">
        <w:rPr>
          <w:rFonts w:asciiTheme="majorHAnsi" w:hAnsiTheme="majorHAnsi"/>
        </w:rPr>
        <w:t>SACA State of Cybersecurity</w:t>
      </w:r>
      <w:r w:rsidR="006A394F" w:rsidRPr="00FB7314">
        <w:rPr>
          <w:rFonts w:asciiTheme="majorHAnsi" w:hAnsiTheme="majorHAnsi"/>
        </w:rPr>
        <w:t>.</w:t>
      </w:r>
      <w:r w:rsidR="00F67F05">
        <w:rPr>
          <w:rFonts w:asciiTheme="majorHAnsi" w:hAnsiTheme="majorHAnsi"/>
        </w:rPr>
        <w:t>”</w:t>
      </w:r>
      <w:r w:rsidR="00D307F0" w:rsidRPr="00655ED6">
        <w:t xml:space="preserve"> </w:t>
      </w:r>
      <w:r w:rsidR="00D307F0" w:rsidRPr="00655ED6">
        <w:tab/>
      </w:r>
    </w:p>
    <w:p w14:paraId="4C1D85CA" w14:textId="7FD0F032" w:rsidR="0017030A" w:rsidRPr="00DE3FB5" w:rsidRDefault="006A394F" w:rsidP="000D3B61">
      <w:pPr>
        <w:pStyle w:val="ListParagraph"/>
        <w:numPr>
          <w:ilvl w:val="0"/>
          <w:numId w:val="9"/>
        </w:numPr>
        <w:spacing w:before="120" w:after="120"/>
        <w:ind w:left="1080"/>
        <w:contextualSpacing w:val="0"/>
        <w:rPr>
          <w:rFonts w:ascii="Calibri" w:eastAsiaTheme="majorEastAsia" w:hAnsi="Calibri" w:cstheme="majorBidi"/>
          <w:szCs w:val="26"/>
        </w:rPr>
      </w:pPr>
      <w:r w:rsidRPr="00DE3FB5">
        <w:rPr>
          <w:rFonts w:ascii="Calibri" w:eastAsiaTheme="majorEastAsia" w:hAnsi="Calibri" w:cstheme="majorBidi"/>
          <w:szCs w:val="26"/>
        </w:rPr>
        <w:t>ISACA is i</w:t>
      </w:r>
      <w:r w:rsidR="0017030A" w:rsidRPr="00DE3FB5">
        <w:rPr>
          <w:rFonts w:ascii="Calibri" w:eastAsiaTheme="majorEastAsia" w:hAnsi="Calibri" w:cstheme="majorBidi"/>
          <w:szCs w:val="26"/>
        </w:rPr>
        <w:t>nvolved in credentialing, guiding training, thought leadership</w:t>
      </w:r>
      <w:r w:rsidRPr="00DE3FB5">
        <w:rPr>
          <w:rFonts w:ascii="Calibri" w:eastAsiaTheme="majorEastAsia" w:hAnsi="Calibri" w:cstheme="majorBidi"/>
          <w:szCs w:val="26"/>
        </w:rPr>
        <w:t>, and more</w:t>
      </w:r>
      <w:r w:rsidR="0017030A" w:rsidRPr="00DE3FB5">
        <w:rPr>
          <w:rFonts w:ascii="Calibri" w:eastAsiaTheme="majorEastAsia" w:hAnsi="Calibri" w:cstheme="majorBidi"/>
          <w:szCs w:val="26"/>
        </w:rPr>
        <w:t xml:space="preserve">. </w:t>
      </w:r>
      <w:r w:rsidRPr="00DE3FB5">
        <w:rPr>
          <w:rFonts w:ascii="Calibri" w:eastAsiaTheme="majorEastAsia" w:hAnsi="Calibri" w:cstheme="majorBidi"/>
          <w:szCs w:val="26"/>
        </w:rPr>
        <w:t>ISACA produces this report e</w:t>
      </w:r>
      <w:r w:rsidR="0017030A" w:rsidRPr="00DE3FB5">
        <w:rPr>
          <w:rFonts w:ascii="Calibri" w:eastAsiaTheme="majorEastAsia" w:hAnsi="Calibri" w:cstheme="majorBidi"/>
          <w:szCs w:val="26"/>
        </w:rPr>
        <w:t xml:space="preserve">ach year. </w:t>
      </w:r>
      <w:r w:rsidRPr="00DE3FB5">
        <w:rPr>
          <w:rFonts w:ascii="Calibri" w:eastAsiaTheme="majorEastAsia" w:hAnsi="Calibri" w:cstheme="majorBidi"/>
          <w:szCs w:val="26"/>
        </w:rPr>
        <w:t>They now h</w:t>
      </w:r>
      <w:r w:rsidR="0017030A" w:rsidRPr="00DE3FB5">
        <w:rPr>
          <w:rFonts w:ascii="Calibri" w:eastAsiaTheme="majorEastAsia" w:hAnsi="Calibri" w:cstheme="majorBidi"/>
          <w:szCs w:val="26"/>
        </w:rPr>
        <w:t xml:space="preserve">ave </w:t>
      </w:r>
      <w:r w:rsidRPr="00DE3FB5">
        <w:rPr>
          <w:rFonts w:ascii="Calibri" w:eastAsiaTheme="majorEastAsia" w:hAnsi="Calibri" w:cstheme="majorBidi"/>
          <w:szCs w:val="26"/>
        </w:rPr>
        <w:t>about</w:t>
      </w:r>
      <w:r w:rsidR="0017030A" w:rsidRPr="00DE3FB5">
        <w:rPr>
          <w:rFonts w:ascii="Calibri" w:eastAsiaTheme="majorEastAsia" w:hAnsi="Calibri" w:cstheme="majorBidi"/>
          <w:szCs w:val="26"/>
        </w:rPr>
        <w:t xml:space="preserve"> 5 </w:t>
      </w:r>
      <w:r w:rsidRPr="00DE3FB5">
        <w:rPr>
          <w:rFonts w:ascii="Calibri" w:eastAsiaTheme="majorEastAsia" w:hAnsi="Calibri" w:cstheme="majorBidi"/>
          <w:szCs w:val="26"/>
        </w:rPr>
        <w:t>years’ worth</w:t>
      </w:r>
      <w:r w:rsidR="0017030A" w:rsidRPr="00DE3FB5">
        <w:rPr>
          <w:rFonts w:ascii="Calibri" w:eastAsiaTheme="majorEastAsia" w:hAnsi="Calibri" w:cstheme="majorBidi"/>
          <w:szCs w:val="26"/>
        </w:rPr>
        <w:t xml:space="preserve"> of data. </w:t>
      </w:r>
      <w:r w:rsidRPr="00DE3FB5">
        <w:rPr>
          <w:rFonts w:ascii="Calibri" w:eastAsiaTheme="majorEastAsia" w:hAnsi="Calibri" w:cstheme="majorBidi"/>
          <w:szCs w:val="26"/>
        </w:rPr>
        <w:t xml:space="preserve">The annual report </w:t>
      </w:r>
      <w:r w:rsidR="00C50370" w:rsidRPr="00DE3FB5">
        <w:rPr>
          <w:rFonts w:ascii="Calibri" w:eastAsiaTheme="majorEastAsia" w:hAnsi="Calibri" w:cstheme="majorBidi"/>
          <w:szCs w:val="26"/>
        </w:rPr>
        <w:t>is released in two parts. T</w:t>
      </w:r>
      <w:r w:rsidR="0017030A" w:rsidRPr="00DE3FB5">
        <w:rPr>
          <w:rFonts w:ascii="Calibri" w:eastAsiaTheme="majorEastAsia" w:hAnsi="Calibri" w:cstheme="majorBidi"/>
          <w:szCs w:val="26"/>
        </w:rPr>
        <w:t xml:space="preserve">his is an overview of part </w:t>
      </w:r>
      <w:r w:rsidR="00C50370" w:rsidRPr="00DE3FB5">
        <w:rPr>
          <w:rFonts w:ascii="Calibri" w:eastAsiaTheme="majorEastAsia" w:hAnsi="Calibri" w:cstheme="majorBidi"/>
          <w:szCs w:val="26"/>
        </w:rPr>
        <w:t>one</w:t>
      </w:r>
      <w:r w:rsidR="0017030A" w:rsidRPr="00DE3FB5">
        <w:rPr>
          <w:rFonts w:ascii="Calibri" w:eastAsiaTheme="majorEastAsia" w:hAnsi="Calibri" w:cstheme="majorBidi"/>
          <w:szCs w:val="26"/>
        </w:rPr>
        <w:t>.</w:t>
      </w:r>
    </w:p>
    <w:p w14:paraId="53D34804" w14:textId="4F1C11D2" w:rsidR="0017030A" w:rsidRPr="00DE3FB5" w:rsidRDefault="0036685C" w:rsidP="000D3B61">
      <w:pPr>
        <w:pStyle w:val="ListParagraph"/>
        <w:numPr>
          <w:ilvl w:val="0"/>
          <w:numId w:val="9"/>
        </w:numPr>
        <w:spacing w:before="120" w:after="120"/>
        <w:ind w:left="1080"/>
        <w:contextualSpacing w:val="0"/>
        <w:rPr>
          <w:rFonts w:ascii="Calibri" w:eastAsiaTheme="majorEastAsia" w:hAnsi="Calibri" w:cstheme="majorBidi"/>
          <w:szCs w:val="26"/>
        </w:rPr>
      </w:pPr>
      <w:r w:rsidRPr="00DE3FB5">
        <w:rPr>
          <w:rFonts w:ascii="Calibri" w:eastAsiaTheme="majorEastAsia" w:hAnsi="Calibri" w:cstheme="majorBidi"/>
          <w:szCs w:val="26"/>
        </w:rPr>
        <w:t xml:space="preserve">Part </w:t>
      </w:r>
      <w:r w:rsidR="00E81759">
        <w:rPr>
          <w:rFonts w:ascii="Calibri" w:eastAsiaTheme="majorEastAsia" w:hAnsi="Calibri" w:cstheme="majorBidi"/>
          <w:szCs w:val="26"/>
        </w:rPr>
        <w:t>one</w:t>
      </w:r>
      <w:r w:rsidR="00C50370" w:rsidRPr="00DE3FB5">
        <w:rPr>
          <w:rFonts w:ascii="Calibri" w:eastAsiaTheme="majorEastAsia" w:hAnsi="Calibri" w:cstheme="majorBidi"/>
          <w:szCs w:val="26"/>
        </w:rPr>
        <w:t xml:space="preserve"> r</w:t>
      </w:r>
      <w:r w:rsidRPr="00DE3FB5">
        <w:rPr>
          <w:rFonts w:ascii="Calibri" w:eastAsiaTheme="majorEastAsia" w:hAnsi="Calibri" w:cstheme="majorBidi"/>
          <w:szCs w:val="26"/>
        </w:rPr>
        <w:t xml:space="preserve">eaffirms findings </w:t>
      </w:r>
      <w:r w:rsidR="00C50370" w:rsidRPr="00DE3FB5">
        <w:rPr>
          <w:rFonts w:ascii="Calibri" w:eastAsiaTheme="majorEastAsia" w:hAnsi="Calibri" w:cstheme="majorBidi"/>
          <w:szCs w:val="26"/>
        </w:rPr>
        <w:t>from</w:t>
      </w:r>
      <w:r w:rsidRPr="00DE3FB5">
        <w:rPr>
          <w:rFonts w:ascii="Calibri" w:eastAsiaTheme="majorEastAsia" w:hAnsi="Calibri" w:cstheme="majorBidi"/>
          <w:szCs w:val="26"/>
        </w:rPr>
        <w:t xml:space="preserve"> prior years. </w:t>
      </w:r>
      <w:r w:rsidR="00C50370" w:rsidRPr="00DE3FB5">
        <w:rPr>
          <w:rFonts w:ascii="Calibri" w:eastAsiaTheme="majorEastAsia" w:hAnsi="Calibri" w:cstheme="majorBidi"/>
          <w:szCs w:val="26"/>
        </w:rPr>
        <w:t xml:space="preserve">Observations show some expectation for increased </w:t>
      </w:r>
      <w:r w:rsidRPr="00DE3FB5">
        <w:rPr>
          <w:rFonts w:ascii="Calibri" w:eastAsiaTheme="majorEastAsia" w:hAnsi="Calibri" w:cstheme="majorBidi"/>
          <w:szCs w:val="26"/>
        </w:rPr>
        <w:t>budget</w:t>
      </w:r>
      <w:r w:rsidR="00C50370" w:rsidRPr="00DE3FB5">
        <w:rPr>
          <w:rFonts w:ascii="Calibri" w:eastAsiaTheme="majorEastAsia" w:hAnsi="Calibri" w:cstheme="majorBidi"/>
          <w:szCs w:val="26"/>
        </w:rPr>
        <w:t xml:space="preserve">s. There is also </w:t>
      </w:r>
      <w:r w:rsidRPr="00DE3FB5">
        <w:rPr>
          <w:rFonts w:ascii="Calibri" w:eastAsiaTheme="majorEastAsia" w:hAnsi="Calibri" w:cstheme="majorBidi"/>
          <w:szCs w:val="26"/>
        </w:rPr>
        <w:t xml:space="preserve">slight progress in diversity programs. </w:t>
      </w:r>
    </w:p>
    <w:p w14:paraId="1EDB1CD9" w14:textId="4B9A73CC" w:rsidR="0036685C" w:rsidRPr="00DE3FB5" w:rsidRDefault="00C50370" w:rsidP="000D3B61">
      <w:pPr>
        <w:pStyle w:val="ListParagraph"/>
        <w:numPr>
          <w:ilvl w:val="0"/>
          <w:numId w:val="9"/>
        </w:numPr>
        <w:spacing w:before="120" w:after="120"/>
        <w:ind w:left="1080"/>
        <w:contextualSpacing w:val="0"/>
        <w:rPr>
          <w:rFonts w:ascii="Calibri" w:eastAsiaTheme="majorEastAsia" w:hAnsi="Calibri" w:cstheme="majorBidi"/>
          <w:szCs w:val="26"/>
        </w:rPr>
      </w:pPr>
      <w:r w:rsidRPr="00DE3FB5">
        <w:rPr>
          <w:rFonts w:ascii="Calibri" w:eastAsiaTheme="majorEastAsia" w:hAnsi="Calibri" w:cstheme="majorBidi"/>
          <w:szCs w:val="26"/>
        </w:rPr>
        <w:t>The report reaffirms findings from previous years. Regarding s</w:t>
      </w:r>
      <w:r w:rsidR="0036685C" w:rsidRPr="00DE3FB5">
        <w:rPr>
          <w:rFonts w:ascii="Calibri" w:eastAsiaTheme="majorEastAsia" w:hAnsi="Calibri" w:cstheme="majorBidi"/>
          <w:szCs w:val="26"/>
        </w:rPr>
        <w:t>taffing</w:t>
      </w:r>
      <w:r w:rsidRPr="00DE3FB5">
        <w:rPr>
          <w:rFonts w:ascii="Calibri" w:eastAsiaTheme="majorEastAsia" w:hAnsi="Calibri" w:cstheme="majorBidi"/>
          <w:szCs w:val="26"/>
        </w:rPr>
        <w:t xml:space="preserve">, </w:t>
      </w:r>
      <w:r w:rsidR="0036685C" w:rsidRPr="00DE3FB5">
        <w:rPr>
          <w:rFonts w:ascii="Calibri" w:eastAsiaTheme="majorEastAsia" w:hAnsi="Calibri" w:cstheme="majorBidi"/>
          <w:szCs w:val="26"/>
        </w:rPr>
        <w:t xml:space="preserve">62% report teams are understaffed. 57% report unfulfilled </w:t>
      </w:r>
      <w:r w:rsidR="00B77011" w:rsidRPr="00DE3FB5">
        <w:rPr>
          <w:rFonts w:ascii="Calibri" w:eastAsiaTheme="majorEastAsia" w:hAnsi="Calibri" w:cstheme="majorBidi"/>
          <w:szCs w:val="26"/>
        </w:rPr>
        <w:t>positions</w:t>
      </w:r>
      <w:r w:rsidR="0036685C" w:rsidRPr="00DE3FB5">
        <w:rPr>
          <w:rFonts w:ascii="Calibri" w:eastAsiaTheme="majorEastAsia" w:hAnsi="Calibri" w:cstheme="majorBidi"/>
          <w:szCs w:val="26"/>
        </w:rPr>
        <w:t>. Mitigation</w:t>
      </w:r>
      <w:r w:rsidRPr="00DE3FB5">
        <w:rPr>
          <w:rFonts w:ascii="Calibri" w:eastAsiaTheme="majorEastAsia" w:hAnsi="Calibri" w:cstheme="majorBidi"/>
          <w:szCs w:val="26"/>
        </w:rPr>
        <w:t xml:space="preserve"> strategies include </w:t>
      </w:r>
      <w:r w:rsidR="0036685C" w:rsidRPr="00DE3FB5">
        <w:rPr>
          <w:rFonts w:ascii="Calibri" w:eastAsiaTheme="majorEastAsia" w:hAnsi="Calibri" w:cstheme="majorBidi"/>
          <w:szCs w:val="26"/>
        </w:rPr>
        <w:t>re-training</w:t>
      </w:r>
      <w:r w:rsidRPr="00DE3FB5">
        <w:rPr>
          <w:rFonts w:ascii="Calibri" w:eastAsiaTheme="majorEastAsia" w:hAnsi="Calibri" w:cstheme="majorBidi"/>
          <w:szCs w:val="26"/>
        </w:rPr>
        <w:t xml:space="preserve"> current staff</w:t>
      </w:r>
      <w:r w:rsidR="0036685C" w:rsidRPr="00DE3FB5">
        <w:rPr>
          <w:rFonts w:ascii="Calibri" w:eastAsiaTheme="majorEastAsia" w:hAnsi="Calibri" w:cstheme="majorBidi"/>
          <w:szCs w:val="26"/>
        </w:rPr>
        <w:t xml:space="preserve"> and </w:t>
      </w:r>
      <w:r w:rsidRPr="00DE3FB5">
        <w:rPr>
          <w:rFonts w:ascii="Calibri" w:eastAsiaTheme="majorEastAsia" w:hAnsi="Calibri" w:cstheme="majorBidi"/>
          <w:szCs w:val="26"/>
        </w:rPr>
        <w:t xml:space="preserve">using </w:t>
      </w:r>
      <w:r w:rsidR="0036685C" w:rsidRPr="00DE3FB5">
        <w:rPr>
          <w:rFonts w:ascii="Calibri" w:eastAsiaTheme="majorEastAsia" w:hAnsi="Calibri" w:cstheme="majorBidi"/>
          <w:szCs w:val="26"/>
        </w:rPr>
        <w:t>contractors</w:t>
      </w:r>
      <w:r w:rsidRPr="00DE3FB5">
        <w:rPr>
          <w:rFonts w:ascii="Calibri" w:eastAsiaTheme="majorEastAsia" w:hAnsi="Calibri" w:cstheme="majorBidi"/>
          <w:szCs w:val="26"/>
        </w:rPr>
        <w:t xml:space="preserve"> and/or </w:t>
      </w:r>
      <w:r w:rsidR="0036685C" w:rsidRPr="00DE3FB5">
        <w:rPr>
          <w:rFonts w:ascii="Calibri" w:eastAsiaTheme="majorEastAsia" w:hAnsi="Calibri" w:cstheme="majorBidi"/>
          <w:szCs w:val="26"/>
        </w:rPr>
        <w:t>consultants</w:t>
      </w:r>
      <w:r w:rsidRPr="00DE3FB5">
        <w:rPr>
          <w:rFonts w:ascii="Calibri" w:eastAsiaTheme="majorEastAsia" w:hAnsi="Calibri" w:cstheme="majorBidi"/>
          <w:szCs w:val="26"/>
        </w:rPr>
        <w:t>.</w:t>
      </w:r>
    </w:p>
    <w:p w14:paraId="7DCAC594" w14:textId="6FB603EE" w:rsidR="0036685C" w:rsidRPr="00DE3FB5" w:rsidRDefault="00C1627D" w:rsidP="000D3B61">
      <w:pPr>
        <w:pStyle w:val="ListParagraph"/>
        <w:numPr>
          <w:ilvl w:val="0"/>
          <w:numId w:val="9"/>
        </w:numPr>
        <w:spacing w:before="120" w:after="120"/>
        <w:ind w:left="1080"/>
        <w:contextualSpacing w:val="0"/>
        <w:rPr>
          <w:rFonts w:ascii="Calibri" w:eastAsiaTheme="majorEastAsia" w:hAnsi="Calibri" w:cstheme="majorBidi"/>
          <w:szCs w:val="26"/>
        </w:rPr>
      </w:pPr>
      <w:r>
        <w:rPr>
          <w:rFonts w:ascii="Calibri" w:eastAsiaTheme="majorEastAsia" w:hAnsi="Calibri" w:cstheme="majorBidi"/>
          <w:szCs w:val="26"/>
        </w:rPr>
        <w:t xml:space="preserve">The top three qualifications for </w:t>
      </w:r>
      <w:r w:rsidR="0036685C" w:rsidRPr="00DE3FB5">
        <w:rPr>
          <w:rFonts w:ascii="Calibri" w:eastAsiaTheme="majorEastAsia" w:hAnsi="Calibri" w:cstheme="majorBidi"/>
          <w:szCs w:val="26"/>
        </w:rPr>
        <w:t>well</w:t>
      </w:r>
      <w:r>
        <w:rPr>
          <w:rFonts w:ascii="Calibri" w:eastAsiaTheme="majorEastAsia" w:hAnsi="Calibri" w:cstheme="majorBidi"/>
          <w:szCs w:val="26"/>
        </w:rPr>
        <w:t>-</w:t>
      </w:r>
      <w:r w:rsidR="0036685C" w:rsidRPr="00DE3FB5">
        <w:rPr>
          <w:rFonts w:ascii="Calibri" w:eastAsiaTheme="majorEastAsia" w:hAnsi="Calibri" w:cstheme="majorBidi"/>
          <w:szCs w:val="26"/>
        </w:rPr>
        <w:t>qualified</w:t>
      </w:r>
      <w:r w:rsidR="00C50370" w:rsidRPr="00DE3FB5">
        <w:rPr>
          <w:rFonts w:ascii="Calibri" w:eastAsiaTheme="majorEastAsia" w:hAnsi="Calibri" w:cstheme="majorBidi"/>
          <w:szCs w:val="26"/>
        </w:rPr>
        <w:t xml:space="preserve"> candidates</w:t>
      </w:r>
      <w:r>
        <w:rPr>
          <w:rFonts w:ascii="Calibri" w:eastAsiaTheme="majorEastAsia" w:hAnsi="Calibri" w:cstheme="majorBidi"/>
          <w:szCs w:val="26"/>
        </w:rPr>
        <w:t xml:space="preserve"> are </w:t>
      </w:r>
      <w:r w:rsidR="00C50370" w:rsidRPr="00DE3FB5">
        <w:rPr>
          <w:rFonts w:ascii="Calibri" w:eastAsiaTheme="majorEastAsia" w:hAnsi="Calibri" w:cstheme="majorBidi"/>
          <w:szCs w:val="26"/>
        </w:rPr>
        <w:t>h</w:t>
      </w:r>
      <w:r w:rsidR="0036685C" w:rsidRPr="00DE3FB5">
        <w:rPr>
          <w:rFonts w:ascii="Calibri" w:eastAsiaTheme="majorEastAsia" w:hAnsi="Calibri" w:cstheme="majorBidi"/>
          <w:szCs w:val="26"/>
        </w:rPr>
        <w:t>ands-on experience, hands-on traini</w:t>
      </w:r>
      <w:r w:rsidR="00B77011" w:rsidRPr="00DE3FB5">
        <w:rPr>
          <w:rFonts w:ascii="Calibri" w:eastAsiaTheme="majorEastAsia" w:hAnsi="Calibri" w:cstheme="majorBidi"/>
          <w:szCs w:val="26"/>
        </w:rPr>
        <w:t>n</w:t>
      </w:r>
      <w:r w:rsidR="0036685C" w:rsidRPr="00DE3FB5">
        <w:rPr>
          <w:rFonts w:ascii="Calibri" w:eastAsiaTheme="majorEastAsia" w:hAnsi="Calibri" w:cstheme="majorBidi"/>
          <w:szCs w:val="26"/>
        </w:rPr>
        <w:t>g</w:t>
      </w:r>
      <w:r w:rsidR="00C50370" w:rsidRPr="00DE3FB5">
        <w:rPr>
          <w:rFonts w:ascii="Calibri" w:eastAsiaTheme="majorEastAsia" w:hAnsi="Calibri" w:cstheme="majorBidi"/>
          <w:szCs w:val="26"/>
        </w:rPr>
        <w:t>,</w:t>
      </w:r>
      <w:r w:rsidR="0036685C" w:rsidRPr="00DE3FB5">
        <w:rPr>
          <w:rFonts w:ascii="Calibri" w:eastAsiaTheme="majorEastAsia" w:hAnsi="Calibri" w:cstheme="majorBidi"/>
          <w:szCs w:val="26"/>
        </w:rPr>
        <w:t xml:space="preserve"> and credentials</w:t>
      </w:r>
      <w:r>
        <w:rPr>
          <w:rFonts w:ascii="Calibri" w:eastAsiaTheme="majorEastAsia" w:hAnsi="Calibri" w:cstheme="majorBidi"/>
          <w:szCs w:val="26"/>
        </w:rPr>
        <w:t>.</w:t>
      </w:r>
      <w:r w:rsidR="0036685C" w:rsidRPr="00DE3FB5">
        <w:rPr>
          <w:rFonts w:ascii="Calibri" w:eastAsiaTheme="majorEastAsia" w:hAnsi="Calibri" w:cstheme="majorBidi"/>
          <w:szCs w:val="26"/>
        </w:rPr>
        <w:t xml:space="preserve"> What’s missing? Soft skills tru</w:t>
      </w:r>
      <w:r w:rsidR="00C50370" w:rsidRPr="00DE3FB5">
        <w:rPr>
          <w:rFonts w:ascii="Calibri" w:eastAsiaTheme="majorEastAsia" w:hAnsi="Calibri" w:cstheme="majorBidi"/>
          <w:szCs w:val="26"/>
        </w:rPr>
        <w:t>mp</w:t>
      </w:r>
      <w:r w:rsidR="0036685C" w:rsidRPr="00DE3FB5">
        <w:rPr>
          <w:rFonts w:ascii="Calibri" w:eastAsiaTheme="majorEastAsia" w:hAnsi="Calibri" w:cstheme="majorBidi"/>
          <w:szCs w:val="26"/>
        </w:rPr>
        <w:t xml:space="preserve"> all the rest. What is the specific shortage? Jon</w:t>
      </w:r>
      <w:r w:rsidR="00C50370" w:rsidRPr="00DE3FB5">
        <w:rPr>
          <w:rFonts w:ascii="Calibri" w:eastAsiaTheme="majorEastAsia" w:hAnsi="Calibri" w:cstheme="majorBidi"/>
          <w:szCs w:val="26"/>
        </w:rPr>
        <w:t>’</w:t>
      </w:r>
      <w:r w:rsidR="0036685C" w:rsidRPr="00DE3FB5">
        <w:rPr>
          <w:rFonts w:ascii="Calibri" w:eastAsiaTheme="majorEastAsia" w:hAnsi="Calibri" w:cstheme="majorBidi"/>
          <w:szCs w:val="26"/>
        </w:rPr>
        <w:t>s observation is the divide between entry</w:t>
      </w:r>
      <w:r w:rsidR="00A72525">
        <w:rPr>
          <w:rFonts w:ascii="Calibri" w:eastAsiaTheme="majorEastAsia" w:hAnsi="Calibri" w:cstheme="majorBidi"/>
          <w:szCs w:val="26"/>
        </w:rPr>
        <w:t>-</w:t>
      </w:r>
      <w:r w:rsidR="0036685C" w:rsidRPr="00DE3FB5">
        <w:rPr>
          <w:rFonts w:ascii="Calibri" w:eastAsiaTheme="majorEastAsia" w:hAnsi="Calibri" w:cstheme="majorBidi"/>
          <w:szCs w:val="26"/>
        </w:rPr>
        <w:t xml:space="preserve">level </w:t>
      </w:r>
      <w:r w:rsidR="00C50370" w:rsidRPr="00DE3FB5">
        <w:rPr>
          <w:rFonts w:ascii="Calibri" w:eastAsiaTheme="majorEastAsia" w:hAnsi="Calibri" w:cstheme="majorBidi"/>
          <w:szCs w:val="26"/>
        </w:rPr>
        <w:t xml:space="preserve">candidates </w:t>
      </w:r>
      <w:r w:rsidR="0036685C" w:rsidRPr="00DE3FB5">
        <w:rPr>
          <w:rFonts w:ascii="Calibri" w:eastAsiaTheme="majorEastAsia" w:hAnsi="Calibri" w:cstheme="majorBidi"/>
          <w:szCs w:val="26"/>
        </w:rPr>
        <w:t xml:space="preserve">and </w:t>
      </w:r>
      <w:r w:rsidR="00C50370" w:rsidRPr="00DE3FB5">
        <w:rPr>
          <w:rFonts w:ascii="Calibri" w:eastAsiaTheme="majorEastAsia" w:hAnsi="Calibri" w:cstheme="majorBidi"/>
          <w:szCs w:val="26"/>
        </w:rPr>
        <w:t>‘</w:t>
      </w:r>
      <w:r w:rsidR="0036685C" w:rsidRPr="00DE3FB5">
        <w:rPr>
          <w:rFonts w:ascii="Calibri" w:eastAsiaTheme="majorEastAsia" w:hAnsi="Calibri" w:cstheme="majorBidi"/>
          <w:szCs w:val="26"/>
        </w:rPr>
        <w:t>unicorns</w:t>
      </w:r>
      <w:r w:rsidR="00C50370" w:rsidRPr="00DE3FB5">
        <w:rPr>
          <w:rFonts w:ascii="Calibri" w:eastAsiaTheme="majorEastAsia" w:hAnsi="Calibri" w:cstheme="majorBidi"/>
          <w:szCs w:val="26"/>
        </w:rPr>
        <w:t>’</w:t>
      </w:r>
      <w:r w:rsidR="0036685C" w:rsidRPr="00DE3FB5">
        <w:rPr>
          <w:rFonts w:ascii="Calibri" w:eastAsiaTheme="majorEastAsia" w:hAnsi="Calibri" w:cstheme="majorBidi"/>
          <w:szCs w:val="26"/>
        </w:rPr>
        <w:t xml:space="preserve"> organizations are looking to hire. Reporting shows we’re running short on expectations. </w:t>
      </w:r>
    </w:p>
    <w:p w14:paraId="3569FF4D" w14:textId="3698FB93" w:rsidR="0036685C" w:rsidRPr="00DE3FB5" w:rsidRDefault="0036685C" w:rsidP="000D3B61">
      <w:pPr>
        <w:pStyle w:val="ListParagraph"/>
        <w:numPr>
          <w:ilvl w:val="0"/>
          <w:numId w:val="9"/>
        </w:numPr>
        <w:spacing w:before="120" w:after="120"/>
        <w:ind w:left="1080"/>
        <w:contextualSpacing w:val="0"/>
        <w:rPr>
          <w:rFonts w:ascii="Calibri" w:eastAsiaTheme="majorEastAsia" w:hAnsi="Calibri" w:cstheme="majorBidi"/>
          <w:szCs w:val="26"/>
        </w:rPr>
      </w:pPr>
      <w:r w:rsidRPr="00DE3FB5">
        <w:rPr>
          <w:rFonts w:ascii="Calibri" w:eastAsiaTheme="majorEastAsia" w:hAnsi="Calibri" w:cstheme="majorBidi"/>
          <w:szCs w:val="26"/>
        </w:rPr>
        <w:t xml:space="preserve">How can organizations take action? We know the shortage is not going away and will increase. Invest in existing employees, offer a pipeline to staff, push apprenticeships, </w:t>
      </w:r>
      <w:r w:rsidR="00DE3FB5" w:rsidRPr="00DE3FB5">
        <w:rPr>
          <w:rFonts w:ascii="Calibri" w:eastAsiaTheme="majorEastAsia" w:hAnsi="Calibri" w:cstheme="majorBidi"/>
          <w:szCs w:val="26"/>
        </w:rPr>
        <w:t xml:space="preserve">expand </w:t>
      </w:r>
      <w:r w:rsidRPr="00DE3FB5">
        <w:rPr>
          <w:rFonts w:ascii="Calibri" w:eastAsiaTheme="majorEastAsia" w:hAnsi="Calibri" w:cstheme="majorBidi"/>
          <w:szCs w:val="26"/>
        </w:rPr>
        <w:t>gov</w:t>
      </w:r>
      <w:r w:rsidR="00DE3FB5" w:rsidRPr="00DE3FB5">
        <w:rPr>
          <w:rFonts w:ascii="Calibri" w:eastAsiaTheme="majorEastAsia" w:hAnsi="Calibri" w:cstheme="majorBidi"/>
          <w:szCs w:val="26"/>
        </w:rPr>
        <w:t>ernment</w:t>
      </w:r>
      <w:r w:rsidRPr="00DE3FB5">
        <w:rPr>
          <w:rFonts w:ascii="Calibri" w:eastAsiaTheme="majorEastAsia" w:hAnsi="Calibri" w:cstheme="majorBidi"/>
          <w:szCs w:val="26"/>
        </w:rPr>
        <w:t xml:space="preserve"> programs, and most importantly waive university degree requirements.</w:t>
      </w:r>
    </w:p>
    <w:p w14:paraId="40EA220F" w14:textId="6FCA4476" w:rsidR="0036685C" w:rsidRPr="00DE3FB5" w:rsidRDefault="00DE3FB5" w:rsidP="000D3B61">
      <w:pPr>
        <w:pStyle w:val="ListParagraph"/>
        <w:numPr>
          <w:ilvl w:val="0"/>
          <w:numId w:val="9"/>
        </w:numPr>
        <w:spacing w:before="120" w:after="120"/>
        <w:ind w:left="1080"/>
        <w:contextualSpacing w:val="0"/>
        <w:rPr>
          <w:rFonts w:ascii="Calibri" w:eastAsiaTheme="majorEastAsia" w:hAnsi="Calibri" w:cstheme="majorBidi"/>
          <w:szCs w:val="26"/>
        </w:rPr>
      </w:pPr>
      <w:r w:rsidRPr="00DE3FB5">
        <w:rPr>
          <w:rFonts w:ascii="Calibri" w:eastAsiaTheme="majorEastAsia" w:hAnsi="Calibri" w:cstheme="majorBidi"/>
          <w:szCs w:val="26"/>
        </w:rPr>
        <w:lastRenderedPageBreak/>
        <w:t>Jon e</w:t>
      </w:r>
      <w:r w:rsidR="0036685C" w:rsidRPr="00DE3FB5">
        <w:rPr>
          <w:rFonts w:ascii="Calibri" w:eastAsiaTheme="majorEastAsia" w:hAnsi="Calibri" w:cstheme="majorBidi"/>
          <w:szCs w:val="26"/>
        </w:rPr>
        <w:t>ncourage</w:t>
      </w:r>
      <w:r w:rsidRPr="00DE3FB5">
        <w:rPr>
          <w:rFonts w:ascii="Calibri" w:eastAsiaTheme="majorEastAsia" w:hAnsi="Calibri" w:cstheme="majorBidi"/>
          <w:szCs w:val="26"/>
        </w:rPr>
        <w:t>s</w:t>
      </w:r>
      <w:r w:rsidR="0036685C" w:rsidRPr="00DE3FB5">
        <w:rPr>
          <w:rFonts w:ascii="Calibri" w:eastAsiaTheme="majorEastAsia" w:hAnsi="Calibri" w:cstheme="majorBidi"/>
          <w:szCs w:val="26"/>
        </w:rPr>
        <w:t xml:space="preserve"> all </w:t>
      </w:r>
      <w:r w:rsidRPr="00DE3FB5">
        <w:rPr>
          <w:rFonts w:ascii="Calibri" w:eastAsiaTheme="majorEastAsia" w:hAnsi="Calibri" w:cstheme="majorBidi"/>
          <w:szCs w:val="26"/>
        </w:rPr>
        <w:t xml:space="preserve">members </w:t>
      </w:r>
      <w:r w:rsidR="0036685C" w:rsidRPr="00DE3FB5">
        <w:rPr>
          <w:rFonts w:ascii="Calibri" w:eastAsiaTheme="majorEastAsia" w:hAnsi="Calibri" w:cstheme="majorBidi"/>
          <w:szCs w:val="26"/>
        </w:rPr>
        <w:t xml:space="preserve">to download and read the full report. Look for part </w:t>
      </w:r>
      <w:r w:rsidRPr="00DE3FB5">
        <w:rPr>
          <w:rFonts w:ascii="Calibri" w:eastAsiaTheme="majorEastAsia" w:hAnsi="Calibri" w:cstheme="majorBidi"/>
          <w:szCs w:val="26"/>
        </w:rPr>
        <w:t>two</w:t>
      </w:r>
      <w:r w:rsidR="0036685C" w:rsidRPr="00DE3FB5">
        <w:rPr>
          <w:rFonts w:ascii="Calibri" w:eastAsiaTheme="majorEastAsia" w:hAnsi="Calibri" w:cstheme="majorBidi"/>
          <w:szCs w:val="26"/>
        </w:rPr>
        <w:t xml:space="preserve"> next quarter.</w:t>
      </w:r>
    </w:p>
    <w:p w14:paraId="5A482CC0" w14:textId="741A4355" w:rsidR="0036685C" w:rsidRPr="00DE3FB5" w:rsidRDefault="00DE3FB5" w:rsidP="000D3B61">
      <w:pPr>
        <w:pStyle w:val="ListParagraph"/>
        <w:numPr>
          <w:ilvl w:val="0"/>
          <w:numId w:val="9"/>
        </w:numPr>
        <w:spacing w:before="120" w:after="120"/>
        <w:ind w:left="1080"/>
        <w:contextualSpacing w:val="0"/>
        <w:rPr>
          <w:rFonts w:asciiTheme="majorHAnsi" w:hAnsiTheme="majorHAnsi" w:cstheme="majorHAnsi"/>
        </w:rPr>
      </w:pPr>
      <w:r w:rsidRPr="00DE3FB5">
        <w:rPr>
          <w:rFonts w:asciiTheme="majorHAnsi" w:hAnsiTheme="majorHAnsi" w:cstheme="majorHAnsi"/>
        </w:rPr>
        <w:t>See presentation and fin</w:t>
      </w:r>
      <w:r w:rsidR="00E27AB5">
        <w:rPr>
          <w:rFonts w:asciiTheme="majorHAnsi" w:hAnsiTheme="majorHAnsi" w:cstheme="majorHAnsi"/>
        </w:rPr>
        <w:t>d</w:t>
      </w:r>
      <w:r w:rsidRPr="00DE3FB5">
        <w:rPr>
          <w:rFonts w:asciiTheme="majorHAnsi" w:hAnsiTheme="majorHAnsi" w:cstheme="majorHAnsi"/>
        </w:rPr>
        <w:t xml:space="preserve"> out more </w:t>
      </w:r>
      <w:hyperlink r:id="rId14" w:history="1">
        <w:r w:rsidRPr="00DE3FB5">
          <w:rPr>
            <w:rStyle w:val="Hyperlink"/>
            <w:rFonts w:asciiTheme="majorHAnsi" w:hAnsiTheme="majorHAnsi" w:cstheme="majorHAnsi"/>
          </w:rPr>
          <w:t>here</w:t>
        </w:r>
      </w:hyperlink>
      <w:r w:rsidRPr="00DE3FB5">
        <w:rPr>
          <w:rFonts w:asciiTheme="majorHAnsi" w:hAnsiTheme="majorHAnsi" w:cstheme="majorHAnsi"/>
        </w:rPr>
        <w:t>.</w:t>
      </w:r>
    </w:p>
    <w:p w14:paraId="3685BCFC" w14:textId="77777777" w:rsidR="004D2B57" w:rsidRPr="004D2B57" w:rsidRDefault="004D2B57" w:rsidP="000D3B61">
      <w:pPr>
        <w:pStyle w:val="ListParagraph"/>
        <w:widowControl w:val="0"/>
        <w:numPr>
          <w:ilvl w:val="0"/>
          <w:numId w:val="2"/>
        </w:numPr>
        <w:ind w:left="720"/>
        <w:contextualSpacing w:val="0"/>
        <w:outlineLvl w:val="1"/>
        <w:rPr>
          <w:rFonts w:asciiTheme="majorHAnsi" w:hAnsiTheme="majorHAnsi" w:cstheme="majorHAnsi"/>
          <w:b/>
          <w:bCs/>
          <w:vanish/>
        </w:rPr>
      </w:pPr>
    </w:p>
    <w:p w14:paraId="6BC7DF66" w14:textId="6F8A4A82" w:rsidR="00911128" w:rsidRDefault="17A4EDB2" w:rsidP="000D3B61">
      <w:pPr>
        <w:pStyle w:val="Heading2"/>
        <w:keepNext w:val="0"/>
        <w:keepLines w:val="0"/>
        <w:widowControl w:val="0"/>
        <w:numPr>
          <w:ilvl w:val="0"/>
          <w:numId w:val="2"/>
        </w:numPr>
        <w:spacing w:before="0"/>
        <w:ind w:left="720"/>
      </w:pPr>
      <w:r w:rsidRPr="00CB03CD">
        <w:rPr>
          <w:rFonts w:asciiTheme="majorHAnsi" w:eastAsiaTheme="minorEastAsia" w:hAnsiTheme="majorHAnsi" w:cstheme="majorHAnsi"/>
          <w:b/>
          <w:bCs/>
          <w:szCs w:val="24"/>
        </w:rPr>
        <w:t xml:space="preserve">Strategy Stories – new developments that align to NICE Strategy </w:t>
      </w:r>
      <w:r w:rsidR="7E769312" w:rsidRPr="00CB03CD">
        <w:rPr>
          <w:rFonts w:asciiTheme="majorHAnsi" w:eastAsiaTheme="minorEastAsia" w:hAnsiTheme="majorHAnsi" w:cstheme="majorHAnsi"/>
          <w:b/>
          <w:bCs/>
          <w:szCs w:val="24"/>
        </w:rPr>
        <w:br/>
      </w:r>
      <w:r w:rsidR="00E81759">
        <w:t xml:space="preserve">Presenter: </w:t>
      </w:r>
      <w:r w:rsidR="0079209D">
        <w:t xml:space="preserve">Dr. Raquel Hill, </w:t>
      </w:r>
      <w:r w:rsidR="0079209D" w:rsidRPr="007A5E10">
        <w:t>Chair, Computer and Information Sciences Department</w:t>
      </w:r>
      <w:r w:rsidR="0079209D">
        <w:t>, Spelman College</w:t>
      </w:r>
      <w:r w:rsidR="00CB03CD">
        <w:t xml:space="preserve">, presented on </w:t>
      </w:r>
      <w:proofErr w:type="gramStart"/>
      <w:r w:rsidR="00CB03CD">
        <w:t xml:space="preserve">the </w:t>
      </w:r>
      <w:bookmarkStart w:id="1" w:name="_Hlk34917604"/>
      <w:r w:rsidR="00F67F05">
        <w:t>”</w:t>
      </w:r>
      <w:r w:rsidR="00F87C05" w:rsidRPr="00CB03CD">
        <w:t>Spelman</w:t>
      </w:r>
      <w:proofErr w:type="gramEnd"/>
      <w:r w:rsidR="00F87C05" w:rsidRPr="00CB03CD">
        <w:t xml:space="preserve"> College and Dell Joint Cybersecurity Exercises</w:t>
      </w:r>
      <w:r w:rsidR="00CB03CD">
        <w:t>.</w:t>
      </w:r>
      <w:r w:rsidR="00F67F05">
        <w:t>”</w:t>
      </w:r>
      <w:r w:rsidR="00CB03CD">
        <w:t xml:space="preserve"> This presentation aligns to </w:t>
      </w:r>
      <w:hyperlink r:id="rId15" w:history="1">
        <w:r w:rsidR="00CB03CD" w:rsidRPr="00E81759">
          <w:rPr>
            <w:rStyle w:val="Hyperlink"/>
          </w:rPr>
          <w:t>NICE Strategic Plan</w:t>
        </w:r>
      </w:hyperlink>
      <w:r w:rsidR="00CB03CD" w:rsidRPr="00CB03CD">
        <w:t xml:space="preserve"> Goal 2: Nurture a Diverse Learning Community</w:t>
      </w:r>
      <w:r w:rsidR="00FB7314">
        <w:t>.</w:t>
      </w:r>
    </w:p>
    <w:bookmarkEnd w:id="1"/>
    <w:p w14:paraId="4F1D4828" w14:textId="2D40F262" w:rsidR="0036685C" w:rsidRPr="00E27AB5" w:rsidRDefault="0036685C"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 xml:space="preserve">Spelman </w:t>
      </w:r>
      <w:r w:rsidR="00CB03CD" w:rsidRPr="00E27AB5">
        <w:rPr>
          <w:rFonts w:asciiTheme="majorHAnsi" w:hAnsiTheme="majorHAnsi" w:cstheme="majorHAnsi"/>
        </w:rPr>
        <w:t>is a historically black liberal arts college for women located in Atlanta, Georgia</w:t>
      </w:r>
      <w:r w:rsidRPr="00E27AB5">
        <w:rPr>
          <w:rFonts w:asciiTheme="majorHAnsi" w:hAnsiTheme="majorHAnsi" w:cstheme="majorHAnsi"/>
        </w:rPr>
        <w:t>.</w:t>
      </w:r>
    </w:p>
    <w:p w14:paraId="6B843017" w14:textId="115C1BE7" w:rsidR="0036685C" w:rsidRPr="00E27AB5" w:rsidRDefault="00CB03CD"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Dr. Hill believes th</w:t>
      </w:r>
      <w:r w:rsidR="00E81759">
        <w:rPr>
          <w:rFonts w:asciiTheme="majorHAnsi" w:hAnsiTheme="majorHAnsi" w:cstheme="majorHAnsi"/>
        </w:rPr>
        <w:t>e Spelman</w:t>
      </w:r>
      <w:r w:rsidRPr="00E27AB5">
        <w:rPr>
          <w:rFonts w:asciiTheme="majorHAnsi" w:hAnsiTheme="majorHAnsi" w:cstheme="majorHAnsi"/>
        </w:rPr>
        <w:t xml:space="preserve"> environment is</w:t>
      </w:r>
      <w:r w:rsidR="0036685C" w:rsidRPr="00E27AB5">
        <w:rPr>
          <w:rFonts w:asciiTheme="majorHAnsi" w:hAnsiTheme="majorHAnsi" w:cstheme="majorHAnsi"/>
        </w:rPr>
        <w:t xml:space="preserve"> perfectly positioned to help address the lack of students trained in cyber</w:t>
      </w:r>
      <w:r w:rsidRPr="00E27AB5">
        <w:rPr>
          <w:rFonts w:asciiTheme="majorHAnsi" w:hAnsiTheme="majorHAnsi" w:cstheme="majorHAnsi"/>
        </w:rPr>
        <w:t>security</w:t>
      </w:r>
      <w:r w:rsidR="0036685C" w:rsidRPr="00E27AB5">
        <w:rPr>
          <w:rFonts w:asciiTheme="majorHAnsi" w:hAnsiTheme="majorHAnsi" w:cstheme="majorHAnsi"/>
        </w:rPr>
        <w:t>.</w:t>
      </w:r>
      <w:r w:rsidRPr="00E27AB5">
        <w:rPr>
          <w:rFonts w:asciiTheme="majorHAnsi" w:hAnsiTheme="majorHAnsi" w:cstheme="majorHAnsi"/>
        </w:rPr>
        <w:t xml:space="preserve"> Spellman is</w:t>
      </w:r>
      <w:r w:rsidR="0036685C" w:rsidRPr="00E27AB5">
        <w:rPr>
          <w:rFonts w:asciiTheme="majorHAnsi" w:hAnsiTheme="majorHAnsi" w:cstheme="majorHAnsi"/>
        </w:rPr>
        <w:t xml:space="preserve"> recognized by the NSF as the leading producer of black women who go on to earn doctorates in sciences. </w:t>
      </w:r>
    </w:p>
    <w:p w14:paraId="170CF145" w14:textId="461CE52D" w:rsidR="0036685C" w:rsidRPr="00E27AB5" w:rsidRDefault="00A82CD9"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 xml:space="preserve">Dr. Hill joined </w:t>
      </w:r>
      <w:r w:rsidR="00CB03CD" w:rsidRPr="00E27AB5">
        <w:rPr>
          <w:rFonts w:asciiTheme="majorHAnsi" w:hAnsiTheme="majorHAnsi" w:cstheme="majorHAnsi"/>
        </w:rPr>
        <w:t xml:space="preserve">Spelman </w:t>
      </w:r>
      <w:r w:rsidRPr="00E27AB5">
        <w:rPr>
          <w:rFonts w:asciiTheme="majorHAnsi" w:hAnsiTheme="majorHAnsi" w:cstheme="majorHAnsi"/>
        </w:rPr>
        <w:t xml:space="preserve">because of </w:t>
      </w:r>
      <w:r w:rsidR="00C1627D">
        <w:rPr>
          <w:rFonts w:asciiTheme="majorHAnsi" w:hAnsiTheme="majorHAnsi" w:cstheme="majorHAnsi"/>
        </w:rPr>
        <w:t>its</w:t>
      </w:r>
      <w:r w:rsidRPr="00E27AB5">
        <w:rPr>
          <w:rFonts w:asciiTheme="majorHAnsi" w:hAnsiTheme="majorHAnsi" w:cstheme="majorHAnsi"/>
        </w:rPr>
        <w:t xml:space="preserve"> value in education</w:t>
      </w:r>
      <w:r w:rsidR="00CB03CD" w:rsidRPr="00E27AB5">
        <w:rPr>
          <w:rFonts w:asciiTheme="majorHAnsi" w:hAnsiTheme="majorHAnsi" w:cstheme="majorHAnsi"/>
        </w:rPr>
        <w:t xml:space="preserve"> and</w:t>
      </w:r>
      <w:r w:rsidRPr="00E27AB5">
        <w:rPr>
          <w:rFonts w:asciiTheme="majorHAnsi" w:hAnsiTheme="majorHAnsi" w:cstheme="majorHAnsi"/>
        </w:rPr>
        <w:t xml:space="preserve"> </w:t>
      </w:r>
      <w:r w:rsidR="00A72525">
        <w:rPr>
          <w:rFonts w:asciiTheme="majorHAnsi" w:hAnsiTheme="majorHAnsi" w:cstheme="majorHAnsi"/>
        </w:rPr>
        <w:t xml:space="preserve">its </w:t>
      </w:r>
      <w:r w:rsidR="00CB03CD" w:rsidRPr="00E27AB5">
        <w:rPr>
          <w:rFonts w:asciiTheme="majorHAnsi" w:hAnsiTheme="majorHAnsi" w:cstheme="majorHAnsi"/>
        </w:rPr>
        <w:t>h</w:t>
      </w:r>
      <w:r w:rsidRPr="00E27AB5">
        <w:rPr>
          <w:rFonts w:asciiTheme="majorHAnsi" w:hAnsiTheme="majorHAnsi" w:cstheme="majorHAnsi"/>
        </w:rPr>
        <w:t>igh retention rate.</w:t>
      </w:r>
    </w:p>
    <w:p w14:paraId="6FAC6ED6" w14:textId="5D90C763" w:rsidR="00A82CD9" w:rsidRPr="00E27AB5" w:rsidRDefault="00CB03CD"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D</w:t>
      </w:r>
      <w:r w:rsidR="00A82CD9" w:rsidRPr="00E27AB5">
        <w:rPr>
          <w:rFonts w:asciiTheme="majorHAnsi" w:hAnsiTheme="majorHAnsi" w:cstheme="majorHAnsi"/>
        </w:rPr>
        <w:t>eveloping a cyber</w:t>
      </w:r>
      <w:r w:rsidRPr="00E27AB5">
        <w:rPr>
          <w:rFonts w:asciiTheme="majorHAnsi" w:hAnsiTheme="majorHAnsi" w:cstheme="majorHAnsi"/>
        </w:rPr>
        <w:t>security</w:t>
      </w:r>
      <w:r w:rsidR="00A82CD9" w:rsidRPr="00E27AB5">
        <w:rPr>
          <w:rFonts w:asciiTheme="majorHAnsi" w:hAnsiTheme="majorHAnsi" w:cstheme="majorHAnsi"/>
        </w:rPr>
        <w:t xml:space="preserve"> initiative will have a lasting impact on students and will </w:t>
      </w:r>
      <w:r w:rsidR="00A72525">
        <w:rPr>
          <w:rFonts w:asciiTheme="majorHAnsi" w:hAnsiTheme="majorHAnsi" w:cstheme="majorHAnsi"/>
        </w:rPr>
        <w:t>reduce</w:t>
      </w:r>
      <w:r w:rsidR="00A72525" w:rsidRPr="00E27AB5">
        <w:rPr>
          <w:rFonts w:asciiTheme="majorHAnsi" w:hAnsiTheme="majorHAnsi" w:cstheme="majorHAnsi"/>
        </w:rPr>
        <w:t xml:space="preserve"> </w:t>
      </w:r>
      <w:r w:rsidR="00A82CD9" w:rsidRPr="00E27AB5">
        <w:rPr>
          <w:rFonts w:asciiTheme="majorHAnsi" w:hAnsiTheme="majorHAnsi" w:cstheme="majorHAnsi"/>
        </w:rPr>
        <w:t>the shortage of cyber</w:t>
      </w:r>
      <w:r w:rsidRPr="00E27AB5">
        <w:rPr>
          <w:rFonts w:asciiTheme="majorHAnsi" w:hAnsiTheme="majorHAnsi" w:cstheme="majorHAnsi"/>
        </w:rPr>
        <w:t>security</w:t>
      </w:r>
      <w:r w:rsidR="00A82CD9" w:rsidRPr="00E27AB5">
        <w:rPr>
          <w:rFonts w:asciiTheme="majorHAnsi" w:hAnsiTheme="majorHAnsi" w:cstheme="majorHAnsi"/>
        </w:rPr>
        <w:t xml:space="preserve"> professionals.</w:t>
      </w:r>
    </w:p>
    <w:p w14:paraId="3115E2DD" w14:textId="488D8B07" w:rsidR="00A82CD9" w:rsidRPr="00E27AB5" w:rsidRDefault="000B625F"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The a</w:t>
      </w:r>
      <w:r w:rsidR="00A82CD9" w:rsidRPr="00E27AB5">
        <w:rPr>
          <w:rFonts w:asciiTheme="majorHAnsi" w:hAnsiTheme="majorHAnsi" w:cstheme="majorHAnsi"/>
        </w:rPr>
        <w:t xml:space="preserve">pproach </w:t>
      </w:r>
      <w:r w:rsidR="00B77011" w:rsidRPr="00E27AB5">
        <w:rPr>
          <w:rFonts w:asciiTheme="majorHAnsi" w:hAnsiTheme="majorHAnsi" w:cstheme="majorHAnsi"/>
        </w:rPr>
        <w:t>aligns</w:t>
      </w:r>
      <w:r w:rsidR="00A82CD9" w:rsidRPr="00E27AB5">
        <w:rPr>
          <w:rFonts w:asciiTheme="majorHAnsi" w:hAnsiTheme="majorHAnsi" w:cstheme="majorHAnsi"/>
        </w:rPr>
        <w:t xml:space="preserve"> with the NICE S</w:t>
      </w:r>
      <w:r w:rsidRPr="00E27AB5">
        <w:rPr>
          <w:rFonts w:asciiTheme="majorHAnsi" w:hAnsiTheme="majorHAnsi" w:cstheme="majorHAnsi"/>
        </w:rPr>
        <w:t>trategic Plan</w:t>
      </w:r>
      <w:r w:rsidR="00A82CD9" w:rsidRPr="00E27AB5">
        <w:rPr>
          <w:rFonts w:asciiTheme="majorHAnsi" w:hAnsiTheme="majorHAnsi" w:cstheme="majorHAnsi"/>
        </w:rPr>
        <w:t xml:space="preserve"> as it relates to inclusion. </w:t>
      </w:r>
      <w:r w:rsidRPr="00E27AB5">
        <w:rPr>
          <w:rFonts w:asciiTheme="majorHAnsi" w:hAnsiTheme="majorHAnsi" w:cstheme="majorHAnsi"/>
        </w:rPr>
        <w:t>The b</w:t>
      </w:r>
      <w:r w:rsidR="00A82CD9" w:rsidRPr="00E27AB5">
        <w:rPr>
          <w:rFonts w:asciiTheme="majorHAnsi" w:hAnsiTheme="majorHAnsi" w:cstheme="majorHAnsi"/>
        </w:rPr>
        <w:t xml:space="preserve">est way to do this is through collaboration. Not just </w:t>
      </w:r>
      <w:r w:rsidR="00D9580B" w:rsidRPr="00E27AB5">
        <w:rPr>
          <w:rFonts w:asciiTheme="majorHAnsi" w:hAnsiTheme="majorHAnsi" w:cstheme="majorHAnsi"/>
        </w:rPr>
        <w:t>academic but</w:t>
      </w:r>
      <w:r w:rsidRPr="00E27AB5">
        <w:rPr>
          <w:rFonts w:asciiTheme="majorHAnsi" w:hAnsiTheme="majorHAnsi" w:cstheme="majorHAnsi"/>
        </w:rPr>
        <w:t xml:space="preserve"> </w:t>
      </w:r>
      <w:r w:rsidR="00C1627D">
        <w:rPr>
          <w:rFonts w:asciiTheme="majorHAnsi" w:hAnsiTheme="majorHAnsi" w:cstheme="majorHAnsi"/>
        </w:rPr>
        <w:t xml:space="preserve">also </w:t>
      </w:r>
      <w:r w:rsidR="00A82CD9" w:rsidRPr="00E27AB5">
        <w:rPr>
          <w:rFonts w:asciiTheme="majorHAnsi" w:hAnsiTheme="majorHAnsi" w:cstheme="majorHAnsi"/>
        </w:rPr>
        <w:t>reach</w:t>
      </w:r>
      <w:r w:rsidRPr="00E27AB5">
        <w:rPr>
          <w:rFonts w:asciiTheme="majorHAnsi" w:hAnsiTheme="majorHAnsi" w:cstheme="majorHAnsi"/>
        </w:rPr>
        <w:t>ing</w:t>
      </w:r>
      <w:r w:rsidR="00A82CD9" w:rsidRPr="00E27AB5">
        <w:rPr>
          <w:rFonts w:asciiTheme="majorHAnsi" w:hAnsiTheme="majorHAnsi" w:cstheme="majorHAnsi"/>
        </w:rPr>
        <w:t xml:space="preserve"> out to industry collaborators to shore up</w:t>
      </w:r>
      <w:r w:rsidR="00A72525">
        <w:rPr>
          <w:rFonts w:asciiTheme="majorHAnsi" w:hAnsiTheme="majorHAnsi" w:cstheme="majorHAnsi"/>
        </w:rPr>
        <w:t xml:space="preserve"> the</w:t>
      </w:r>
      <w:r w:rsidR="00A82CD9" w:rsidRPr="00E27AB5">
        <w:rPr>
          <w:rFonts w:asciiTheme="majorHAnsi" w:hAnsiTheme="majorHAnsi" w:cstheme="majorHAnsi"/>
        </w:rPr>
        <w:t xml:space="preserve"> curriculum and share resources to </w:t>
      </w:r>
      <w:r w:rsidRPr="00E27AB5">
        <w:rPr>
          <w:rFonts w:asciiTheme="majorHAnsi" w:hAnsiTheme="majorHAnsi" w:cstheme="majorHAnsi"/>
        </w:rPr>
        <w:t>nurture</w:t>
      </w:r>
      <w:r w:rsidR="00A82CD9" w:rsidRPr="00E27AB5">
        <w:rPr>
          <w:rFonts w:asciiTheme="majorHAnsi" w:hAnsiTheme="majorHAnsi" w:cstheme="majorHAnsi"/>
        </w:rPr>
        <w:t xml:space="preserve"> the diverse community.</w:t>
      </w:r>
    </w:p>
    <w:p w14:paraId="2DF2C205" w14:textId="163E0B37" w:rsidR="00A82CD9" w:rsidRPr="00E27AB5" w:rsidRDefault="000B625F"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 xml:space="preserve">At </w:t>
      </w:r>
      <w:r w:rsidR="00A82CD9" w:rsidRPr="00E27AB5">
        <w:rPr>
          <w:rFonts w:asciiTheme="majorHAnsi" w:hAnsiTheme="majorHAnsi" w:cstheme="majorHAnsi"/>
        </w:rPr>
        <w:t>Spelman</w:t>
      </w:r>
      <w:r w:rsidRPr="00E27AB5">
        <w:rPr>
          <w:rFonts w:asciiTheme="majorHAnsi" w:hAnsiTheme="majorHAnsi" w:cstheme="majorHAnsi"/>
        </w:rPr>
        <w:t xml:space="preserve">, </w:t>
      </w:r>
      <w:r w:rsidR="00A82CD9" w:rsidRPr="00E27AB5">
        <w:rPr>
          <w:rFonts w:asciiTheme="majorHAnsi" w:hAnsiTheme="majorHAnsi" w:cstheme="majorHAnsi"/>
        </w:rPr>
        <w:t>all students are required to take computer literacy</w:t>
      </w:r>
      <w:r w:rsidR="00C1627D">
        <w:rPr>
          <w:rFonts w:asciiTheme="majorHAnsi" w:hAnsiTheme="majorHAnsi" w:cstheme="majorHAnsi"/>
        </w:rPr>
        <w:t>,</w:t>
      </w:r>
      <w:r w:rsidR="00A82CD9" w:rsidRPr="00E27AB5">
        <w:rPr>
          <w:rFonts w:asciiTheme="majorHAnsi" w:hAnsiTheme="majorHAnsi" w:cstheme="majorHAnsi"/>
        </w:rPr>
        <w:t xml:space="preserve"> </w:t>
      </w:r>
      <w:r w:rsidRPr="00E27AB5">
        <w:rPr>
          <w:rFonts w:asciiTheme="majorHAnsi" w:hAnsiTheme="majorHAnsi" w:cstheme="majorHAnsi"/>
        </w:rPr>
        <w:t>which</w:t>
      </w:r>
      <w:r w:rsidR="00A82CD9" w:rsidRPr="00E27AB5">
        <w:rPr>
          <w:rFonts w:asciiTheme="majorHAnsi" w:hAnsiTheme="majorHAnsi" w:cstheme="majorHAnsi"/>
        </w:rPr>
        <w:t xml:space="preserve"> will </w:t>
      </w:r>
      <w:r w:rsidR="00B77011" w:rsidRPr="00E27AB5">
        <w:rPr>
          <w:rFonts w:asciiTheme="majorHAnsi" w:hAnsiTheme="majorHAnsi" w:cstheme="majorHAnsi"/>
        </w:rPr>
        <w:t>include</w:t>
      </w:r>
      <w:r w:rsidR="00A82CD9" w:rsidRPr="00E27AB5">
        <w:rPr>
          <w:rFonts w:asciiTheme="majorHAnsi" w:hAnsiTheme="majorHAnsi" w:cstheme="majorHAnsi"/>
        </w:rPr>
        <w:t xml:space="preserve"> cyber</w:t>
      </w:r>
      <w:r w:rsidRPr="00E27AB5">
        <w:rPr>
          <w:rFonts w:asciiTheme="majorHAnsi" w:hAnsiTheme="majorHAnsi" w:cstheme="majorHAnsi"/>
        </w:rPr>
        <w:t>security</w:t>
      </w:r>
      <w:r w:rsidR="00A82CD9" w:rsidRPr="00E27AB5">
        <w:rPr>
          <w:rFonts w:asciiTheme="majorHAnsi" w:hAnsiTheme="majorHAnsi" w:cstheme="majorHAnsi"/>
        </w:rPr>
        <w:t xml:space="preserve">. </w:t>
      </w:r>
      <w:r w:rsidRPr="00E27AB5">
        <w:rPr>
          <w:rFonts w:asciiTheme="majorHAnsi" w:hAnsiTheme="majorHAnsi" w:cstheme="majorHAnsi"/>
        </w:rPr>
        <w:t>They are u</w:t>
      </w:r>
      <w:r w:rsidR="00A82CD9" w:rsidRPr="00E27AB5">
        <w:rPr>
          <w:rFonts w:asciiTheme="majorHAnsi" w:hAnsiTheme="majorHAnsi" w:cstheme="majorHAnsi"/>
        </w:rPr>
        <w:t>sing the NICE F</w:t>
      </w:r>
      <w:r w:rsidRPr="00E27AB5">
        <w:rPr>
          <w:rFonts w:asciiTheme="majorHAnsi" w:hAnsiTheme="majorHAnsi" w:cstheme="majorHAnsi"/>
        </w:rPr>
        <w:t>ramework</w:t>
      </w:r>
      <w:r w:rsidR="00A82CD9" w:rsidRPr="00E27AB5">
        <w:rPr>
          <w:rFonts w:asciiTheme="majorHAnsi" w:hAnsiTheme="majorHAnsi" w:cstheme="majorHAnsi"/>
        </w:rPr>
        <w:t xml:space="preserve"> to align</w:t>
      </w:r>
      <w:r w:rsidRPr="00E27AB5">
        <w:rPr>
          <w:rFonts w:asciiTheme="majorHAnsi" w:hAnsiTheme="majorHAnsi" w:cstheme="majorHAnsi"/>
        </w:rPr>
        <w:t xml:space="preserve"> curriculum and i</w:t>
      </w:r>
      <w:r w:rsidR="00A82CD9" w:rsidRPr="00E27AB5">
        <w:rPr>
          <w:rFonts w:asciiTheme="majorHAnsi" w:hAnsiTheme="majorHAnsi" w:cstheme="majorHAnsi"/>
        </w:rPr>
        <w:t>ntegrating hands</w:t>
      </w:r>
      <w:r w:rsidRPr="00E27AB5">
        <w:rPr>
          <w:rFonts w:asciiTheme="majorHAnsi" w:hAnsiTheme="majorHAnsi" w:cstheme="majorHAnsi"/>
        </w:rPr>
        <w:t>-</w:t>
      </w:r>
      <w:r w:rsidR="00A82CD9" w:rsidRPr="00E27AB5">
        <w:rPr>
          <w:rFonts w:asciiTheme="majorHAnsi" w:hAnsiTheme="majorHAnsi" w:cstheme="majorHAnsi"/>
        </w:rPr>
        <w:t xml:space="preserve">on courses. </w:t>
      </w:r>
    </w:p>
    <w:p w14:paraId="6A774F6D" w14:textId="51F5DA54" w:rsidR="0036685C" w:rsidRPr="00E27AB5" w:rsidRDefault="000B625F"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They are l</w:t>
      </w:r>
      <w:r w:rsidR="00A82CD9" w:rsidRPr="00E27AB5">
        <w:rPr>
          <w:rFonts w:asciiTheme="majorHAnsi" w:hAnsiTheme="majorHAnsi" w:cstheme="majorHAnsi"/>
        </w:rPr>
        <w:t>ooking to do all hands</w:t>
      </w:r>
      <w:r w:rsidRPr="00E27AB5">
        <w:rPr>
          <w:rFonts w:asciiTheme="majorHAnsi" w:hAnsiTheme="majorHAnsi" w:cstheme="majorHAnsi"/>
        </w:rPr>
        <w:t>-</w:t>
      </w:r>
      <w:r w:rsidR="00A82CD9" w:rsidRPr="00E27AB5">
        <w:rPr>
          <w:rFonts w:asciiTheme="majorHAnsi" w:hAnsiTheme="majorHAnsi" w:cstheme="majorHAnsi"/>
        </w:rPr>
        <w:t>on</w:t>
      </w:r>
      <w:r w:rsidR="002B22CD">
        <w:rPr>
          <w:rFonts w:asciiTheme="majorHAnsi" w:hAnsiTheme="majorHAnsi" w:cstheme="majorHAnsi"/>
        </w:rPr>
        <w:t xml:space="preserve"> courses</w:t>
      </w:r>
      <w:r w:rsidR="00A82CD9" w:rsidRPr="00E27AB5">
        <w:rPr>
          <w:rFonts w:asciiTheme="majorHAnsi" w:hAnsiTheme="majorHAnsi" w:cstheme="majorHAnsi"/>
        </w:rPr>
        <w:t xml:space="preserve"> in a virtual space. </w:t>
      </w:r>
      <w:r w:rsidR="00D9580B" w:rsidRPr="00E27AB5">
        <w:rPr>
          <w:rFonts w:asciiTheme="majorHAnsi" w:hAnsiTheme="majorHAnsi" w:cstheme="majorHAnsi"/>
        </w:rPr>
        <w:t>Resources are limited</w:t>
      </w:r>
      <w:r w:rsidR="00C1627D">
        <w:rPr>
          <w:rFonts w:asciiTheme="majorHAnsi" w:hAnsiTheme="majorHAnsi" w:cstheme="majorHAnsi"/>
        </w:rPr>
        <w:t>,</w:t>
      </w:r>
      <w:r w:rsidR="00A82CD9" w:rsidRPr="00E27AB5">
        <w:rPr>
          <w:rFonts w:asciiTheme="majorHAnsi" w:hAnsiTheme="majorHAnsi" w:cstheme="majorHAnsi"/>
        </w:rPr>
        <w:t xml:space="preserve"> but </w:t>
      </w:r>
      <w:r w:rsidR="00D9580B" w:rsidRPr="00E27AB5">
        <w:rPr>
          <w:rFonts w:asciiTheme="majorHAnsi" w:hAnsiTheme="majorHAnsi" w:cstheme="majorHAnsi"/>
        </w:rPr>
        <w:t xml:space="preserve">they </w:t>
      </w:r>
      <w:r w:rsidR="00A82CD9" w:rsidRPr="00E27AB5">
        <w:rPr>
          <w:rFonts w:asciiTheme="majorHAnsi" w:hAnsiTheme="majorHAnsi" w:cstheme="majorHAnsi"/>
        </w:rPr>
        <w:t xml:space="preserve">do not want to do this in a physical space. </w:t>
      </w:r>
    </w:p>
    <w:p w14:paraId="36A4E4A9" w14:textId="40929463" w:rsidR="00A82CD9" w:rsidRPr="00E27AB5" w:rsidRDefault="00D9580B"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They c</w:t>
      </w:r>
      <w:r w:rsidR="00A82CD9" w:rsidRPr="00E27AB5">
        <w:rPr>
          <w:rFonts w:asciiTheme="majorHAnsi" w:hAnsiTheme="majorHAnsi" w:cstheme="majorHAnsi"/>
        </w:rPr>
        <w:t xml:space="preserve">urrently have a collaboration with Dell </w:t>
      </w:r>
      <w:r w:rsidRPr="00E27AB5">
        <w:rPr>
          <w:rFonts w:asciiTheme="majorHAnsi" w:hAnsiTheme="majorHAnsi" w:cstheme="majorHAnsi"/>
        </w:rPr>
        <w:t>S</w:t>
      </w:r>
      <w:r w:rsidR="00A82CD9" w:rsidRPr="00E27AB5">
        <w:rPr>
          <w:rFonts w:asciiTheme="majorHAnsi" w:hAnsiTheme="majorHAnsi" w:cstheme="majorHAnsi"/>
        </w:rPr>
        <w:t xml:space="preserve">ecureworks. </w:t>
      </w:r>
    </w:p>
    <w:p w14:paraId="306044BB" w14:textId="3AF27A3E" w:rsidR="00A82CD9" w:rsidRPr="00E27AB5" w:rsidRDefault="00A82CD9" w:rsidP="000D3B61">
      <w:pPr>
        <w:pStyle w:val="ListParagraph"/>
        <w:numPr>
          <w:ilvl w:val="0"/>
          <w:numId w:val="9"/>
        </w:numPr>
        <w:spacing w:before="120" w:after="120"/>
        <w:ind w:left="1080"/>
        <w:contextualSpacing w:val="0"/>
        <w:rPr>
          <w:rFonts w:asciiTheme="majorHAnsi" w:hAnsiTheme="majorHAnsi" w:cstheme="majorHAnsi"/>
        </w:rPr>
      </w:pPr>
      <w:r w:rsidRPr="00E27AB5">
        <w:rPr>
          <w:rFonts w:asciiTheme="majorHAnsi" w:hAnsiTheme="majorHAnsi" w:cstheme="majorHAnsi"/>
        </w:rPr>
        <w:t xml:space="preserve">Mr. Bryant, </w:t>
      </w:r>
      <w:r w:rsidR="00D9580B" w:rsidRPr="00E27AB5">
        <w:rPr>
          <w:rFonts w:asciiTheme="majorHAnsi" w:hAnsiTheme="majorHAnsi" w:cstheme="majorHAnsi"/>
        </w:rPr>
        <w:t>Senior Management A</w:t>
      </w:r>
      <w:r w:rsidRPr="00E27AB5">
        <w:rPr>
          <w:rFonts w:asciiTheme="majorHAnsi" w:hAnsiTheme="majorHAnsi" w:cstheme="majorHAnsi"/>
        </w:rPr>
        <w:t xml:space="preserve">dvisory </w:t>
      </w:r>
      <w:r w:rsidR="00D9580B" w:rsidRPr="00E27AB5">
        <w:rPr>
          <w:rFonts w:asciiTheme="majorHAnsi" w:hAnsiTheme="majorHAnsi" w:cstheme="majorHAnsi"/>
        </w:rPr>
        <w:t>G</w:t>
      </w:r>
      <w:r w:rsidRPr="00E27AB5">
        <w:rPr>
          <w:rFonts w:asciiTheme="majorHAnsi" w:hAnsiTheme="majorHAnsi" w:cstheme="majorHAnsi"/>
        </w:rPr>
        <w:t>roup</w:t>
      </w:r>
      <w:r w:rsidR="00D9580B" w:rsidRPr="00E27AB5">
        <w:rPr>
          <w:rFonts w:asciiTheme="majorHAnsi" w:hAnsiTheme="majorHAnsi" w:cstheme="majorHAnsi"/>
        </w:rPr>
        <w:t>,</w:t>
      </w:r>
      <w:r w:rsidRPr="00E27AB5">
        <w:rPr>
          <w:rFonts w:asciiTheme="majorHAnsi" w:hAnsiTheme="majorHAnsi" w:cstheme="majorHAnsi"/>
        </w:rPr>
        <w:t xml:space="preserve"> </w:t>
      </w:r>
      <w:r w:rsidR="00A72525">
        <w:rPr>
          <w:rFonts w:asciiTheme="majorHAnsi" w:hAnsiTheme="majorHAnsi" w:cstheme="majorHAnsi"/>
        </w:rPr>
        <w:t xml:space="preserve">Dell Secureworks </w:t>
      </w:r>
      <w:r w:rsidRPr="00E27AB5">
        <w:rPr>
          <w:rFonts w:asciiTheme="majorHAnsi" w:hAnsiTheme="majorHAnsi" w:cstheme="majorHAnsi"/>
        </w:rPr>
        <w:t>will</w:t>
      </w:r>
      <w:r w:rsidR="00D9580B" w:rsidRPr="00E27AB5">
        <w:rPr>
          <w:rFonts w:asciiTheme="majorHAnsi" w:hAnsiTheme="majorHAnsi" w:cstheme="majorHAnsi"/>
        </w:rPr>
        <w:t xml:space="preserve"> </w:t>
      </w:r>
      <w:r w:rsidR="00BE67E7" w:rsidRPr="00E27AB5">
        <w:rPr>
          <w:rFonts w:asciiTheme="majorHAnsi" w:hAnsiTheme="majorHAnsi" w:cstheme="majorHAnsi"/>
        </w:rPr>
        <w:t xml:space="preserve">work to </w:t>
      </w:r>
      <w:r w:rsidR="00D9580B" w:rsidRPr="00E27AB5">
        <w:rPr>
          <w:rFonts w:asciiTheme="majorHAnsi" w:hAnsiTheme="majorHAnsi" w:cstheme="majorHAnsi"/>
        </w:rPr>
        <w:t>provide student mentoring, exposure to real</w:t>
      </w:r>
      <w:r w:rsidR="00A72525">
        <w:rPr>
          <w:rFonts w:asciiTheme="majorHAnsi" w:hAnsiTheme="majorHAnsi" w:cstheme="majorHAnsi"/>
        </w:rPr>
        <w:t>-</w:t>
      </w:r>
      <w:r w:rsidR="00D9580B" w:rsidRPr="00E27AB5">
        <w:rPr>
          <w:rFonts w:asciiTheme="majorHAnsi" w:hAnsiTheme="majorHAnsi" w:cstheme="majorHAnsi"/>
        </w:rPr>
        <w:t>world use cases,</w:t>
      </w:r>
      <w:r w:rsidR="00BE67E7" w:rsidRPr="00E27AB5">
        <w:rPr>
          <w:rFonts w:asciiTheme="majorHAnsi" w:hAnsiTheme="majorHAnsi" w:cstheme="majorHAnsi"/>
        </w:rPr>
        <w:t xml:space="preserve"> and</w:t>
      </w:r>
      <w:r w:rsidR="00D9580B" w:rsidRPr="00E27AB5">
        <w:rPr>
          <w:rFonts w:asciiTheme="majorHAnsi" w:hAnsiTheme="majorHAnsi" w:cstheme="majorHAnsi"/>
        </w:rPr>
        <w:t xml:space="preserve"> jointly developed applied learning environments</w:t>
      </w:r>
      <w:r w:rsidR="00BE67E7" w:rsidRPr="00E27AB5">
        <w:rPr>
          <w:rFonts w:asciiTheme="majorHAnsi" w:hAnsiTheme="majorHAnsi" w:cstheme="majorHAnsi"/>
        </w:rPr>
        <w:t xml:space="preserve">. </w:t>
      </w:r>
      <w:r w:rsidRPr="00E27AB5">
        <w:rPr>
          <w:rFonts w:asciiTheme="majorHAnsi" w:hAnsiTheme="majorHAnsi" w:cstheme="majorHAnsi"/>
        </w:rPr>
        <w:t>Students will be able to apply theory learned from the classroom for the hands</w:t>
      </w:r>
      <w:r w:rsidR="00E27AB5">
        <w:rPr>
          <w:rFonts w:asciiTheme="majorHAnsi" w:hAnsiTheme="majorHAnsi" w:cstheme="majorHAnsi"/>
        </w:rPr>
        <w:t>-</w:t>
      </w:r>
      <w:r w:rsidRPr="00E27AB5">
        <w:rPr>
          <w:rFonts w:asciiTheme="majorHAnsi" w:hAnsiTheme="majorHAnsi" w:cstheme="majorHAnsi"/>
        </w:rPr>
        <w:t>on experience they need.</w:t>
      </w:r>
    </w:p>
    <w:p w14:paraId="11B805B1" w14:textId="1F24DB8F" w:rsidR="00A82CD9" w:rsidRPr="00E27AB5" w:rsidRDefault="00BE67E7" w:rsidP="000D3B61">
      <w:pPr>
        <w:pStyle w:val="ListParagraph"/>
        <w:numPr>
          <w:ilvl w:val="0"/>
          <w:numId w:val="9"/>
        </w:numPr>
        <w:spacing w:before="120" w:after="120"/>
        <w:ind w:left="1080"/>
        <w:contextualSpacing w:val="0"/>
        <w:rPr>
          <w:rFonts w:asciiTheme="majorHAnsi" w:hAnsiTheme="majorHAnsi"/>
        </w:rPr>
      </w:pPr>
      <w:r w:rsidRPr="00E27AB5">
        <w:rPr>
          <w:rFonts w:asciiTheme="majorHAnsi" w:hAnsiTheme="majorHAnsi" w:cstheme="majorHAnsi"/>
        </w:rPr>
        <w:t>See</w:t>
      </w:r>
      <w:r w:rsidRPr="00E27AB5">
        <w:rPr>
          <w:rFonts w:asciiTheme="majorHAnsi" w:hAnsiTheme="majorHAnsi"/>
        </w:rPr>
        <w:t xml:space="preserve"> presentation for more information.</w:t>
      </w:r>
    </w:p>
    <w:p w14:paraId="7DEB7826" w14:textId="252B4AFA" w:rsidR="002770E5" w:rsidRPr="00E85FC9" w:rsidRDefault="17A4EDB2" w:rsidP="000D3B61">
      <w:pPr>
        <w:pStyle w:val="Heading2"/>
        <w:keepNext w:val="0"/>
        <w:keepLines w:val="0"/>
        <w:widowControl w:val="0"/>
        <w:numPr>
          <w:ilvl w:val="0"/>
          <w:numId w:val="2"/>
        </w:numPr>
        <w:ind w:left="720"/>
      </w:pPr>
      <w:r w:rsidRPr="004D2B57">
        <w:rPr>
          <w:b/>
          <w:bCs/>
        </w:rPr>
        <w:t>Metric Moment – what gets measured gets done</w:t>
      </w:r>
      <w:r w:rsidR="00E27AB5" w:rsidRPr="004D2B57">
        <w:rPr>
          <w:b/>
          <w:bCs/>
        </w:rPr>
        <w:t xml:space="preserve"> </w:t>
      </w:r>
      <w:r w:rsidR="7E769312" w:rsidRPr="004D2B57">
        <w:rPr>
          <w:b/>
          <w:bCs/>
        </w:rPr>
        <w:br/>
      </w:r>
      <w:r w:rsidR="00E81759">
        <w:t xml:space="preserve">Presenter: </w:t>
      </w:r>
      <w:r w:rsidR="00840B08">
        <w:t>Randi Parker</w:t>
      </w:r>
      <w:r w:rsidR="00AD6436">
        <w:t>, CompTia</w:t>
      </w:r>
      <w:r w:rsidR="004D2B57">
        <w:t xml:space="preserve">, presented </w:t>
      </w:r>
      <w:r w:rsidR="00F67F05">
        <w:t>“C</w:t>
      </w:r>
      <w:r w:rsidR="00840B08" w:rsidRPr="004D2B57">
        <w:t>yberSeek Metrics</w:t>
      </w:r>
      <w:r w:rsidR="00554A12">
        <w:t>.</w:t>
      </w:r>
      <w:r w:rsidR="00F67F05">
        <w:t>”</w:t>
      </w:r>
    </w:p>
    <w:p w14:paraId="39BFB3FF" w14:textId="0348650F" w:rsidR="00A82CD9" w:rsidRPr="004D2B57" w:rsidRDefault="004D2B57" w:rsidP="000D3B61">
      <w:pPr>
        <w:pStyle w:val="ListParagraph"/>
        <w:numPr>
          <w:ilvl w:val="0"/>
          <w:numId w:val="10"/>
        </w:numPr>
        <w:spacing w:before="120" w:after="120"/>
        <w:contextualSpacing w:val="0"/>
        <w:rPr>
          <w:rFonts w:asciiTheme="majorHAnsi" w:hAnsiTheme="majorHAnsi"/>
        </w:rPr>
      </w:pPr>
      <w:r>
        <w:rPr>
          <w:rFonts w:asciiTheme="majorHAnsi" w:hAnsiTheme="majorHAnsi"/>
        </w:rPr>
        <w:t>CyberSeek is i</w:t>
      </w:r>
      <w:r w:rsidR="00A82CD9" w:rsidRPr="004D2B57">
        <w:rPr>
          <w:rFonts w:asciiTheme="majorHAnsi" w:hAnsiTheme="majorHAnsi"/>
        </w:rPr>
        <w:t xml:space="preserve">n process of adding additional data and </w:t>
      </w:r>
      <w:r>
        <w:rPr>
          <w:rFonts w:asciiTheme="majorHAnsi" w:hAnsiTheme="majorHAnsi"/>
        </w:rPr>
        <w:t>implementing</w:t>
      </w:r>
      <w:r w:rsidR="00A82CD9" w:rsidRPr="004D2B57">
        <w:rPr>
          <w:rFonts w:asciiTheme="majorHAnsi" w:hAnsiTheme="majorHAnsi"/>
        </w:rPr>
        <w:t xml:space="preserve"> APIs.</w:t>
      </w:r>
    </w:p>
    <w:p w14:paraId="2169B4E4" w14:textId="4EF545F7" w:rsidR="00A82CD9" w:rsidRPr="004D2B57" w:rsidRDefault="004D2B57" w:rsidP="000D3B61">
      <w:pPr>
        <w:pStyle w:val="ListParagraph"/>
        <w:numPr>
          <w:ilvl w:val="0"/>
          <w:numId w:val="10"/>
        </w:numPr>
        <w:spacing w:before="120" w:after="120"/>
        <w:contextualSpacing w:val="0"/>
        <w:rPr>
          <w:rFonts w:asciiTheme="majorHAnsi" w:hAnsiTheme="majorHAnsi"/>
        </w:rPr>
      </w:pPr>
      <w:r>
        <w:rPr>
          <w:rFonts w:asciiTheme="majorHAnsi" w:hAnsiTheme="majorHAnsi"/>
        </w:rPr>
        <w:lastRenderedPageBreak/>
        <w:t>They are c</w:t>
      </w:r>
      <w:r w:rsidR="00A82CD9" w:rsidRPr="004D2B57">
        <w:rPr>
          <w:rFonts w:asciiTheme="majorHAnsi" w:hAnsiTheme="majorHAnsi"/>
        </w:rPr>
        <w:t xml:space="preserve">onsidering how to incorporate the </w:t>
      </w:r>
      <w:r>
        <w:rPr>
          <w:rFonts w:asciiTheme="majorHAnsi" w:hAnsiTheme="majorHAnsi"/>
        </w:rPr>
        <w:t>NICE Framework</w:t>
      </w:r>
      <w:r w:rsidR="00A82CD9" w:rsidRPr="004D2B57">
        <w:rPr>
          <w:rFonts w:asciiTheme="majorHAnsi" w:hAnsiTheme="majorHAnsi"/>
        </w:rPr>
        <w:t xml:space="preserve"> and talking to </w:t>
      </w:r>
      <w:r>
        <w:rPr>
          <w:rFonts w:asciiTheme="majorHAnsi" w:hAnsiTheme="majorHAnsi"/>
        </w:rPr>
        <w:t xml:space="preserve">various </w:t>
      </w:r>
      <w:r w:rsidR="00A82CD9" w:rsidRPr="004D2B57">
        <w:rPr>
          <w:rFonts w:asciiTheme="majorHAnsi" w:hAnsiTheme="majorHAnsi"/>
        </w:rPr>
        <w:t xml:space="preserve">training </w:t>
      </w:r>
      <w:r w:rsidR="00E85FC9">
        <w:rPr>
          <w:rFonts w:asciiTheme="majorHAnsi" w:hAnsiTheme="majorHAnsi"/>
        </w:rPr>
        <w:t>providers on how to integrate information</w:t>
      </w:r>
      <w:r w:rsidR="00A82CD9" w:rsidRPr="004D2B57">
        <w:rPr>
          <w:rFonts w:asciiTheme="majorHAnsi" w:hAnsiTheme="majorHAnsi"/>
        </w:rPr>
        <w:t>.</w:t>
      </w:r>
    </w:p>
    <w:p w14:paraId="03C05752" w14:textId="4F767A05" w:rsidR="00A82CD9" w:rsidRPr="004D2B57" w:rsidRDefault="004D2B57" w:rsidP="000D3B61">
      <w:pPr>
        <w:pStyle w:val="ListParagraph"/>
        <w:numPr>
          <w:ilvl w:val="0"/>
          <w:numId w:val="10"/>
        </w:numPr>
        <w:spacing w:before="120" w:after="120"/>
        <w:contextualSpacing w:val="0"/>
        <w:rPr>
          <w:rFonts w:asciiTheme="majorHAnsi" w:hAnsiTheme="majorHAnsi"/>
        </w:rPr>
      </w:pPr>
      <w:r>
        <w:rPr>
          <w:rFonts w:asciiTheme="majorHAnsi" w:hAnsiTheme="majorHAnsi"/>
        </w:rPr>
        <w:t>They are e</w:t>
      </w:r>
      <w:r w:rsidR="00A82CD9" w:rsidRPr="004D2B57">
        <w:rPr>
          <w:rFonts w:asciiTheme="majorHAnsi" w:hAnsiTheme="majorHAnsi"/>
        </w:rPr>
        <w:t xml:space="preserve">xpanding </w:t>
      </w:r>
      <w:r>
        <w:rPr>
          <w:rFonts w:asciiTheme="majorHAnsi" w:hAnsiTheme="majorHAnsi"/>
        </w:rPr>
        <w:t xml:space="preserve">capacity </w:t>
      </w:r>
      <w:r w:rsidR="00A82CD9" w:rsidRPr="004D2B57">
        <w:rPr>
          <w:rFonts w:asciiTheme="majorHAnsi" w:hAnsiTheme="majorHAnsi"/>
        </w:rPr>
        <w:t xml:space="preserve">to </w:t>
      </w:r>
      <w:r>
        <w:rPr>
          <w:rFonts w:asciiTheme="majorHAnsi" w:hAnsiTheme="majorHAnsi"/>
        </w:rPr>
        <w:t xml:space="preserve">include </w:t>
      </w:r>
      <w:r w:rsidR="00A82CD9" w:rsidRPr="004D2B57">
        <w:rPr>
          <w:rFonts w:asciiTheme="majorHAnsi" w:hAnsiTheme="majorHAnsi"/>
        </w:rPr>
        <w:t>Australia</w:t>
      </w:r>
      <w:r>
        <w:rPr>
          <w:rFonts w:asciiTheme="majorHAnsi" w:hAnsiTheme="majorHAnsi"/>
        </w:rPr>
        <w:t>.</w:t>
      </w:r>
    </w:p>
    <w:p w14:paraId="65B59CED" w14:textId="07F59828" w:rsidR="00A82CD9" w:rsidRPr="004D2B57" w:rsidRDefault="00A82CD9" w:rsidP="000D3B61">
      <w:pPr>
        <w:pStyle w:val="ListParagraph"/>
        <w:numPr>
          <w:ilvl w:val="0"/>
          <w:numId w:val="10"/>
        </w:numPr>
        <w:spacing w:before="120" w:after="120"/>
        <w:contextualSpacing w:val="0"/>
        <w:rPr>
          <w:rFonts w:asciiTheme="majorHAnsi" w:hAnsiTheme="majorHAnsi"/>
        </w:rPr>
      </w:pPr>
      <w:r w:rsidRPr="004D2B57">
        <w:rPr>
          <w:rFonts w:asciiTheme="majorHAnsi" w:hAnsiTheme="majorHAnsi"/>
        </w:rPr>
        <w:t>Key metrics</w:t>
      </w:r>
      <w:r w:rsidR="004D2B57">
        <w:rPr>
          <w:rFonts w:asciiTheme="majorHAnsi" w:hAnsiTheme="majorHAnsi"/>
        </w:rPr>
        <w:t xml:space="preserve"> include</w:t>
      </w:r>
      <w:r w:rsidRPr="004D2B57">
        <w:rPr>
          <w:rFonts w:asciiTheme="majorHAnsi" w:hAnsiTheme="majorHAnsi"/>
        </w:rPr>
        <w:t xml:space="preserve"> </w:t>
      </w:r>
      <w:r w:rsidR="00554A12">
        <w:rPr>
          <w:rFonts w:asciiTheme="majorHAnsi" w:hAnsiTheme="majorHAnsi"/>
        </w:rPr>
        <w:t>over</w:t>
      </w:r>
      <w:r w:rsidR="00C1627D">
        <w:rPr>
          <w:rFonts w:asciiTheme="majorHAnsi" w:hAnsiTheme="majorHAnsi"/>
        </w:rPr>
        <w:t>all</w:t>
      </w:r>
      <w:r w:rsidR="00554A12">
        <w:rPr>
          <w:rFonts w:asciiTheme="majorHAnsi" w:hAnsiTheme="majorHAnsi"/>
        </w:rPr>
        <w:t xml:space="preserve"> </w:t>
      </w:r>
      <w:r w:rsidRPr="004D2B57">
        <w:rPr>
          <w:rFonts w:asciiTheme="majorHAnsi" w:hAnsiTheme="majorHAnsi"/>
        </w:rPr>
        <w:t>traffic increase of 30%</w:t>
      </w:r>
      <w:r w:rsidR="004D2B57">
        <w:rPr>
          <w:rFonts w:asciiTheme="majorHAnsi" w:hAnsiTheme="majorHAnsi"/>
        </w:rPr>
        <w:t>.</w:t>
      </w:r>
    </w:p>
    <w:p w14:paraId="11C75582" w14:textId="6B64A568" w:rsidR="00A82CD9" w:rsidRPr="004D2B57" w:rsidRDefault="004D2B57" w:rsidP="000D3B61">
      <w:pPr>
        <w:pStyle w:val="ListParagraph"/>
        <w:numPr>
          <w:ilvl w:val="0"/>
          <w:numId w:val="10"/>
        </w:numPr>
        <w:spacing w:before="120" w:after="120"/>
        <w:contextualSpacing w:val="0"/>
        <w:rPr>
          <w:rFonts w:asciiTheme="majorHAnsi" w:hAnsiTheme="majorHAnsi"/>
        </w:rPr>
      </w:pPr>
      <w:r>
        <w:rPr>
          <w:rFonts w:asciiTheme="majorHAnsi" w:hAnsiTheme="majorHAnsi"/>
        </w:rPr>
        <w:t xml:space="preserve">Visits to the </w:t>
      </w:r>
      <w:r w:rsidR="00A82CD9" w:rsidRPr="004D2B57">
        <w:rPr>
          <w:rFonts w:asciiTheme="majorHAnsi" w:hAnsiTheme="majorHAnsi"/>
        </w:rPr>
        <w:t xml:space="preserve">Career </w:t>
      </w:r>
      <w:r>
        <w:rPr>
          <w:rFonts w:asciiTheme="majorHAnsi" w:hAnsiTheme="majorHAnsi"/>
        </w:rPr>
        <w:t>P</w:t>
      </w:r>
      <w:r w:rsidR="00A82CD9" w:rsidRPr="004D2B57">
        <w:rPr>
          <w:rFonts w:asciiTheme="majorHAnsi" w:hAnsiTheme="majorHAnsi"/>
        </w:rPr>
        <w:t>athways increased 38%</w:t>
      </w:r>
      <w:r>
        <w:rPr>
          <w:rFonts w:asciiTheme="majorHAnsi" w:hAnsiTheme="majorHAnsi"/>
        </w:rPr>
        <w:t>.</w:t>
      </w:r>
    </w:p>
    <w:p w14:paraId="5D461085" w14:textId="1B720C36" w:rsidR="00A82CD9" w:rsidRPr="004D2B57" w:rsidRDefault="00A82CD9" w:rsidP="000D3B61">
      <w:pPr>
        <w:pStyle w:val="ListParagraph"/>
        <w:numPr>
          <w:ilvl w:val="0"/>
          <w:numId w:val="10"/>
        </w:numPr>
        <w:spacing w:before="120" w:after="120"/>
        <w:contextualSpacing w:val="0"/>
        <w:rPr>
          <w:rFonts w:asciiTheme="majorHAnsi" w:hAnsiTheme="majorHAnsi"/>
        </w:rPr>
      </w:pPr>
      <w:r w:rsidRPr="004D2B57">
        <w:rPr>
          <w:rFonts w:asciiTheme="majorHAnsi" w:hAnsiTheme="majorHAnsi"/>
        </w:rPr>
        <w:t>Additional data will be available at the end of March</w:t>
      </w:r>
      <w:r w:rsidR="00E81759">
        <w:rPr>
          <w:rFonts w:asciiTheme="majorHAnsi" w:hAnsiTheme="majorHAnsi"/>
        </w:rPr>
        <w:t>, 2020</w:t>
      </w:r>
      <w:r w:rsidRPr="004D2B57">
        <w:rPr>
          <w:rFonts w:asciiTheme="majorHAnsi" w:hAnsiTheme="majorHAnsi"/>
        </w:rPr>
        <w:t xml:space="preserve">. </w:t>
      </w:r>
    </w:p>
    <w:p w14:paraId="40705589" w14:textId="59AF2168" w:rsidR="00A82CD9" w:rsidRDefault="00A82CD9" w:rsidP="000D3B61">
      <w:pPr>
        <w:pStyle w:val="ListParagraph"/>
        <w:numPr>
          <w:ilvl w:val="0"/>
          <w:numId w:val="10"/>
        </w:numPr>
        <w:rPr>
          <w:rFonts w:asciiTheme="majorHAnsi" w:hAnsiTheme="majorHAnsi"/>
        </w:rPr>
      </w:pPr>
      <w:r w:rsidRPr="00E85FC9">
        <w:rPr>
          <w:rFonts w:asciiTheme="majorHAnsi" w:hAnsiTheme="majorHAnsi"/>
        </w:rPr>
        <w:t>Rodney</w:t>
      </w:r>
      <w:r w:rsidR="00E85FC9">
        <w:rPr>
          <w:rFonts w:asciiTheme="majorHAnsi" w:hAnsiTheme="majorHAnsi"/>
        </w:rPr>
        <w:t xml:space="preserve"> asked if the community should </w:t>
      </w:r>
      <w:r w:rsidRPr="00E85FC9">
        <w:rPr>
          <w:rFonts w:asciiTheme="majorHAnsi" w:hAnsiTheme="majorHAnsi"/>
        </w:rPr>
        <w:t xml:space="preserve">re-look at NICE </w:t>
      </w:r>
      <w:r w:rsidR="00E85FC9">
        <w:rPr>
          <w:rFonts w:asciiTheme="majorHAnsi" w:hAnsiTheme="majorHAnsi"/>
        </w:rPr>
        <w:t>KSA</w:t>
      </w:r>
      <w:r w:rsidRPr="00E85FC9">
        <w:rPr>
          <w:rFonts w:asciiTheme="majorHAnsi" w:hAnsiTheme="majorHAnsi"/>
        </w:rPr>
        <w:t>s</w:t>
      </w:r>
      <w:r w:rsidR="00E85FC9">
        <w:rPr>
          <w:rFonts w:asciiTheme="majorHAnsi" w:hAnsiTheme="majorHAnsi"/>
        </w:rPr>
        <w:t xml:space="preserve">. Randi believes so and </w:t>
      </w:r>
      <w:r w:rsidRPr="00E85FC9">
        <w:rPr>
          <w:rFonts w:asciiTheme="majorHAnsi" w:hAnsiTheme="majorHAnsi"/>
        </w:rPr>
        <w:t>appreciate</w:t>
      </w:r>
      <w:r w:rsidR="00E85FC9">
        <w:rPr>
          <w:rFonts w:asciiTheme="majorHAnsi" w:hAnsiTheme="majorHAnsi"/>
        </w:rPr>
        <w:t>s</w:t>
      </w:r>
      <w:r w:rsidRPr="00E85FC9">
        <w:rPr>
          <w:rFonts w:asciiTheme="majorHAnsi" w:hAnsiTheme="majorHAnsi"/>
        </w:rPr>
        <w:t xml:space="preserve"> </w:t>
      </w:r>
      <w:r w:rsidR="00E85FC9">
        <w:rPr>
          <w:rFonts w:asciiTheme="majorHAnsi" w:hAnsiTheme="majorHAnsi"/>
        </w:rPr>
        <w:t>any</w:t>
      </w:r>
      <w:r w:rsidRPr="00E85FC9">
        <w:rPr>
          <w:rFonts w:asciiTheme="majorHAnsi" w:hAnsiTheme="majorHAnsi"/>
        </w:rPr>
        <w:t xml:space="preserve"> comments. </w:t>
      </w:r>
    </w:p>
    <w:p w14:paraId="2EA18174" w14:textId="11233CC9" w:rsidR="00E85FC9" w:rsidRPr="00E85FC9" w:rsidRDefault="00E85FC9" w:rsidP="000D3B61">
      <w:pPr>
        <w:pStyle w:val="ListParagraph"/>
        <w:numPr>
          <w:ilvl w:val="0"/>
          <w:numId w:val="10"/>
        </w:numPr>
        <w:rPr>
          <w:rFonts w:asciiTheme="majorHAnsi" w:hAnsiTheme="majorHAnsi"/>
        </w:rPr>
      </w:pPr>
      <w:r>
        <w:rPr>
          <w:rFonts w:asciiTheme="majorHAnsi" w:hAnsiTheme="majorHAnsi"/>
        </w:rPr>
        <w:t xml:space="preserve">Find out more </w:t>
      </w:r>
      <w:hyperlink r:id="rId16" w:history="1">
        <w:r w:rsidRPr="00E85FC9">
          <w:rPr>
            <w:rStyle w:val="Hyperlink"/>
            <w:rFonts w:asciiTheme="majorHAnsi" w:hAnsiTheme="majorHAnsi"/>
          </w:rPr>
          <w:t>here</w:t>
        </w:r>
      </w:hyperlink>
      <w:r>
        <w:rPr>
          <w:rFonts w:asciiTheme="majorHAnsi" w:hAnsiTheme="majorHAnsi"/>
        </w:rPr>
        <w:t>.</w:t>
      </w:r>
    </w:p>
    <w:p w14:paraId="3B68515E" w14:textId="306EEB10" w:rsidR="00E924DD" w:rsidRPr="005267CB" w:rsidRDefault="17A4EDB2"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5267CB">
        <w:rPr>
          <w:rFonts w:ascii="Calibri" w:eastAsia="MS Gothic" w:hAnsi="Calibri" w:cs="Times New Roman"/>
          <w:b/>
          <w:color w:val="365F91"/>
          <w:szCs w:val="32"/>
        </w:rPr>
        <w:t xml:space="preserve">Subgroup Updates </w:t>
      </w:r>
    </w:p>
    <w:p w14:paraId="69BF5940" w14:textId="308C21B3" w:rsidR="005267CB" w:rsidRPr="005267CB" w:rsidRDefault="000663BA" w:rsidP="000D3B61">
      <w:pPr>
        <w:pStyle w:val="Heading2"/>
        <w:keepNext w:val="0"/>
        <w:keepLines w:val="0"/>
        <w:widowControl w:val="0"/>
        <w:numPr>
          <w:ilvl w:val="0"/>
          <w:numId w:val="12"/>
        </w:numPr>
        <w:spacing w:after="120" w:line="259" w:lineRule="auto"/>
        <w:ind w:left="1080"/>
        <w:rPr>
          <w:b/>
          <w:bCs/>
        </w:rPr>
      </w:pPr>
      <w:r w:rsidRPr="005267CB">
        <w:rPr>
          <w:b/>
          <w:bCs/>
        </w:rPr>
        <w:t xml:space="preserve">Apprenticeship </w:t>
      </w:r>
    </w:p>
    <w:p w14:paraId="7C92B3A2" w14:textId="165BE92E" w:rsidR="005267CB" w:rsidRDefault="00507AB1" w:rsidP="00554A12">
      <w:pPr>
        <w:pStyle w:val="Heading2"/>
        <w:keepNext w:val="0"/>
        <w:keepLines w:val="0"/>
        <w:widowControl w:val="0"/>
        <w:spacing w:before="0" w:after="120"/>
        <w:ind w:left="1080"/>
        <w:rPr>
          <w:rFonts w:cs="Times New Roman"/>
        </w:rPr>
      </w:pPr>
      <w:r w:rsidRPr="00554A12">
        <w:rPr>
          <w:rFonts w:cs="Times New Roman"/>
        </w:rPr>
        <w:t>Tony Bryan, Executive Director, CyberUp</w:t>
      </w:r>
      <w:r w:rsidR="00A966AF">
        <w:rPr>
          <w:rFonts w:cs="Times New Roman"/>
        </w:rPr>
        <w:t>, Co-chair,</w:t>
      </w:r>
      <w:r w:rsidR="000663BA" w:rsidRPr="00554A12">
        <w:rPr>
          <w:rFonts w:cs="Times New Roman"/>
        </w:rPr>
        <w:t xml:space="preserve"> </w:t>
      </w:r>
      <w:r w:rsidR="00554A12">
        <w:rPr>
          <w:rFonts w:cs="Times New Roman"/>
        </w:rPr>
        <w:t xml:space="preserve">provided the update. </w:t>
      </w:r>
    </w:p>
    <w:p w14:paraId="63D797E6" w14:textId="34C1ADBC" w:rsidR="00A82CD9" w:rsidRDefault="00A82CD9" w:rsidP="000D3B61">
      <w:pPr>
        <w:pStyle w:val="ListParagraph"/>
        <w:numPr>
          <w:ilvl w:val="0"/>
          <w:numId w:val="11"/>
        </w:numPr>
        <w:contextualSpacing w:val="0"/>
        <w:rPr>
          <w:rFonts w:asciiTheme="majorHAnsi" w:hAnsiTheme="majorHAnsi"/>
        </w:rPr>
      </w:pPr>
      <w:r w:rsidRPr="00554A12">
        <w:rPr>
          <w:rFonts w:asciiTheme="majorHAnsi" w:hAnsiTheme="majorHAnsi"/>
        </w:rPr>
        <w:t xml:space="preserve">Tony </w:t>
      </w:r>
      <w:r w:rsidR="00554A12">
        <w:rPr>
          <w:rFonts w:asciiTheme="majorHAnsi" w:hAnsiTheme="majorHAnsi"/>
        </w:rPr>
        <w:t>is a</w:t>
      </w:r>
      <w:r w:rsidRPr="00554A12">
        <w:rPr>
          <w:rFonts w:asciiTheme="majorHAnsi" w:hAnsiTheme="majorHAnsi"/>
        </w:rPr>
        <w:t xml:space="preserve"> new co-chair</w:t>
      </w:r>
      <w:r w:rsidR="00554A12">
        <w:rPr>
          <w:rFonts w:asciiTheme="majorHAnsi" w:hAnsiTheme="majorHAnsi"/>
        </w:rPr>
        <w:t xml:space="preserve"> and has</w:t>
      </w:r>
      <w:r w:rsidRPr="00554A12">
        <w:rPr>
          <w:rFonts w:asciiTheme="majorHAnsi" w:hAnsiTheme="majorHAnsi"/>
        </w:rPr>
        <w:t xml:space="preserve"> been involved for just over a week. </w:t>
      </w:r>
      <w:r w:rsidR="005267CB">
        <w:rPr>
          <w:rFonts w:asciiTheme="majorHAnsi" w:hAnsiTheme="majorHAnsi"/>
        </w:rPr>
        <w:t>He is e</w:t>
      </w:r>
      <w:r w:rsidRPr="00554A12">
        <w:rPr>
          <w:rFonts w:asciiTheme="majorHAnsi" w:hAnsiTheme="majorHAnsi"/>
        </w:rPr>
        <w:t xml:space="preserve">xcited about the year ahead. </w:t>
      </w:r>
      <w:r w:rsidR="005267CB">
        <w:rPr>
          <w:rFonts w:asciiTheme="majorHAnsi" w:hAnsiTheme="majorHAnsi"/>
        </w:rPr>
        <w:t>There have been g</w:t>
      </w:r>
      <w:r w:rsidRPr="00554A12">
        <w:rPr>
          <w:rFonts w:asciiTheme="majorHAnsi" w:hAnsiTheme="majorHAnsi"/>
        </w:rPr>
        <w:t>reat efforts from former co-chairs. Looking ahead</w:t>
      </w:r>
      <w:r w:rsidR="005267CB">
        <w:rPr>
          <w:rFonts w:asciiTheme="majorHAnsi" w:hAnsiTheme="majorHAnsi"/>
        </w:rPr>
        <w:t>,</w:t>
      </w:r>
      <w:r w:rsidRPr="00554A12">
        <w:rPr>
          <w:rFonts w:asciiTheme="majorHAnsi" w:hAnsiTheme="majorHAnsi"/>
        </w:rPr>
        <w:t xml:space="preserve"> </w:t>
      </w:r>
      <w:r w:rsidR="002B22CD">
        <w:rPr>
          <w:rFonts w:asciiTheme="majorHAnsi" w:hAnsiTheme="majorHAnsi"/>
        </w:rPr>
        <w:t xml:space="preserve">he is </w:t>
      </w:r>
      <w:r w:rsidRPr="00554A12">
        <w:rPr>
          <w:rFonts w:asciiTheme="majorHAnsi" w:hAnsiTheme="majorHAnsi"/>
        </w:rPr>
        <w:t xml:space="preserve">excited to learn </w:t>
      </w:r>
      <w:r w:rsidR="005267CB">
        <w:rPr>
          <w:rFonts w:asciiTheme="majorHAnsi" w:hAnsiTheme="majorHAnsi"/>
        </w:rPr>
        <w:t>more about</w:t>
      </w:r>
      <w:r w:rsidRPr="00554A12">
        <w:rPr>
          <w:rFonts w:asciiTheme="majorHAnsi" w:hAnsiTheme="majorHAnsi"/>
        </w:rPr>
        <w:t xml:space="preserve"> recent announcements fro</w:t>
      </w:r>
      <w:r w:rsidR="00B77011" w:rsidRPr="00554A12">
        <w:rPr>
          <w:rFonts w:asciiTheme="majorHAnsi" w:hAnsiTheme="majorHAnsi"/>
        </w:rPr>
        <w:t>m</w:t>
      </w:r>
      <w:r w:rsidRPr="00554A12">
        <w:rPr>
          <w:rFonts w:asciiTheme="majorHAnsi" w:hAnsiTheme="majorHAnsi"/>
        </w:rPr>
        <w:t xml:space="preserve"> </w:t>
      </w:r>
      <w:r w:rsidR="005267CB">
        <w:rPr>
          <w:rFonts w:asciiTheme="majorHAnsi" w:hAnsiTheme="majorHAnsi"/>
        </w:rPr>
        <w:t xml:space="preserve">the </w:t>
      </w:r>
      <w:r w:rsidRPr="00554A12">
        <w:rPr>
          <w:rFonts w:asciiTheme="majorHAnsi" w:hAnsiTheme="majorHAnsi"/>
        </w:rPr>
        <w:t>D</w:t>
      </w:r>
      <w:r w:rsidR="005267CB">
        <w:rPr>
          <w:rFonts w:asciiTheme="majorHAnsi" w:hAnsiTheme="majorHAnsi"/>
        </w:rPr>
        <w:t xml:space="preserve">epartment of </w:t>
      </w:r>
      <w:r w:rsidRPr="00554A12">
        <w:rPr>
          <w:rFonts w:asciiTheme="majorHAnsi" w:hAnsiTheme="majorHAnsi"/>
        </w:rPr>
        <w:t>L</w:t>
      </w:r>
      <w:r w:rsidR="005267CB">
        <w:rPr>
          <w:rFonts w:asciiTheme="majorHAnsi" w:hAnsiTheme="majorHAnsi"/>
        </w:rPr>
        <w:t>abor</w:t>
      </w:r>
      <w:r w:rsidRPr="00554A12">
        <w:rPr>
          <w:rFonts w:asciiTheme="majorHAnsi" w:hAnsiTheme="majorHAnsi"/>
        </w:rPr>
        <w:t>.</w:t>
      </w:r>
    </w:p>
    <w:p w14:paraId="0BE9386A" w14:textId="0CC4C3DC" w:rsidR="005267CB" w:rsidRPr="005535DB" w:rsidRDefault="005267CB" w:rsidP="000D3B61">
      <w:pPr>
        <w:pStyle w:val="ListParagraph"/>
        <w:numPr>
          <w:ilvl w:val="0"/>
          <w:numId w:val="11"/>
        </w:numPr>
        <w:contextualSpacing w:val="0"/>
        <w:rPr>
          <w:rStyle w:val="eop"/>
          <w:rFonts w:ascii="Calibri" w:hAnsi="Calibri" w:cs="Calibri"/>
        </w:rPr>
      </w:pPr>
      <w:r>
        <w:rPr>
          <w:rStyle w:val="normaltextrun"/>
          <w:rFonts w:ascii="Calibri" w:hAnsi="Calibri" w:cs="Calibri"/>
          <w:color w:val="000000"/>
          <w:shd w:val="clear" w:color="auto" w:fill="FFFFFF"/>
        </w:rPr>
        <w:t>The next subgroup meeting is scheduled for April 24</w:t>
      </w:r>
      <w:r>
        <w:rPr>
          <w:rStyle w:val="normaltextrun"/>
          <w:rFonts w:ascii="Calibri" w:hAnsi="Calibri" w:cs="Calibri"/>
          <w:color w:val="000000"/>
          <w:sz w:val="19"/>
          <w:szCs w:val="19"/>
          <w:shd w:val="clear" w:color="auto" w:fill="FFFFFF"/>
          <w:vertAlign w:val="superscript"/>
        </w:rPr>
        <w:t>th</w:t>
      </w:r>
      <w:r>
        <w:rPr>
          <w:rStyle w:val="normaltextrun"/>
          <w:rFonts w:ascii="Calibri" w:hAnsi="Calibri" w:cs="Calibri"/>
          <w:color w:val="000000"/>
          <w:shd w:val="clear" w:color="auto" w:fill="FFFFFF"/>
        </w:rPr>
        <w:t> at 11:00am ET.</w:t>
      </w:r>
      <w:r>
        <w:rPr>
          <w:rStyle w:val="eop"/>
          <w:rFonts w:ascii="Calibri" w:hAnsi="Calibri" w:cs="Calibri"/>
          <w:color w:val="000000"/>
          <w:shd w:val="clear" w:color="auto" w:fill="FFFFFF"/>
        </w:rPr>
        <w:t> </w:t>
      </w:r>
    </w:p>
    <w:p w14:paraId="4CF9113F" w14:textId="77777777" w:rsidR="005535DB" w:rsidRPr="00680225" w:rsidRDefault="005535DB" w:rsidP="000D3B61">
      <w:pPr>
        <w:pStyle w:val="ListParagraph"/>
        <w:numPr>
          <w:ilvl w:val="0"/>
          <w:numId w:val="11"/>
        </w:numPr>
        <w:spacing w:after="120"/>
        <w:contextualSpacing w:val="0"/>
        <w:rPr>
          <w:rStyle w:val="normaltextrun"/>
        </w:rPr>
      </w:pPr>
      <w:r w:rsidRPr="00680225">
        <w:rPr>
          <w:rStyle w:val="normaltextrun"/>
          <w:rFonts w:ascii="Calibri" w:hAnsi="Calibri" w:cs="Calibri"/>
          <w:color w:val="000000"/>
          <w:shd w:val="clear" w:color="auto" w:fill="FFFFFF"/>
        </w:rPr>
        <w:t>Visit the Apprenticeship subgroup website </w:t>
      </w:r>
      <w:hyperlink r:id="rId17" w:tgtFrame="_blank" w:history="1">
        <w:r w:rsidRPr="00680225">
          <w:rPr>
            <w:rStyle w:val="normaltextrun"/>
            <w:rFonts w:ascii="Calibri" w:hAnsi="Calibri" w:cs="Calibri"/>
            <w:color w:val="0000FF"/>
            <w:u w:val="single"/>
            <w:shd w:val="clear" w:color="auto" w:fill="FFFFFF"/>
          </w:rPr>
          <w:t>here</w:t>
        </w:r>
      </w:hyperlink>
      <w:r w:rsidRPr="00680225">
        <w:rPr>
          <w:rStyle w:val="normaltextrun"/>
          <w:rFonts w:ascii="Calibri" w:hAnsi="Calibri" w:cs="Calibri"/>
          <w:color w:val="000000"/>
          <w:shd w:val="clear" w:color="auto" w:fill="FFFFFF"/>
        </w:rPr>
        <w:t>.</w:t>
      </w:r>
    </w:p>
    <w:p w14:paraId="458AC1EE" w14:textId="7CA02731" w:rsidR="008E2F6F" w:rsidRDefault="17A4EDB2" w:rsidP="000D3B61">
      <w:pPr>
        <w:pStyle w:val="Heading2"/>
        <w:keepNext w:val="0"/>
        <w:keepLines w:val="0"/>
        <w:widowControl w:val="0"/>
        <w:numPr>
          <w:ilvl w:val="0"/>
          <w:numId w:val="12"/>
        </w:numPr>
        <w:spacing w:after="120" w:line="259" w:lineRule="auto"/>
        <w:ind w:left="1080"/>
        <w:rPr>
          <w:b/>
          <w:bCs/>
        </w:rPr>
      </w:pPr>
      <w:r w:rsidRPr="00C1426D">
        <w:rPr>
          <w:b/>
          <w:bCs/>
        </w:rPr>
        <w:t xml:space="preserve">Collegiate – </w:t>
      </w:r>
      <w:r w:rsidR="005267CB" w:rsidRPr="00C1426D">
        <w:rPr>
          <w:b/>
          <w:bCs/>
        </w:rPr>
        <w:t>no report this month.</w:t>
      </w:r>
    </w:p>
    <w:p w14:paraId="482F2261" w14:textId="275A263B" w:rsidR="005535DB" w:rsidRDefault="005535DB" w:rsidP="000D3B61">
      <w:pPr>
        <w:pStyle w:val="paragraph"/>
        <w:numPr>
          <w:ilvl w:val="0"/>
          <w:numId w:val="13"/>
        </w:numPr>
        <w:spacing w:before="120" w:beforeAutospacing="0" w:after="0" w:afterAutospacing="0"/>
        <w:textAlignment w:val="baseline"/>
        <w:rPr>
          <w:rFonts w:ascii="Calibri" w:hAnsi="Calibri" w:cs="Calibri"/>
        </w:rPr>
      </w:pPr>
      <w:r>
        <w:rPr>
          <w:rStyle w:val="normaltextrun"/>
          <w:rFonts w:ascii="Calibri" w:hAnsi="Calibri" w:cs="Calibri"/>
          <w:color w:val="000000"/>
          <w:shd w:val="clear" w:color="auto" w:fill="FFFFFF"/>
        </w:rPr>
        <w:t>The next Collegiate subgroup meeting is scheduled for April 14</w:t>
      </w:r>
      <w:r>
        <w:rPr>
          <w:rStyle w:val="normaltextrun"/>
          <w:rFonts w:ascii="Calibri" w:hAnsi="Calibri" w:cs="Calibri"/>
          <w:color w:val="000000"/>
          <w:sz w:val="19"/>
          <w:szCs w:val="19"/>
          <w:shd w:val="clear" w:color="auto" w:fill="FFFFFF"/>
          <w:vertAlign w:val="superscript"/>
        </w:rPr>
        <w:t>th</w:t>
      </w:r>
      <w:r>
        <w:rPr>
          <w:rStyle w:val="normaltextrun"/>
          <w:rFonts w:ascii="Calibri" w:hAnsi="Calibri" w:cs="Calibri"/>
          <w:color w:val="000000"/>
          <w:shd w:val="clear" w:color="auto" w:fill="FFFFFF"/>
        </w:rPr>
        <w:t> at 2:00pm ET. </w:t>
      </w:r>
      <w:r>
        <w:rPr>
          <w:rStyle w:val="eop"/>
          <w:rFonts w:ascii="Calibri" w:hAnsi="Calibri" w:cs="Calibri"/>
        </w:rPr>
        <w:t> </w:t>
      </w:r>
    </w:p>
    <w:p w14:paraId="5346C1CC" w14:textId="77777777" w:rsidR="005535DB" w:rsidRPr="00B837A7" w:rsidRDefault="005535DB" w:rsidP="000D3B61">
      <w:pPr>
        <w:pStyle w:val="paragraph"/>
        <w:numPr>
          <w:ilvl w:val="0"/>
          <w:numId w:val="13"/>
        </w:numPr>
        <w:spacing w:before="120" w:beforeAutospacing="0" w:after="0" w:afterAutospacing="0"/>
        <w:textAlignment w:val="baseline"/>
        <w:rPr>
          <w:rFonts w:ascii="Calibri" w:hAnsi="Calibri" w:cs="Calibri"/>
        </w:rPr>
      </w:pPr>
      <w:r>
        <w:rPr>
          <w:rStyle w:val="normaltextrun"/>
          <w:rFonts w:ascii="Calibri" w:hAnsi="Calibri" w:cs="Calibri"/>
          <w:color w:val="000000"/>
          <w:shd w:val="clear" w:color="auto" w:fill="FFFFFF"/>
        </w:rPr>
        <w:t>Visit the Collegiate subgroup website </w:t>
      </w:r>
      <w:hyperlink r:id="rId18" w:tgtFrame="_blank" w:history="1">
        <w:r>
          <w:rPr>
            <w:rStyle w:val="normaltextrun"/>
            <w:rFonts w:ascii="Calibri" w:hAnsi="Calibri" w:cs="Calibri"/>
            <w:color w:val="0000FF"/>
            <w:u w:val="single"/>
            <w:shd w:val="clear" w:color="auto" w:fill="FFFFFF"/>
          </w:rPr>
          <w:t>here</w:t>
        </w:r>
      </w:hyperlink>
      <w:r>
        <w:rPr>
          <w:rStyle w:val="normaltextrun"/>
          <w:rFonts w:ascii="Calibri" w:hAnsi="Calibri" w:cs="Calibri"/>
          <w:color w:val="000000"/>
          <w:shd w:val="clear" w:color="auto" w:fill="FFFFFF"/>
        </w:rPr>
        <w:t>.</w:t>
      </w:r>
      <w:r>
        <w:rPr>
          <w:rStyle w:val="eop"/>
          <w:rFonts w:ascii="Calibri" w:hAnsi="Calibri" w:cs="Calibri"/>
        </w:rPr>
        <w:t> </w:t>
      </w:r>
    </w:p>
    <w:p w14:paraId="6A493661" w14:textId="0AF5A4ED" w:rsidR="008E2F6F" w:rsidRPr="00C1426D" w:rsidRDefault="17A4EDB2" w:rsidP="000D3B61">
      <w:pPr>
        <w:pStyle w:val="Heading2"/>
        <w:keepNext w:val="0"/>
        <w:keepLines w:val="0"/>
        <w:widowControl w:val="0"/>
        <w:numPr>
          <w:ilvl w:val="0"/>
          <w:numId w:val="12"/>
        </w:numPr>
        <w:spacing w:after="120" w:line="259" w:lineRule="auto"/>
        <w:ind w:left="1080"/>
        <w:rPr>
          <w:b/>
          <w:bCs/>
        </w:rPr>
      </w:pPr>
      <w:r w:rsidRPr="00C1426D">
        <w:rPr>
          <w:b/>
          <w:bCs/>
        </w:rPr>
        <w:t xml:space="preserve">Competitions </w:t>
      </w:r>
    </w:p>
    <w:p w14:paraId="079CB0EF" w14:textId="492DB8DE" w:rsidR="00C1426D" w:rsidRDefault="10BE8C35" w:rsidP="10BE8C35">
      <w:pPr>
        <w:pStyle w:val="Heading3"/>
        <w:keepNext w:val="0"/>
        <w:widowControl w:val="0"/>
        <w:ind w:left="1080"/>
        <w:rPr>
          <w:rFonts w:eastAsiaTheme="majorEastAsia"/>
        </w:rPr>
      </w:pPr>
      <w:r w:rsidRPr="10BE8C35">
        <w:rPr>
          <w:rFonts w:eastAsiaTheme="majorEastAsia"/>
        </w:rPr>
        <w:t>Brad Wolfenden</w:t>
      </w:r>
      <w:r w:rsidR="00B16432">
        <w:rPr>
          <w:rFonts w:eastAsiaTheme="majorEastAsia"/>
        </w:rPr>
        <w:t>, EmberSec</w:t>
      </w:r>
      <w:r w:rsidR="00A966AF">
        <w:rPr>
          <w:rFonts w:eastAsiaTheme="majorEastAsia"/>
        </w:rPr>
        <w:t>, Co-chair,</w:t>
      </w:r>
      <w:r w:rsidR="00C1426D">
        <w:rPr>
          <w:rFonts w:eastAsiaTheme="majorEastAsia"/>
        </w:rPr>
        <w:t xml:space="preserve"> provided the update</w:t>
      </w:r>
      <w:r w:rsidR="00132D24">
        <w:rPr>
          <w:rFonts w:eastAsiaTheme="majorEastAsia"/>
        </w:rPr>
        <w:t xml:space="preserve">. </w:t>
      </w:r>
    </w:p>
    <w:p w14:paraId="68802264" w14:textId="16B43D5B" w:rsidR="00C1426D" w:rsidRDefault="00C1426D" w:rsidP="000D3B61">
      <w:pPr>
        <w:pStyle w:val="ListParagraph"/>
        <w:numPr>
          <w:ilvl w:val="0"/>
          <w:numId w:val="11"/>
        </w:numPr>
        <w:contextualSpacing w:val="0"/>
        <w:rPr>
          <w:rFonts w:asciiTheme="majorHAnsi" w:eastAsiaTheme="majorEastAsia" w:hAnsiTheme="majorHAnsi"/>
        </w:rPr>
      </w:pPr>
      <w:r>
        <w:rPr>
          <w:rFonts w:asciiTheme="majorHAnsi" w:eastAsiaTheme="majorEastAsia" w:hAnsiTheme="majorHAnsi"/>
        </w:rPr>
        <w:t>The subgroup hosted two</w:t>
      </w:r>
      <w:r w:rsidR="00132D24" w:rsidRPr="00C1426D">
        <w:rPr>
          <w:rFonts w:asciiTheme="majorHAnsi" w:eastAsiaTheme="majorEastAsia" w:hAnsiTheme="majorHAnsi"/>
        </w:rPr>
        <w:t xml:space="preserve"> guest speakers</w:t>
      </w:r>
      <w:r>
        <w:rPr>
          <w:rFonts w:asciiTheme="majorHAnsi" w:eastAsiaTheme="majorEastAsia" w:hAnsiTheme="majorHAnsi"/>
        </w:rPr>
        <w:t xml:space="preserve"> during the last meeting</w:t>
      </w:r>
      <w:r w:rsidR="00132D24" w:rsidRPr="00C1426D">
        <w:rPr>
          <w:rFonts w:asciiTheme="majorHAnsi" w:eastAsiaTheme="majorEastAsia" w:hAnsiTheme="majorHAnsi"/>
        </w:rPr>
        <w:t xml:space="preserve">. Dr. </w:t>
      </w:r>
      <w:r>
        <w:rPr>
          <w:rFonts w:asciiTheme="majorHAnsi" w:eastAsiaTheme="majorEastAsia" w:hAnsiTheme="majorHAnsi"/>
        </w:rPr>
        <w:t xml:space="preserve">Blaine </w:t>
      </w:r>
      <w:r w:rsidR="00132D24" w:rsidRPr="00C1426D">
        <w:rPr>
          <w:rFonts w:asciiTheme="majorHAnsi" w:eastAsiaTheme="majorEastAsia" w:hAnsiTheme="majorHAnsi"/>
        </w:rPr>
        <w:t>Hoffman</w:t>
      </w:r>
      <w:r>
        <w:rPr>
          <w:rFonts w:asciiTheme="majorHAnsi" w:eastAsiaTheme="majorEastAsia" w:hAnsiTheme="majorHAnsi"/>
        </w:rPr>
        <w:t xml:space="preserve">, </w:t>
      </w:r>
      <w:r w:rsidRPr="00C1426D">
        <w:rPr>
          <w:rFonts w:asciiTheme="majorHAnsi" w:eastAsiaTheme="majorEastAsia" w:hAnsiTheme="majorHAnsi"/>
        </w:rPr>
        <w:t>CCDC Data and Analysis Center</w:t>
      </w:r>
      <w:r>
        <w:rPr>
          <w:rFonts w:asciiTheme="majorHAnsi" w:eastAsiaTheme="majorEastAsia" w:hAnsiTheme="majorHAnsi"/>
        </w:rPr>
        <w:t>,</w:t>
      </w:r>
      <w:r w:rsidR="00132D24" w:rsidRPr="00C1426D">
        <w:rPr>
          <w:rFonts w:asciiTheme="majorHAnsi" w:eastAsiaTheme="majorEastAsia" w:hAnsiTheme="majorHAnsi"/>
        </w:rPr>
        <w:t xml:space="preserve"> spoke </w:t>
      </w:r>
      <w:r w:rsidRPr="00C1426D">
        <w:rPr>
          <w:rFonts w:asciiTheme="majorHAnsi" w:eastAsiaTheme="majorEastAsia" w:hAnsiTheme="majorHAnsi"/>
        </w:rPr>
        <w:t>about “Cybersecurity Events and Assessing Performance.”</w:t>
      </w:r>
      <w:r w:rsidR="00132D24" w:rsidRPr="00C1426D">
        <w:rPr>
          <w:rFonts w:asciiTheme="majorHAnsi" w:eastAsiaTheme="majorEastAsia" w:hAnsiTheme="majorHAnsi"/>
        </w:rPr>
        <w:t xml:space="preserve"> </w:t>
      </w:r>
    </w:p>
    <w:p w14:paraId="6E77D458" w14:textId="78F63893" w:rsidR="00C1426D" w:rsidRDefault="00C1426D" w:rsidP="000D3B61">
      <w:pPr>
        <w:pStyle w:val="ListParagraph"/>
        <w:numPr>
          <w:ilvl w:val="0"/>
          <w:numId w:val="11"/>
        </w:numPr>
        <w:contextualSpacing w:val="0"/>
        <w:rPr>
          <w:rFonts w:asciiTheme="majorHAnsi" w:eastAsiaTheme="majorEastAsia" w:hAnsiTheme="majorHAnsi"/>
        </w:rPr>
      </w:pPr>
      <w:r>
        <w:rPr>
          <w:rFonts w:asciiTheme="majorHAnsi" w:eastAsiaTheme="majorEastAsia" w:hAnsiTheme="majorHAnsi"/>
        </w:rPr>
        <w:t>The a</w:t>
      </w:r>
      <w:r w:rsidR="00132D24" w:rsidRPr="00C1426D">
        <w:rPr>
          <w:rFonts w:asciiTheme="majorHAnsi" w:eastAsiaTheme="majorEastAsia" w:hAnsiTheme="majorHAnsi"/>
        </w:rPr>
        <w:t xml:space="preserve">nalysis </w:t>
      </w:r>
      <w:r>
        <w:rPr>
          <w:rFonts w:asciiTheme="majorHAnsi" w:eastAsiaTheme="majorEastAsia" w:hAnsiTheme="majorHAnsi"/>
        </w:rPr>
        <w:t xml:space="preserve">focuses on </w:t>
      </w:r>
      <w:r w:rsidR="00132D24" w:rsidRPr="00C1426D">
        <w:rPr>
          <w:rFonts w:asciiTheme="majorHAnsi" w:eastAsiaTheme="majorEastAsia" w:hAnsiTheme="majorHAnsi"/>
        </w:rPr>
        <w:t>building teams, stress metrics, aut</w:t>
      </w:r>
      <w:r w:rsidR="00B77011" w:rsidRPr="00C1426D">
        <w:rPr>
          <w:rFonts w:asciiTheme="majorHAnsi" w:eastAsiaTheme="majorEastAsia" w:hAnsiTheme="majorHAnsi"/>
        </w:rPr>
        <w:t>o</w:t>
      </w:r>
      <w:r>
        <w:rPr>
          <w:rFonts w:asciiTheme="majorHAnsi" w:eastAsiaTheme="majorEastAsia" w:hAnsiTheme="majorHAnsi"/>
        </w:rPr>
        <w:t>mated</w:t>
      </w:r>
      <w:r w:rsidR="00132D24" w:rsidRPr="00C1426D">
        <w:rPr>
          <w:rFonts w:asciiTheme="majorHAnsi" w:eastAsiaTheme="majorEastAsia" w:hAnsiTheme="majorHAnsi"/>
        </w:rPr>
        <w:t xml:space="preserve"> data collect</w:t>
      </w:r>
      <w:r>
        <w:rPr>
          <w:rFonts w:asciiTheme="majorHAnsi" w:eastAsiaTheme="majorEastAsia" w:hAnsiTheme="majorHAnsi"/>
        </w:rPr>
        <w:t>ion,</w:t>
      </w:r>
      <w:r w:rsidR="00132D24" w:rsidRPr="00C1426D">
        <w:rPr>
          <w:rFonts w:asciiTheme="majorHAnsi" w:eastAsiaTheme="majorEastAsia" w:hAnsiTheme="majorHAnsi"/>
        </w:rPr>
        <w:t xml:space="preserve"> and how</w:t>
      </w:r>
      <w:r w:rsidR="002B22CD">
        <w:rPr>
          <w:rFonts w:asciiTheme="majorHAnsi" w:eastAsiaTheme="majorEastAsia" w:hAnsiTheme="majorHAnsi"/>
        </w:rPr>
        <w:t xml:space="preserve"> data</w:t>
      </w:r>
      <w:r w:rsidR="00132D24" w:rsidRPr="00C1426D">
        <w:rPr>
          <w:rFonts w:asciiTheme="majorHAnsi" w:eastAsiaTheme="majorEastAsia" w:hAnsiTheme="majorHAnsi"/>
        </w:rPr>
        <w:t xml:space="preserve"> </w:t>
      </w:r>
      <w:r w:rsidR="005835F1">
        <w:rPr>
          <w:rFonts w:asciiTheme="majorHAnsi" w:eastAsiaTheme="majorEastAsia" w:hAnsiTheme="majorHAnsi"/>
        </w:rPr>
        <w:t xml:space="preserve">is </w:t>
      </w:r>
      <w:r w:rsidRPr="00C1426D">
        <w:rPr>
          <w:rFonts w:asciiTheme="majorHAnsi" w:eastAsiaTheme="majorEastAsia" w:hAnsiTheme="majorHAnsi"/>
        </w:rPr>
        <w:t>lab</w:t>
      </w:r>
      <w:r>
        <w:rPr>
          <w:rFonts w:asciiTheme="majorHAnsi" w:eastAsiaTheme="majorEastAsia" w:hAnsiTheme="majorHAnsi"/>
        </w:rPr>
        <w:t>eled</w:t>
      </w:r>
      <w:r w:rsidR="00132D24" w:rsidRPr="00C1426D">
        <w:rPr>
          <w:rFonts w:asciiTheme="majorHAnsi" w:eastAsiaTheme="majorEastAsia" w:hAnsiTheme="majorHAnsi"/>
        </w:rPr>
        <w:t xml:space="preserve">. </w:t>
      </w:r>
    </w:p>
    <w:p w14:paraId="1EFDBCD0" w14:textId="0532CAE9" w:rsidR="00C1426D" w:rsidRDefault="00C1426D" w:rsidP="000D3B61">
      <w:pPr>
        <w:pStyle w:val="ListParagraph"/>
        <w:numPr>
          <w:ilvl w:val="0"/>
          <w:numId w:val="11"/>
        </w:numPr>
        <w:contextualSpacing w:val="0"/>
        <w:rPr>
          <w:rFonts w:asciiTheme="majorHAnsi" w:eastAsiaTheme="majorEastAsia" w:hAnsiTheme="majorHAnsi"/>
        </w:rPr>
      </w:pPr>
      <w:r>
        <w:rPr>
          <w:rFonts w:asciiTheme="majorHAnsi" w:eastAsiaTheme="majorEastAsia" w:hAnsiTheme="majorHAnsi"/>
        </w:rPr>
        <w:t xml:space="preserve">The second </w:t>
      </w:r>
      <w:r w:rsidR="00132D24" w:rsidRPr="00C1426D">
        <w:rPr>
          <w:rFonts w:asciiTheme="majorHAnsi" w:eastAsiaTheme="majorEastAsia" w:hAnsiTheme="majorHAnsi"/>
        </w:rPr>
        <w:t xml:space="preserve">speaker was </w:t>
      </w:r>
      <w:r w:rsidRPr="00C1426D">
        <w:rPr>
          <w:rFonts w:asciiTheme="majorHAnsi" w:eastAsiaTheme="majorEastAsia" w:hAnsiTheme="majorHAnsi"/>
        </w:rPr>
        <w:t>Jessica Gulick, Katzcy</w:t>
      </w:r>
      <w:r>
        <w:rPr>
          <w:rFonts w:asciiTheme="majorHAnsi" w:eastAsiaTheme="majorEastAsia" w:hAnsiTheme="majorHAnsi"/>
        </w:rPr>
        <w:t xml:space="preserve">, who </w:t>
      </w:r>
      <w:r w:rsidR="00132D24" w:rsidRPr="00C1426D">
        <w:rPr>
          <w:rFonts w:asciiTheme="majorHAnsi" w:eastAsiaTheme="majorEastAsia" w:hAnsiTheme="majorHAnsi"/>
        </w:rPr>
        <w:t xml:space="preserve">spoke about </w:t>
      </w:r>
      <w:hyperlink r:id="rId19" w:history="1">
        <w:r w:rsidR="00132D24" w:rsidRPr="00C1426D">
          <w:rPr>
            <w:rStyle w:val="Hyperlink"/>
            <w:rFonts w:asciiTheme="majorHAnsi" w:eastAsiaTheme="majorEastAsia" w:hAnsiTheme="majorHAnsi"/>
          </w:rPr>
          <w:t xml:space="preserve">Wicked6 </w:t>
        </w:r>
        <w:r w:rsidRPr="00C1426D">
          <w:rPr>
            <w:rStyle w:val="Hyperlink"/>
            <w:rFonts w:asciiTheme="majorHAnsi" w:eastAsiaTheme="majorEastAsia" w:hAnsiTheme="majorHAnsi"/>
          </w:rPr>
          <w:t>2020</w:t>
        </w:r>
      </w:hyperlink>
      <w:r>
        <w:rPr>
          <w:rFonts w:asciiTheme="majorHAnsi" w:eastAsiaTheme="majorEastAsia" w:hAnsiTheme="majorHAnsi"/>
        </w:rPr>
        <w:t xml:space="preserve"> </w:t>
      </w:r>
      <w:r w:rsidR="00132D24" w:rsidRPr="00C1426D">
        <w:rPr>
          <w:rFonts w:asciiTheme="majorHAnsi" w:eastAsiaTheme="majorEastAsia" w:hAnsiTheme="majorHAnsi"/>
        </w:rPr>
        <w:t xml:space="preserve">and </w:t>
      </w:r>
      <w:r>
        <w:rPr>
          <w:rFonts w:asciiTheme="majorHAnsi" w:eastAsiaTheme="majorEastAsia" w:hAnsiTheme="majorHAnsi"/>
        </w:rPr>
        <w:t xml:space="preserve">the </w:t>
      </w:r>
      <w:r w:rsidR="00132D24" w:rsidRPr="00C1426D">
        <w:rPr>
          <w:rFonts w:asciiTheme="majorHAnsi" w:eastAsiaTheme="majorEastAsia" w:hAnsiTheme="majorHAnsi"/>
        </w:rPr>
        <w:t xml:space="preserve">RSA cyber game panel. </w:t>
      </w:r>
    </w:p>
    <w:p w14:paraId="6F2D72A3" w14:textId="1554BDE6" w:rsidR="00C1426D" w:rsidRDefault="00C1426D" w:rsidP="000D3B61">
      <w:pPr>
        <w:pStyle w:val="ListParagraph"/>
        <w:numPr>
          <w:ilvl w:val="0"/>
          <w:numId w:val="11"/>
        </w:numPr>
        <w:contextualSpacing w:val="0"/>
        <w:rPr>
          <w:rFonts w:asciiTheme="majorHAnsi" w:eastAsiaTheme="majorEastAsia" w:hAnsiTheme="majorHAnsi"/>
        </w:rPr>
      </w:pPr>
      <w:r>
        <w:rPr>
          <w:rFonts w:asciiTheme="majorHAnsi" w:eastAsiaTheme="majorEastAsia" w:hAnsiTheme="majorHAnsi"/>
        </w:rPr>
        <w:t>T</w:t>
      </w:r>
      <w:r w:rsidR="00132D24" w:rsidRPr="00C1426D">
        <w:rPr>
          <w:rFonts w:asciiTheme="majorHAnsi" w:eastAsiaTheme="majorEastAsia" w:hAnsiTheme="majorHAnsi"/>
        </w:rPr>
        <w:t xml:space="preserve">he </w:t>
      </w:r>
      <w:hyperlink r:id="rId20" w:history="1">
        <w:r w:rsidR="00132D24" w:rsidRPr="00C1426D">
          <w:rPr>
            <w:rStyle w:val="Hyperlink"/>
            <w:rFonts w:asciiTheme="majorHAnsi" w:eastAsiaTheme="majorEastAsia" w:hAnsiTheme="majorHAnsi"/>
          </w:rPr>
          <w:t>podcast</w:t>
        </w:r>
      </w:hyperlink>
      <w:r w:rsidR="00132D24" w:rsidRPr="00C1426D">
        <w:rPr>
          <w:rFonts w:asciiTheme="majorHAnsi" w:eastAsiaTheme="majorEastAsia" w:hAnsiTheme="majorHAnsi"/>
        </w:rPr>
        <w:t xml:space="preserve"> project</w:t>
      </w:r>
      <w:r>
        <w:rPr>
          <w:rFonts w:asciiTheme="majorHAnsi" w:eastAsiaTheme="majorEastAsia" w:hAnsiTheme="majorHAnsi"/>
        </w:rPr>
        <w:t xml:space="preserve"> continues to add pertinent interviews with those involved in competitions</w:t>
      </w:r>
      <w:r w:rsidR="00132D24" w:rsidRPr="00C1426D">
        <w:rPr>
          <w:rFonts w:asciiTheme="majorHAnsi" w:eastAsiaTheme="majorEastAsia" w:hAnsiTheme="majorHAnsi"/>
        </w:rPr>
        <w:t xml:space="preserve">. </w:t>
      </w:r>
    </w:p>
    <w:p w14:paraId="19594DB8" w14:textId="71AFE2CF" w:rsidR="01AAE1FF" w:rsidRDefault="00132D24" w:rsidP="000D3B61">
      <w:pPr>
        <w:pStyle w:val="ListParagraph"/>
        <w:numPr>
          <w:ilvl w:val="0"/>
          <w:numId w:val="11"/>
        </w:numPr>
        <w:contextualSpacing w:val="0"/>
        <w:rPr>
          <w:rFonts w:asciiTheme="majorHAnsi" w:eastAsiaTheme="majorEastAsia" w:hAnsiTheme="majorHAnsi"/>
        </w:rPr>
      </w:pPr>
      <w:r w:rsidRPr="00C1426D">
        <w:rPr>
          <w:rFonts w:asciiTheme="majorHAnsi" w:eastAsiaTheme="majorEastAsia" w:hAnsiTheme="majorHAnsi"/>
        </w:rPr>
        <w:t>R</w:t>
      </w:r>
      <w:r w:rsidR="00BE5861">
        <w:rPr>
          <w:rFonts w:asciiTheme="majorHAnsi" w:eastAsiaTheme="majorEastAsia" w:hAnsiTheme="majorHAnsi"/>
        </w:rPr>
        <w:t>odney</w:t>
      </w:r>
      <w:r w:rsidR="005535DB">
        <w:rPr>
          <w:rFonts w:asciiTheme="majorHAnsi" w:eastAsiaTheme="majorEastAsia" w:hAnsiTheme="majorHAnsi"/>
        </w:rPr>
        <w:t xml:space="preserve"> asked if the group </w:t>
      </w:r>
      <w:r w:rsidR="00B77011" w:rsidRPr="00C1426D">
        <w:rPr>
          <w:rFonts w:asciiTheme="majorHAnsi" w:eastAsiaTheme="majorEastAsia" w:hAnsiTheme="majorHAnsi"/>
        </w:rPr>
        <w:t>discuss</w:t>
      </w:r>
      <w:r w:rsidR="005535DB">
        <w:rPr>
          <w:rFonts w:asciiTheme="majorHAnsi" w:eastAsiaTheme="majorEastAsia" w:hAnsiTheme="majorHAnsi"/>
        </w:rPr>
        <w:t>ed</w:t>
      </w:r>
      <w:r w:rsidRPr="00C1426D">
        <w:rPr>
          <w:rFonts w:asciiTheme="majorHAnsi" w:eastAsiaTheme="majorEastAsia" w:hAnsiTheme="majorHAnsi"/>
        </w:rPr>
        <w:t xml:space="preserve"> cancelations of </w:t>
      </w:r>
      <w:r w:rsidR="005535DB">
        <w:rPr>
          <w:rFonts w:asciiTheme="majorHAnsi" w:eastAsiaTheme="majorEastAsia" w:hAnsiTheme="majorHAnsi"/>
        </w:rPr>
        <w:t>face</w:t>
      </w:r>
      <w:r w:rsidR="005835F1">
        <w:rPr>
          <w:rFonts w:asciiTheme="majorHAnsi" w:eastAsiaTheme="majorEastAsia" w:hAnsiTheme="majorHAnsi"/>
        </w:rPr>
        <w:t>-</w:t>
      </w:r>
      <w:r w:rsidR="005535DB">
        <w:rPr>
          <w:rFonts w:asciiTheme="majorHAnsi" w:eastAsiaTheme="majorEastAsia" w:hAnsiTheme="majorHAnsi"/>
        </w:rPr>
        <w:t>to</w:t>
      </w:r>
      <w:r w:rsidR="00F90DC5">
        <w:rPr>
          <w:rFonts w:asciiTheme="majorHAnsi" w:eastAsiaTheme="majorEastAsia" w:hAnsiTheme="majorHAnsi"/>
        </w:rPr>
        <w:t>-</w:t>
      </w:r>
      <w:r w:rsidR="005535DB">
        <w:rPr>
          <w:rFonts w:asciiTheme="majorHAnsi" w:eastAsiaTheme="majorEastAsia" w:hAnsiTheme="majorHAnsi"/>
        </w:rPr>
        <w:t>face</w:t>
      </w:r>
      <w:r w:rsidRPr="00C1426D">
        <w:rPr>
          <w:rFonts w:asciiTheme="majorHAnsi" w:eastAsiaTheme="majorEastAsia" w:hAnsiTheme="majorHAnsi"/>
        </w:rPr>
        <w:t xml:space="preserve"> </w:t>
      </w:r>
      <w:r w:rsidR="005535DB">
        <w:rPr>
          <w:rFonts w:asciiTheme="majorHAnsi" w:eastAsiaTheme="majorEastAsia" w:hAnsiTheme="majorHAnsi"/>
        </w:rPr>
        <w:t xml:space="preserve">competitions. </w:t>
      </w:r>
      <w:r w:rsidRPr="00C1426D">
        <w:rPr>
          <w:rFonts w:asciiTheme="majorHAnsi" w:eastAsiaTheme="majorEastAsia" w:hAnsiTheme="majorHAnsi"/>
        </w:rPr>
        <w:t>Dr</w:t>
      </w:r>
      <w:r w:rsidR="005535DB">
        <w:rPr>
          <w:rFonts w:asciiTheme="majorHAnsi" w:eastAsiaTheme="majorEastAsia" w:hAnsiTheme="majorHAnsi"/>
        </w:rPr>
        <w:t>.</w:t>
      </w:r>
      <w:r w:rsidRPr="00C1426D">
        <w:rPr>
          <w:rFonts w:asciiTheme="majorHAnsi" w:eastAsiaTheme="majorEastAsia" w:hAnsiTheme="majorHAnsi"/>
        </w:rPr>
        <w:t xml:space="preserve"> Philips</w:t>
      </w:r>
      <w:r w:rsidR="005535DB">
        <w:rPr>
          <w:rFonts w:asciiTheme="majorHAnsi" w:eastAsiaTheme="majorEastAsia" w:hAnsiTheme="majorHAnsi"/>
        </w:rPr>
        <w:t>, co-chair,</w:t>
      </w:r>
      <w:r w:rsidRPr="00C1426D">
        <w:rPr>
          <w:rFonts w:asciiTheme="majorHAnsi" w:eastAsiaTheme="majorEastAsia" w:hAnsiTheme="majorHAnsi"/>
        </w:rPr>
        <w:t xml:space="preserve"> who runs P</w:t>
      </w:r>
      <w:r w:rsidR="005535DB">
        <w:rPr>
          <w:rFonts w:asciiTheme="majorHAnsi" w:eastAsiaTheme="majorEastAsia" w:hAnsiTheme="majorHAnsi"/>
        </w:rPr>
        <w:t>RCCDC,</w:t>
      </w:r>
      <w:r w:rsidRPr="00C1426D">
        <w:rPr>
          <w:rFonts w:asciiTheme="majorHAnsi" w:eastAsiaTheme="majorEastAsia" w:hAnsiTheme="majorHAnsi"/>
        </w:rPr>
        <w:t xml:space="preserve"> was scrambling to move the comp</w:t>
      </w:r>
      <w:r w:rsidR="005535DB">
        <w:rPr>
          <w:rFonts w:asciiTheme="majorHAnsi" w:eastAsiaTheme="majorEastAsia" w:hAnsiTheme="majorHAnsi"/>
        </w:rPr>
        <w:t>etition</w:t>
      </w:r>
      <w:r w:rsidRPr="00C1426D">
        <w:rPr>
          <w:rFonts w:asciiTheme="majorHAnsi" w:eastAsiaTheme="majorEastAsia" w:hAnsiTheme="majorHAnsi"/>
        </w:rPr>
        <w:t xml:space="preserve"> online. </w:t>
      </w:r>
      <w:r w:rsidR="005535DB">
        <w:rPr>
          <w:rFonts w:asciiTheme="majorHAnsi" w:eastAsiaTheme="majorEastAsia" w:hAnsiTheme="majorHAnsi"/>
        </w:rPr>
        <w:t>This</w:t>
      </w:r>
      <w:r w:rsidRPr="00C1426D">
        <w:rPr>
          <w:rFonts w:asciiTheme="majorHAnsi" w:eastAsiaTheme="majorEastAsia" w:hAnsiTheme="majorHAnsi"/>
        </w:rPr>
        <w:t xml:space="preserve"> highlight</w:t>
      </w:r>
      <w:r w:rsidR="005535DB">
        <w:rPr>
          <w:rFonts w:asciiTheme="majorHAnsi" w:eastAsiaTheme="majorEastAsia" w:hAnsiTheme="majorHAnsi"/>
        </w:rPr>
        <w:t>s</w:t>
      </w:r>
      <w:r w:rsidRPr="00C1426D">
        <w:rPr>
          <w:rFonts w:asciiTheme="majorHAnsi" w:eastAsiaTheme="majorEastAsia" w:hAnsiTheme="majorHAnsi"/>
        </w:rPr>
        <w:t xml:space="preserve"> the need to make </w:t>
      </w:r>
      <w:r w:rsidR="005535DB">
        <w:rPr>
          <w:rFonts w:asciiTheme="majorHAnsi" w:eastAsiaTheme="majorEastAsia" w:hAnsiTheme="majorHAnsi"/>
        </w:rPr>
        <w:lastRenderedPageBreak/>
        <w:t>competitions</w:t>
      </w:r>
      <w:r w:rsidRPr="00C1426D">
        <w:rPr>
          <w:rFonts w:asciiTheme="majorHAnsi" w:eastAsiaTheme="majorEastAsia" w:hAnsiTheme="majorHAnsi"/>
        </w:rPr>
        <w:t xml:space="preserve"> </w:t>
      </w:r>
      <w:r w:rsidR="00B77011" w:rsidRPr="00C1426D">
        <w:rPr>
          <w:rFonts w:asciiTheme="majorHAnsi" w:eastAsiaTheme="majorEastAsia" w:hAnsiTheme="majorHAnsi"/>
        </w:rPr>
        <w:t>accessible</w:t>
      </w:r>
      <w:r w:rsidRPr="00C1426D">
        <w:rPr>
          <w:rFonts w:asciiTheme="majorHAnsi" w:eastAsiaTheme="majorEastAsia" w:hAnsiTheme="majorHAnsi"/>
        </w:rPr>
        <w:t xml:space="preserve"> in person or remotely. </w:t>
      </w:r>
      <w:r w:rsidR="005535DB">
        <w:rPr>
          <w:rFonts w:asciiTheme="majorHAnsi" w:eastAsiaTheme="majorEastAsia" w:hAnsiTheme="majorHAnsi"/>
        </w:rPr>
        <w:t>The subgroup c</w:t>
      </w:r>
      <w:r w:rsidRPr="00C1426D">
        <w:rPr>
          <w:rFonts w:asciiTheme="majorHAnsi" w:eastAsiaTheme="majorEastAsia" w:hAnsiTheme="majorHAnsi"/>
        </w:rPr>
        <w:t xml:space="preserve">an explore this path </w:t>
      </w:r>
      <w:r w:rsidR="005535DB">
        <w:rPr>
          <w:rFonts w:asciiTheme="majorHAnsi" w:eastAsiaTheme="majorEastAsia" w:hAnsiTheme="majorHAnsi"/>
        </w:rPr>
        <w:t>to</w:t>
      </w:r>
      <w:r w:rsidRPr="00C1426D">
        <w:rPr>
          <w:rFonts w:asciiTheme="majorHAnsi" w:eastAsiaTheme="majorEastAsia" w:hAnsiTheme="majorHAnsi"/>
        </w:rPr>
        <w:t xml:space="preserve"> open more opportunities.</w:t>
      </w:r>
    </w:p>
    <w:p w14:paraId="34CD311D" w14:textId="1D6ABD63" w:rsidR="005535DB" w:rsidRDefault="005535DB" w:rsidP="000D3B61">
      <w:pPr>
        <w:pStyle w:val="paragraph"/>
        <w:numPr>
          <w:ilvl w:val="0"/>
          <w:numId w:val="13"/>
        </w:numPr>
        <w:spacing w:before="0" w:beforeAutospacing="0" w:after="0" w:afterAutospacing="0"/>
        <w:contextualSpacing/>
        <w:textAlignment w:val="baseline"/>
        <w:rPr>
          <w:rFonts w:ascii="Calibri" w:hAnsi="Calibri" w:cs="Calibri"/>
        </w:rPr>
      </w:pPr>
      <w:r>
        <w:rPr>
          <w:rStyle w:val="normaltextrun"/>
          <w:rFonts w:ascii="Calibri" w:hAnsi="Calibri" w:cs="Calibri"/>
        </w:rPr>
        <w:t>The next Competitions subgroup meeting is scheduled for April 21</w:t>
      </w:r>
      <w:r>
        <w:rPr>
          <w:rStyle w:val="normaltextrun"/>
          <w:rFonts w:ascii="Calibri" w:hAnsi="Calibri" w:cs="Calibri"/>
          <w:sz w:val="19"/>
          <w:szCs w:val="19"/>
          <w:vertAlign w:val="superscript"/>
        </w:rPr>
        <w:t>st</w:t>
      </w:r>
      <w:r>
        <w:rPr>
          <w:rStyle w:val="normaltextrun"/>
          <w:rFonts w:ascii="Calibri" w:hAnsi="Calibri" w:cs="Calibri"/>
        </w:rPr>
        <w:t> at 3:00pm ET.</w:t>
      </w:r>
      <w:r>
        <w:rPr>
          <w:rStyle w:val="eop"/>
          <w:rFonts w:ascii="Calibri" w:hAnsi="Calibri" w:cs="Calibri"/>
        </w:rPr>
        <w:t> </w:t>
      </w:r>
    </w:p>
    <w:p w14:paraId="3EE1EC6B" w14:textId="77777777" w:rsidR="005535DB" w:rsidRPr="00B837A7" w:rsidRDefault="005535DB" w:rsidP="000D3B61">
      <w:pPr>
        <w:pStyle w:val="paragraph"/>
        <w:numPr>
          <w:ilvl w:val="0"/>
          <w:numId w:val="13"/>
        </w:numPr>
        <w:spacing w:before="0" w:beforeAutospacing="0" w:after="0" w:afterAutospacing="0"/>
        <w:contextualSpacing/>
        <w:textAlignment w:val="baseline"/>
        <w:rPr>
          <w:rFonts w:ascii="Calibri" w:hAnsi="Calibri" w:cs="Calibri"/>
        </w:rPr>
      </w:pPr>
      <w:r>
        <w:rPr>
          <w:rStyle w:val="normaltextrun"/>
          <w:rFonts w:ascii="Calibri" w:hAnsi="Calibri" w:cs="Calibri"/>
        </w:rPr>
        <w:t>Visit the Competitions subgroup website </w:t>
      </w:r>
      <w:hyperlink r:id="rId21" w:tgtFrame="_blank" w:history="1">
        <w:r>
          <w:rPr>
            <w:rStyle w:val="normaltextrun"/>
            <w:rFonts w:ascii="Calibri" w:hAnsi="Calibri" w:cs="Calibri"/>
            <w:color w:val="0563C1"/>
            <w:u w:val="single"/>
          </w:rPr>
          <w:t>here</w:t>
        </w:r>
      </w:hyperlink>
      <w:r>
        <w:rPr>
          <w:rStyle w:val="normaltextrun"/>
          <w:rFonts w:ascii="Calibri" w:hAnsi="Calibri" w:cs="Calibri"/>
        </w:rPr>
        <w:t>.</w:t>
      </w:r>
      <w:r>
        <w:rPr>
          <w:rStyle w:val="eop"/>
          <w:rFonts w:ascii="Calibri" w:hAnsi="Calibri" w:cs="Calibri"/>
        </w:rPr>
        <w:t> </w:t>
      </w:r>
    </w:p>
    <w:p w14:paraId="5AEE552F" w14:textId="039D14B1" w:rsidR="000663BA" w:rsidRPr="00A966AF" w:rsidRDefault="6B4C62D7" w:rsidP="000D3B61">
      <w:pPr>
        <w:pStyle w:val="Heading2"/>
        <w:keepNext w:val="0"/>
        <w:keepLines w:val="0"/>
        <w:widowControl w:val="0"/>
        <w:numPr>
          <w:ilvl w:val="0"/>
          <w:numId w:val="12"/>
        </w:numPr>
        <w:spacing w:after="120" w:line="259" w:lineRule="auto"/>
        <w:ind w:left="1080"/>
        <w:rPr>
          <w:b/>
          <w:bCs/>
        </w:rPr>
      </w:pPr>
      <w:r w:rsidRPr="00A966AF">
        <w:rPr>
          <w:b/>
          <w:bCs/>
        </w:rPr>
        <w:t xml:space="preserve">K12 </w:t>
      </w:r>
    </w:p>
    <w:p w14:paraId="663002F5" w14:textId="32270ADD" w:rsidR="000663BA" w:rsidRDefault="00E650A2" w:rsidP="00E650A2">
      <w:pPr>
        <w:pStyle w:val="Heading3"/>
        <w:keepNext w:val="0"/>
        <w:widowControl w:val="0"/>
        <w:ind w:left="1080"/>
        <w:rPr>
          <w:rFonts w:eastAsiaTheme="majorEastAsia"/>
        </w:rPr>
      </w:pPr>
      <w:r>
        <w:rPr>
          <w:rFonts w:eastAsiaTheme="majorEastAsia"/>
        </w:rPr>
        <w:t>Laurin Buchanan, Secure Decisions</w:t>
      </w:r>
      <w:bookmarkStart w:id="2" w:name="_Hlk1460941"/>
      <w:bookmarkEnd w:id="2"/>
      <w:r w:rsidR="00A966AF">
        <w:rPr>
          <w:rFonts w:eastAsiaTheme="majorEastAsia"/>
        </w:rPr>
        <w:t>, Co-chair, provided the update.</w:t>
      </w:r>
    </w:p>
    <w:p w14:paraId="141CBE6F" w14:textId="74F928D6" w:rsidR="00C72DFC" w:rsidRPr="00C72DFC" w:rsidRDefault="00C72DFC" w:rsidP="000D3B61">
      <w:pPr>
        <w:pStyle w:val="paragraph"/>
        <w:numPr>
          <w:ilvl w:val="0"/>
          <w:numId w:val="13"/>
        </w:numPr>
        <w:spacing w:before="0" w:beforeAutospacing="0" w:after="0" w:afterAutospacing="0"/>
        <w:contextualSpacing/>
        <w:textAlignment w:val="baseline"/>
        <w:rPr>
          <w:rStyle w:val="normaltextrun"/>
          <w:rFonts w:ascii="Calibri" w:hAnsi="Calibri" w:cs="Calibri"/>
        </w:rPr>
      </w:pPr>
      <w:r>
        <w:rPr>
          <w:rStyle w:val="normaltextrun"/>
          <w:rFonts w:ascii="Calibri" w:hAnsi="Calibri" w:cs="Calibri"/>
        </w:rPr>
        <w:t xml:space="preserve">Laurin thanked </w:t>
      </w:r>
      <w:r w:rsidRPr="00C72DFC">
        <w:rPr>
          <w:rStyle w:val="normaltextrun"/>
          <w:rFonts w:ascii="Calibri" w:hAnsi="Calibri" w:cs="Calibri"/>
        </w:rPr>
        <w:t>David Hernandez</w:t>
      </w:r>
      <w:r>
        <w:rPr>
          <w:rStyle w:val="normaltextrun"/>
          <w:rFonts w:ascii="Calibri" w:hAnsi="Calibri" w:cs="Calibri"/>
        </w:rPr>
        <w:t xml:space="preserve">, outgoing co-chair for his contributions. </w:t>
      </w:r>
    </w:p>
    <w:p w14:paraId="2DC2580E" w14:textId="3A92424B" w:rsidR="00C72DFC" w:rsidRPr="00C72DFC" w:rsidRDefault="00C72DFC" w:rsidP="000D3B61">
      <w:pPr>
        <w:pStyle w:val="paragraph"/>
        <w:numPr>
          <w:ilvl w:val="0"/>
          <w:numId w:val="13"/>
        </w:numPr>
        <w:spacing w:before="0" w:beforeAutospacing="0" w:after="0" w:afterAutospacing="0"/>
        <w:contextualSpacing/>
        <w:textAlignment w:val="baseline"/>
        <w:rPr>
          <w:rStyle w:val="normaltextrun"/>
          <w:rFonts w:ascii="Calibri" w:hAnsi="Calibri" w:cs="Calibri"/>
        </w:rPr>
      </w:pPr>
      <w:r>
        <w:rPr>
          <w:rStyle w:val="normaltextrun"/>
          <w:rFonts w:ascii="Calibri" w:hAnsi="Calibri" w:cs="Calibri"/>
        </w:rPr>
        <w:t>During the l</w:t>
      </w:r>
      <w:r w:rsidRPr="00C72DFC">
        <w:rPr>
          <w:rStyle w:val="normaltextrun"/>
          <w:rFonts w:ascii="Calibri" w:hAnsi="Calibri" w:cs="Calibri"/>
        </w:rPr>
        <w:t xml:space="preserve">ast meeting </w:t>
      </w:r>
      <w:r>
        <w:rPr>
          <w:rStyle w:val="normaltextrun"/>
          <w:rFonts w:ascii="Calibri" w:hAnsi="Calibri" w:cs="Calibri"/>
        </w:rPr>
        <w:t>participants</w:t>
      </w:r>
      <w:r w:rsidRPr="00C72DFC">
        <w:rPr>
          <w:rStyle w:val="normaltextrun"/>
          <w:rFonts w:ascii="Calibri" w:hAnsi="Calibri" w:cs="Calibri"/>
        </w:rPr>
        <w:t xml:space="preserve"> reviewed final suggestions about </w:t>
      </w:r>
      <w:r>
        <w:rPr>
          <w:rStyle w:val="normaltextrun"/>
          <w:rFonts w:ascii="Calibri" w:hAnsi="Calibri" w:cs="Calibri"/>
        </w:rPr>
        <w:t xml:space="preserve">NICE Strategic Plan. They </w:t>
      </w:r>
      <w:r w:rsidRPr="00C72DFC">
        <w:rPr>
          <w:rStyle w:val="normaltextrun"/>
          <w:rFonts w:ascii="Calibri" w:hAnsi="Calibri" w:cs="Calibri"/>
        </w:rPr>
        <w:t>hop</w:t>
      </w:r>
      <w:r>
        <w:rPr>
          <w:rStyle w:val="normaltextrun"/>
          <w:rFonts w:ascii="Calibri" w:hAnsi="Calibri" w:cs="Calibri"/>
        </w:rPr>
        <w:t>e</w:t>
      </w:r>
      <w:r w:rsidRPr="00C72DFC">
        <w:rPr>
          <w:rStyle w:val="normaltextrun"/>
          <w:rFonts w:ascii="Calibri" w:hAnsi="Calibri" w:cs="Calibri"/>
        </w:rPr>
        <w:t xml:space="preserve"> to deliver </w:t>
      </w:r>
      <w:r>
        <w:rPr>
          <w:rStyle w:val="normaltextrun"/>
          <w:rFonts w:ascii="Calibri" w:hAnsi="Calibri" w:cs="Calibri"/>
        </w:rPr>
        <w:t xml:space="preserve">a </w:t>
      </w:r>
      <w:r w:rsidRPr="00C72DFC">
        <w:rPr>
          <w:rStyle w:val="normaltextrun"/>
          <w:rFonts w:ascii="Calibri" w:hAnsi="Calibri" w:cs="Calibri"/>
        </w:rPr>
        <w:t>doc</w:t>
      </w:r>
      <w:r>
        <w:rPr>
          <w:rStyle w:val="normaltextrun"/>
          <w:rFonts w:ascii="Calibri" w:hAnsi="Calibri" w:cs="Calibri"/>
        </w:rPr>
        <w:t>ument</w:t>
      </w:r>
      <w:r w:rsidRPr="00C72DFC">
        <w:rPr>
          <w:rStyle w:val="normaltextrun"/>
          <w:rFonts w:ascii="Calibri" w:hAnsi="Calibri" w:cs="Calibri"/>
        </w:rPr>
        <w:t xml:space="preserve"> with suggestions to </w:t>
      </w:r>
      <w:r>
        <w:rPr>
          <w:rStyle w:val="normaltextrun"/>
          <w:rFonts w:ascii="Calibri" w:hAnsi="Calibri" w:cs="Calibri"/>
        </w:rPr>
        <w:t>the program office</w:t>
      </w:r>
      <w:r w:rsidRPr="00C72DFC">
        <w:rPr>
          <w:rStyle w:val="normaltextrun"/>
          <w:rFonts w:ascii="Calibri" w:hAnsi="Calibri" w:cs="Calibri"/>
        </w:rPr>
        <w:t xml:space="preserve"> by</w:t>
      </w:r>
      <w:r>
        <w:rPr>
          <w:rStyle w:val="normaltextrun"/>
          <w:rFonts w:ascii="Calibri" w:hAnsi="Calibri" w:cs="Calibri"/>
        </w:rPr>
        <w:t xml:space="preserve"> the</w:t>
      </w:r>
      <w:r w:rsidRPr="00C72DFC">
        <w:rPr>
          <w:rStyle w:val="normaltextrun"/>
          <w:rFonts w:ascii="Calibri" w:hAnsi="Calibri" w:cs="Calibri"/>
        </w:rPr>
        <w:t xml:space="preserve"> end of month.</w:t>
      </w:r>
    </w:p>
    <w:p w14:paraId="33C08477" w14:textId="7CE988E7" w:rsidR="00C72DFC" w:rsidRPr="00C72DFC" w:rsidRDefault="00C72DFC" w:rsidP="000D3B61">
      <w:pPr>
        <w:pStyle w:val="paragraph"/>
        <w:numPr>
          <w:ilvl w:val="0"/>
          <w:numId w:val="13"/>
        </w:numPr>
        <w:spacing w:before="0" w:beforeAutospacing="0" w:after="0" w:afterAutospacing="0"/>
        <w:contextualSpacing/>
        <w:textAlignment w:val="baseline"/>
        <w:rPr>
          <w:rStyle w:val="normaltextrun"/>
          <w:rFonts w:ascii="Calibri" w:hAnsi="Calibri" w:cs="Calibri"/>
        </w:rPr>
      </w:pPr>
      <w:r w:rsidRPr="00C72DFC">
        <w:rPr>
          <w:rStyle w:val="normaltextrun"/>
          <w:rFonts w:ascii="Calibri" w:hAnsi="Calibri" w:cs="Calibri"/>
        </w:rPr>
        <w:t>Participants reviewed events both national and local.</w:t>
      </w:r>
      <w:r>
        <w:rPr>
          <w:rStyle w:val="normaltextrun"/>
          <w:rFonts w:ascii="Calibri" w:hAnsi="Calibri" w:cs="Calibri"/>
        </w:rPr>
        <w:t xml:space="preserve"> F</w:t>
      </w:r>
      <w:r w:rsidRPr="00C72DFC">
        <w:rPr>
          <w:rStyle w:val="normaltextrun"/>
          <w:rFonts w:ascii="Calibri" w:hAnsi="Calibri" w:cs="Calibri"/>
        </w:rPr>
        <w:t xml:space="preserve">iguring </w:t>
      </w:r>
      <w:r>
        <w:rPr>
          <w:rStyle w:val="normaltextrun"/>
          <w:rFonts w:ascii="Calibri" w:hAnsi="Calibri" w:cs="Calibri"/>
        </w:rPr>
        <w:t>o</w:t>
      </w:r>
      <w:r w:rsidRPr="00C72DFC">
        <w:rPr>
          <w:rStyle w:val="normaltextrun"/>
          <w:rFonts w:ascii="Calibri" w:hAnsi="Calibri" w:cs="Calibri"/>
        </w:rPr>
        <w:t xml:space="preserve">ut what </w:t>
      </w:r>
      <w:r w:rsidR="0064224E">
        <w:rPr>
          <w:rStyle w:val="normaltextrun"/>
          <w:rFonts w:ascii="Calibri" w:hAnsi="Calibri" w:cs="Calibri"/>
        </w:rPr>
        <w:t>p</w:t>
      </w:r>
      <w:r w:rsidRPr="00C72DFC">
        <w:rPr>
          <w:rStyle w:val="normaltextrun"/>
          <w:rFonts w:ascii="Calibri" w:hAnsi="Calibri" w:cs="Calibri"/>
        </w:rPr>
        <w:t>lan B is will be ongoing part of discussion</w:t>
      </w:r>
      <w:r>
        <w:rPr>
          <w:rStyle w:val="normaltextrun"/>
          <w:rFonts w:ascii="Calibri" w:hAnsi="Calibri" w:cs="Calibri"/>
        </w:rPr>
        <w:t>.</w:t>
      </w:r>
      <w:r w:rsidRPr="00C72DFC">
        <w:rPr>
          <w:rStyle w:val="normaltextrun"/>
          <w:rFonts w:ascii="Calibri" w:hAnsi="Calibri" w:cs="Calibri"/>
        </w:rPr>
        <w:t xml:space="preserve"> </w:t>
      </w:r>
    </w:p>
    <w:p w14:paraId="7BA6AB9C" w14:textId="0E450F1E" w:rsidR="00C72DFC" w:rsidRPr="00C72DFC" w:rsidRDefault="001271F2" w:rsidP="000D3B61">
      <w:pPr>
        <w:pStyle w:val="paragraph"/>
        <w:numPr>
          <w:ilvl w:val="0"/>
          <w:numId w:val="13"/>
        </w:numPr>
        <w:spacing w:before="0" w:beforeAutospacing="0" w:after="0" w:afterAutospacing="0"/>
        <w:contextualSpacing/>
        <w:textAlignment w:val="baseline"/>
        <w:rPr>
          <w:rStyle w:val="normaltextrun"/>
          <w:rFonts w:ascii="Calibri" w:hAnsi="Calibri" w:cs="Calibri"/>
        </w:rPr>
      </w:pPr>
      <w:hyperlink r:id="rId22" w:history="1">
        <w:r w:rsidR="00C72DFC" w:rsidRPr="00C72DFC">
          <w:rPr>
            <w:rStyle w:val="Hyperlink"/>
            <w:rFonts w:ascii="Calibri" w:hAnsi="Calibri" w:cs="Calibri"/>
          </w:rPr>
          <w:t>National Cybersecurity Career Awareness Week</w:t>
        </w:r>
      </w:hyperlink>
      <w:r w:rsidR="00C72DFC">
        <w:rPr>
          <w:rStyle w:val="normaltextrun"/>
          <w:rFonts w:ascii="Calibri" w:hAnsi="Calibri" w:cs="Calibri"/>
        </w:rPr>
        <w:t xml:space="preserve"> (NCCAW)</w:t>
      </w:r>
      <w:r w:rsidR="00C72DFC" w:rsidRPr="00C72DFC">
        <w:rPr>
          <w:rStyle w:val="normaltextrun"/>
          <w:rFonts w:ascii="Calibri" w:hAnsi="Calibri" w:cs="Calibri"/>
        </w:rPr>
        <w:t xml:space="preserve"> </w:t>
      </w:r>
      <w:r w:rsidR="00C72DFC">
        <w:rPr>
          <w:rStyle w:val="normaltextrun"/>
          <w:rFonts w:ascii="Calibri" w:hAnsi="Calibri" w:cs="Calibri"/>
        </w:rPr>
        <w:t xml:space="preserve">was discussed. The event will be held November 9-13, 2020. The </w:t>
      </w:r>
      <w:r w:rsidR="00C72DFC" w:rsidRPr="00C72DFC">
        <w:rPr>
          <w:rStyle w:val="normaltextrun"/>
          <w:rFonts w:ascii="Calibri" w:hAnsi="Calibri" w:cs="Calibri"/>
        </w:rPr>
        <w:t xml:space="preserve">subgroup is looking to expand activity </w:t>
      </w:r>
      <w:r w:rsidR="00C72DFC">
        <w:rPr>
          <w:rStyle w:val="normaltextrun"/>
          <w:rFonts w:ascii="Calibri" w:hAnsi="Calibri" w:cs="Calibri"/>
        </w:rPr>
        <w:t>and</w:t>
      </w:r>
      <w:r w:rsidR="00C72DFC" w:rsidRPr="00C72DFC">
        <w:rPr>
          <w:rStyle w:val="normaltextrun"/>
          <w:rFonts w:ascii="Calibri" w:hAnsi="Calibri" w:cs="Calibri"/>
        </w:rPr>
        <w:t xml:space="preserve"> make it continuous rather th</w:t>
      </w:r>
      <w:r w:rsidR="00C72DFC">
        <w:rPr>
          <w:rStyle w:val="normaltextrun"/>
          <w:rFonts w:ascii="Calibri" w:hAnsi="Calibri" w:cs="Calibri"/>
        </w:rPr>
        <w:t>a</w:t>
      </w:r>
      <w:r w:rsidR="00C72DFC" w:rsidRPr="00C72DFC">
        <w:rPr>
          <w:rStyle w:val="normaltextrun"/>
          <w:rFonts w:ascii="Calibri" w:hAnsi="Calibri" w:cs="Calibri"/>
        </w:rPr>
        <w:t xml:space="preserve">n just one week </w:t>
      </w:r>
      <w:r w:rsidR="005835F1">
        <w:rPr>
          <w:rStyle w:val="normaltextrun"/>
          <w:rFonts w:ascii="Calibri" w:hAnsi="Calibri" w:cs="Calibri"/>
        </w:rPr>
        <w:t>per</w:t>
      </w:r>
      <w:r w:rsidR="00C72DFC" w:rsidRPr="00C72DFC">
        <w:rPr>
          <w:rStyle w:val="normaltextrun"/>
          <w:rFonts w:ascii="Calibri" w:hAnsi="Calibri" w:cs="Calibri"/>
        </w:rPr>
        <w:t xml:space="preserve"> year. </w:t>
      </w:r>
    </w:p>
    <w:p w14:paraId="1AEF3657" w14:textId="26932DD9" w:rsidR="00C72DFC" w:rsidRPr="00C3512B" w:rsidRDefault="00C72DFC" w:rsidP="000D3B61">
      <w:pPr>
        <w:numPr>
          <w:ilvl w:val="0"/>
          <w:numId w:val="13"/>
        </w:numPr>
        <w:textAlignment w:val="baseline"/>
        <w:rPr>
          <w:rFonts w:ascii="Calibri" w:eastAsia="Times New Roman" w:hAnsi="Calibri" w:cs="Calibri"/>
        </w:rPr>
      </w:pPr>
      <w:r w:rsidRPr="00C3512B">
        <w:rPr>
          <w:rFonts w:ascii="Calibri" w:eastAsia="Times New Roman" w:hAnsi="Calibri" w:cs="Calibri"/>
        </w:rPr>
        <w:t>The next K12 subgroup is scheduled for </w:t>
      </w:r>
      <w:r>
        <w:rPr>
          <w:rFonts w:ascii="Calibri" w:eastAsia="Times New Roman" w:hAnsi="Calibri" w:cs="Calibri"/>
        </w:rPr>
        <w:t>April</w:t>
      </w:r>
      <w:r w:rsidRPr="00C3512B">
        <w:rPr>
          <w:rFonts w:ascii="Calibri" w:eastAsia="Times New Roman" w:hAnsi="Calibri" w:cs="Calibri"/>
        </w:rPr>
        <w:t> </w:t>
      </w:r>
      <w:r>
        <w:rPr>
          <w:rFonts w:ascii="Calibri" w:eastAsia="Times New Roman" w:hAnsi="Calibri" w:cs="Calibri"/>
        </w:rPr>
        <w:t>8</w:t>
      </w:r>
      <w:r w:rsidRPr="00C3512B">
        <w:rPr>
          <w:rFonts w:ascii="Calibri" w:eastAsia="Times New Roman" w:hAnsi="Calibri" w:cs="Calibri"/>
          <w:sz w:val="19"/>
          <w:szCs w:val="19"/>
          <w:vertAlign w:val="superscript"/>
        </w:rPr>
        <w:t>th</w:t>
      </w:r>
      <w:r w:rsidRPr="00C3512B">
        <w:rPr>
          <w:rFonts w:ascii="Calibri" w:eastAsia="Times New Roman" w:hAnsi="Calibri" w:cs="Calibri"/>
        </w:rPr>
        <w:t> at 3:30pm ET. </w:t>
      </w:r>
    </w:p>
    <w:p w14:paraId="6604784D" w14:textId="77777777" w:rsidR="00C72DFC" w:rsidRPr="00C3512B" w:rsidRDefault="00C72DFC" w:rsidP="000D3B61">
      <w:pPr>
        <w:numPr>
          <w:ilvl w:val="0"/>
          <w:numId w:val="14"/>
        </w:numPr>
        <w:textAlignment w:val="baseline"/>
        <w:rPr>
          <w:rFonts w:ascii="Calibri" w:eastAsia="Times New Roman" w:hAnsi="Calibri" w:cs="Calibri"/>
        </w:rPr>
      </w:pPr>
      <w:r w:rsidRPr="00C3512B">
        <w:rPr>
          <w:rFonts w:ascii="Calibri" w:eastAsia="Times New Roman" w:hAnsi="Calibri" w:cs="Calibri"/>
          <w:color w:val="000000"/>
          <w:shd w:val="clear" w:color="auto" w:fill="FFFFFF"/>
        </w:rPr>
        <w:t>Visit the K12 subgroup website </w:t>
      </w:r>
      <w:hyperlink r:id="rId23" w:tgtFrame="_blank" w:history="1">
        <w:r w:rsidRPr="00C3512B">
          <w:rPr>
            <w:rFonts w:ascii="Calibri" w:eastAsia="Times New Roman" w:hAnsi="Calibri" w:cs="Calibri"/>
            <w:color w:val="0000FF"/>
            <w:u w:val="single"/>
            <w:shd w:val="clear" w:color="auto" w:fill="FFFFFF"/>
          </w:rPr>
          <w:t>here</w:t>
        </w:r>
      </w:hyperlink>
      <w:r w:rsidRPr="00C3512B">
        <w:rPr>
          <w:rFonts w:ascii="Calibri" w:eastAsia="Times New Roman" w:hAnsi="Calibri" w:cs="Calibri"/>
          <w:color w:val="000000"/>
          <w:shd w:val="clear" w:color="auto" w:fill="FFFFFF"/>
        </w:rPr>
        <w:t>.  </w:t>
      </w:r>
      <w:r w:rsidRPr="00C3512B">
        <w:rPr>
          <w:rFonts w:ascii="Calibri" w:eastAsia="Times New Roman" w:hAnsi="Calibri" w:cs="Calibri"/>
        </w:rPr>
        <w:t> </w:t>
      </w:r>
    </w:p>
    <w:p w14:paraId="5C45D8EA" w14:textId="3C2F7695" w:rsidR="008E2F6F" w:rsidRPr="005E0DEF" w:rsidRDefault="17A4EDB2" w:rsidP="000D3B61">
      <w:pPr>
        <w:pStyle w:val="Heading2"/>
        <w:keepNext w:val="0"/>
        <w:keepLines w:val="0"/>
        <w:widowControl w:val="0"/>
        <w:numPr>
          <w:ilvl w:val="0"/>
          <w:numId w:val="12"/>
        </w:numPr>
        <w:spacing w:after="120" w:line="259" w:lineRule="auto"/>
        <w:ind w:left="1080"/>
        <w:rPr>
          <w:b/>
          <w:bCs/>
        </w:rPr>
      </w:pPr>
      <w:r w:rsidRPr="005E0DEF">
        <w:rPr>
          <w:b/>
          <w:bCs/>
        </w:rPr>
        <w:t xml:space="preserve">Training and Certifications </w:t>
      </w:r>
    </w:p>
    <w:p w14:paraId="3B685162" w14:textId="012869ED" w:rsidR="00E924DD" w:rsidRDefault="007317E0" w:rsidP="000309D8">
      <w:pPr>
        <w:pStyle w:val="Heading3"/>
        <w:widowControl w:val="0"/>
        <w:ind w:left="1080"/>
        <w:rPr>
          <w:rFonts w:eastAsiaTheme="majorEastAsia"/>
        </w:rPr>
      </w:pPr>
      <w:r>
        <w:rPr>
          <w:rFonts w:eastAsiaTheme="majorEastAsia"/>
        </w:rPr>
        <w:t>John McCumber, (ISC)</w:t>
      </w:r>
      <w:r w:rsidRPr="007317E0">
        <w:rPr>
          <w:rFonts w:eastAsiaTheme="majorEastAsia"/>
          <w:vertAlign w:val="superscript"/>
        </w:rPr>
        <w:t>2</w:t>
      </w:r>
      <w:r w:rsidR="000309D8">
        <w:rPr>
          <w:rFonts w:eastAsiaTheme="majorEastAsia"/>
        </w:rPr>
        <w:t xml:space="preserve">; </w:t>
      </w:r>
      <w:r w:rsidR="005E0DEF">
        <w:rPr>
          <w:rFonts w:eastAsiaTheme="majorEastAsia"/>
        </w:rPr>
        <w:t>C</w:t>
      </w:r>
      <w:r w:rsidR="0064224E">
        <w:rPr>
          <w:rFonts w:eastAsiaTheme="majorEastAsia"/>
        </w:rPr>
        <w:t>o</w:t>
      </w:r>
      <w:r w:rsidR="005E0DEF">
        <w:rPr>
          <w:rFonts w:eastAsiaTheme="majorEastAsia"/>
        </w:rPr>
        <w:t>-chair, provided the update.</w:t>
      </w:r>
    </w:p>
    <w:p w14:paraId="33A784BD" w14:textId="03E51962" w:rsidR="005E0DEF" w:rsidRPr="005E0DEF" w:rsidRDefault="005E0DEF" w:rsidP="000D3B61">
      <w:pPr>
        <w:pStyle w:val="paragraph"/>
        <w:numPr>
          <w:ilvl w:val="0"/>
          <w:numId w:val="13"/>
        </w:numPr>
        <w:spacing w:before="0" w:beforeAutospacing="0" w:after="0" w:afterAutospacing="0"/>
        <w:contextualSpacing/>
        <w:textAlignment w:val="baseline"/>
        <w:rPr>
          <w:rFonts w:asciiTheme="majorHAnsi" w:hAnsiTheme="majorHAnsi"/>
        </w:rPr>
      </w:pPr>
      <w:r>
        <w:rPr>
          <w:rFonts w:ascii="Calibri" w:hAnsi="Calibri" w:cs="Calibri"/>
        </w:rPr>
        <w:t>Members s</w:t>
      </w:r>
      <w:r w:rsidR="00132D24" w:rsidRPr="005E0DEF">
        <w:rPr>
          <w:rFonts w:ascii="Calibri" w:hAnsi="Calibri" w:cs="Calibri"/>
        </w:rPr>
        <w:t xml:space="preserve">poke about </w:t>
      </w:r>
      <w:r>
        <w:rPr>
          <w:rFonts w:ascii="Calibri" w:hAnsi="Calibri" w:cs="Calibri"/>
        </w:rPr>
        <w:t>project work on “T</w:t>
      </w:r>
      <w:r w:rsidR="00132D24" w:rsidRPr="005E0DEF">
        <w:rPr>
          <w:rFonts w:ascii="Calibri" w:hAnsi="Calibri" w:cs="Calibri"/>
        </w:rPr>
        <w:t xml:space="preserve">raining </w:t>
      </w:r>
      <w:r>
        <w:rPr>
          <w:rFonts w:ascii="Calibri" w:hAnsi="Calibri" w:cs="Calibri"/>
        </w:rPr>
        <w:t>B</w:t>
      </w:r>
      <w:r w:rsidR="00132D24" w:rsidRPr="005E0DEF">
        <w:rPr>
          <w:rFonts w:ascii="Calibri" w:hAnsi="Calibri" w:cs="Calibri"/>
        </w:rPr>
        <w:t xml:space="preserve">est </w:t>
      </w:r>
      <w:r>
        <w:rPr>
          <w:rFonts w:ascii="Calibri" w:hAnsi="Calibri" w:cs="Calibri"/>
        </w:rPr>
        <w:t>P</w:t>
      </w:r>
      <w:r w:rsidR="00132D24" w:rsidRPr="005E0DEF">
        <w:rPr>
          <w:rFonts w:ascii="Calibri" w:hAnsi="Calibri" w:cs="Calibri"/>
        </w:rPr>
        <w:t>ractice</w:t>
      </w:r>
      <w:r>
        <w:rPr>
          <w:rFonts w:ascii="Calibri" w:hAnsi="Calibri" w:cs="Calibri"/>
        </w:rPr>
        <w:t>s” and “Cyber Range</w:t>
      </w:r>
      <w:r w:rsidR="00F90DC5">
        <w:rPr>
          <w:rFonts w:ascii="Calibri" w:hAnsi="Calibri" w:cs="Calibri"/>
        </w:rPr>
        <w:t>.</w:t>
      </w:r>
      <w:r>
        <w:rPr>
          <w:rFonts w:ascii="Calibri" w:hAnsi="Calibri" w:cs="Calibri"/>
        </w:rPr>
        <w:t>”</w:t>
      </w:r>
    </w:p>
    <w:p w14:paraId="6F03971C" w14:textId="3FC9D377" w:rsidR="00132D24" w:rsidRPr="005E0DEF" w:rsidRDefault="005E0DEF" w:rsidP="000D3B61">
      <w:pPr>
        <w:pStyle w:val="paragraph"/>
        <w:numPr>
          <w:ilvl w:val="0"/>
          <w:numId w:val="13"/>
        </w:numPr>
        <w:spacing w:before="0" w:beforeAutospacing="0" w:after="0" w:afterAutospacing="0"/>
        <w:contextualSpacing/>
        <w:textAlignment w:val="baseline"/>
        <w:rPr>
          <w:rFonts w:asciiTheme="majorHAnsi" w:hAnsiTheme="majorHAnsi"/>
        </w:rPr>
      </w:pPr>
      <w:r w:rsidRPr="005E0DEF">
        <w:rPr>
          <w:rFonts w:ascii="Calibri" w:hAnsi="Calibri" w:cs="Calibri"/>
        </w:rPr>
        <w:t>Jim Boardman, Academy Training Engineer, Cybersecurity Academy, Palo Alto Networks</w:t>
      </w:r>
      <w:r>
        <w:rPr>
          <w:rFonts w:ascii="Calibri" w:hAnsi="Calibri" w:cs="Calibri"/>
        </w:rPr>
        <w:t xml:space="preserve">, Co-chair, presented on </w:t>
      </w:r>
      <w:r w:rsidR="00132D24" w:rsidRPr="005E0DEF">
        <w:rPr>
          <w:rFonts w:ascii="Calibri" w:hAnsi="Calibri" w:cs="Calibri"/>
        </w:rPr>
        <w:t>cyber work</w:t>
      </w:r>
      <w:r>
        <w:rPr>
          <w:rFonts w:ascii="Calibri" w:hAnsi="Calibri" w:cs="Calibri"/>
        </w:rPr>
        <w:t xml:space="preserve"> </w:t>
      </w:r>
      <w:r w:rsidR="00132D24" w:rsidRPr="005E0DEF">
        <w:rPr>
          <w:rFonts w:ascii="Calibri" w:hAnsi="Calibri" w:cs="Calibri"/>
        </w:rPr>
        <w:t>roles for their</w:t>
      </w:r>
      <w:r w:rsidR="00132D24" w:rsidRPr="005E0DEF">
        <w:rPr>
          <w:rFonts w:asciiTheme="majorHAnsi" w:hAnsiTheme="majorHAnsi"/>
        </w:rPr>
        <w:t xml:space="preserve"> </w:t>
      </w:r>
      <w:r w:rsidR="00B77011" w:rsidRPr="005E0DEF">
        <w:rPr>
          <w:rFonts w:asciiTheme="majorHAnsi" w:hAnsiTheme="majorHAnsi"/>
        </w:rPr>
        <w:t>cybersecurity</w:t>
      </w:r>
      <w:r w:rsidR="00132D24" w:rsidRPr="005E0DEF">
        <w:rPr>
          <w:rFonts w:asciiTheme="majorHAnsi" w:hAnsiTheme="majorHAnsi"/>
        </w:rPr>
        <w:t xml:space="preserve"> academy. </w:t>
      </w:r>
      <w:r>
        <w:rPr>
          <w:rFonts w:asciiTheme="majorHAnsi" w:hAnsiTheme="majorHAnsi"/>
        </w:rPr>
        <w:t>More s</w:t>
      </w:r>
      <w:r w:rsidR="00132D24" w:rsidRPr="005E0DEF">
        <w:rPr>
          <w:rFonts w:asciiTheme="majorHAnsi" w:hAnsiTheme="majorHAnsi"/>
        </w:rPr>
        <w:t xml:space="preserve">peakers </w:t>
      </w:r>
      <w:r>
        <w:rPr>
          <w:rFonts w:asciiTheme="majorHAnsi" w:hAnsiTheme="majorHAnsi"/>
        </w:rPr>
        <w:t>are planned for the</w:t>
      </w:r>
      <w:r w:rsidR="00132D24" w:rsidRPr="005E0DEF">
        <w:rPr>
          <w:rFonts w:asciiTheme="majorHAnsi" w:hAnsiTheme="majorHAnsi"/>
        </w:rPr>
        <w:t xml:space="preserve"> next meeting. </w:t>
      </w:r>
    </w:p>
    <w:p w14:paraId="60C6CD6D" w14:textId="0A6199FD" w:rsidR="005E0DEF" w:rsidRDefault="005E0DEF" w:rsidP="000D3B61">
      <w:pPr>
        <w:pStyle w:val="ListParagraph"/>
        <w:numPr>
          <w:ilvl w:val="0"/>
          <w:numId w:val="13"/>
        </w:numPr>
        <w:contextualSpacing w:val="0"/>
        <w:rPr>
          <w:rFonts w:ascii="Calibri" w:hAnsi="Calibri" w:cs="Calibri"/>
        </w:rPr>
      </w:pPr>
      <w:r w:rsidRPr="002F34B0">
        <w:rPr>
          <w:rFonts w:ascii="Calibri" w:hAnsi="Calibri" w:cs="Calibri"/>
        </w:rPr>
        <w:t xml:space="preserve">The next T&amp;C subgroup is scheduled to meet on </w:t>
      </w:r>
      <w:r>
        <w:rPr>
          <w:rFonts w:ascii="Calibri" w:hAnsi="Calibri" w:cs="Calibri"/>
        </w:rPr>
        <w:t>April</w:t>
      </w:r>
      <w:r w:rsidRPr="002F34B0">
        <w:rPr>
          <w:rFonts w:ascii="Calibri" w:hAnsi="Calibri" w:cs="Calibri"/>
        </w:rPr>
        <w:t xml:space="preserve"> </w:t>
      </w:r>
      <w:r>
        <w:rPr>
          <w:rFonts w:ascii="Calibri" w:hAnsi="Calibri" w:cs="Calibri"/>
        </w:rPr>
        <w:t>1</w:t>
      </w:r>
      <w:r>
        <w:rPr>
          <w:rFonts w:ascii="Calibri" w:hAnsi="Calibri" w:cs="Calibri"/>
          <w:vertAlign w:val="superscript"/>
        </w:rPr>
        <w:t>st</w:t>
      </w:r>
      <w:r w:rsidRPr="002F34B0">
        <w:rPr>
          <w:rFonts w:ascii="Calibri" w:hAnsi="Calibri" w:cs="Calibri"/>
        </w:rPr>
        <w:t xml:space="preserve"> </w:t>
      </w:r>
      <w:r w:rsidR="00F90DC5">
        <w:rPr>
          <w:rFonts w:ascii="Calibri" w:hAnsi="Calibri" w:cs="Calibri"/>
        </w:rPr>
        <w:t>at</w:t>
      </w:r>
      <w:r w:rsidR="00F90DC5" w:rsidRPr="002F34B0">
        <w:rPr>
          <w:rFonts w:ascii="Calibri" w:hAnsi="Calibri" w:cs="Calibri"/>
        </w:rPr>
        <w:t xml:space="preserve"> </w:t>
      </w:r>
      <w:r w:rsidRPr="002F34B0">
        <w:rPr>
          <w:rFonts w:ascii="Calibri" w:hAnsi="Calibri" w:cs="Calibri"/>
        </w:rPr>
        <w:t>2:30pm ET.</w:t>
      </w:r>
    </w:p>
    <w:p w14:paraId="45C3BE51" w14:textId="77777777" w:rsidR="005E0DEF" w:rsidRPr="00806E16" w:rsidRDefault="005E0DEF" w:rsidP="000D3B61">
      <w:pPr>
        <w:pStyle w:val="ListParagraph"/>
        <w:widowControl w:val="0"/>
        <w:numPr>
          <w:ilvl w:val="0"/>
          <w:numId w:val="13"/>
        </w:numPr>
        <w:contextualSpacing w:val="0"/>
        <w:rPr>
          <w:rFonts w:asciiTheme="majorHAnsi" w:eastAsia="MS Gothic" w:hAnsiTheme="majorHAnsi" w:cstheme="majorHAnsi"/>
        </w:rPr>
      </w:pPr>
      <w:r w:rsidRPr="00806E16">
        <w:rPr>
          <w:rFonts w:asciiTheme="majorHAnsi" w:eastAsia="MS Gothic" w:hAnsiTheme="majorHAnsi" w:cstheme="majorHAnsi"/>
        </w:rPr>
        <w:t>Visit</w:t>
      </w:r>
      <w:r w:rsidRPr="00806E16">
        <w:rPr>
          <w:rStyle w:val="normaltextrun"/>
          <w:rFonts w:asciiTheme="majorHAnsi" w:hAnsiTheme="majorHAnsi" w:cstheme="majorHAnsi"/>
          <w:color w:val="000000"/>
          <w:shd w:val="clear" w:color="auto" w:fill="FFFFFF"/>
        </w:rPr>
        <w:t xml:space="preserve"> the Training and Certifications subgroup website </w:t>
      </w:r>
      <w:hyperlink r:id="rId24" w:tgtFrame="_blank" w:history="1">
        <w:r w:rsidRPr="00806E16">
          <w:rPr>
            <w:rStyle w:val="normaltextrun"/>
            <w:rFonts w:asciiTheme="majorHAnsi" w:hAnsiTheme="majorHAnsi" w:cstheme="majorHAnsi"/>
            <w:color w:val="0000FF"/>
            <w:u w:val="single"/>
            <w:shd w:val="clear" w:color="auto" w:fill="FFFFFF"/>
          </w:rPr>
          <w:t>here</w:t>
        </w:r>
      </w:hyperlink>
      <w:r w:rsidRPr="00806E16">
        <w:rPr>
          <w:rStyle w:val="normaltextrun"/>
          <w:rFonts w:asciiTheme="majorHAnsi" w:hAnsiTheme="majorHAnsi" w:cstheme="majorHAnsi"/>
          <w:color w:val="0000FF"/>
          <w:shd w:val="clear" w:color="auto" w:fill="FFFFFF"/>
        </w:rPr>
        <w:t>.</w:t>
      </w:r>
      <w:r w:rsidRPr="00806E16">
        <w:rPr>
          <w:rFonts w:asciiTheme="majorHAnsi" w:eastAsia="MS Gothic" w:hAnsiTheme="majorHAnsi" w:cstheme="majorHAnsi"/>
        </w:rPr>
        <w:t xml:space="preserve"> </w:t>
      </w:r>
    </w:p>
    <w:p w14:paraId="419724F9" w14:textId="5C6865DE" w:rsidR="008E2F6F" w:rsidRPr="005E0DEF" w:rsidRDefault="17A4EDB2" w:rsidP="000D3B61">
      <w:pPr>
        <w:pStyle w:val="Heading2"/>
        <w:keepNext w:val="0"/>
        <w:keepLines w:val="0"/>
        <w:widowControl w:val="0"/>
        <w:numPr>
          <w:ilvl w:val="0"/>
          <w:numId w:val="12"/>
        </w:numPr>
        <w:spacing w:after="120" w:line="259" w:lineRule="auto"/>
        <w:ind w:left="1080"/>
        <w:rPr>
          <w:b/>
          <w:bCs/>
        </w:rPr>
      </w:pPr>
      <w:r w:rsidRPr="005E0DEF">
        <w:rPr>
          <w:b/>
          <w:bCs/>
        </w:rPr>
        <w:t>Workforce Management</w:t>
      </w:r>
    </w:p>
    <w:p w14:paraId="448A9F3D" w14:textId="4187CDE5" w:rsidR="154CE57C" w:rsidRDefault="0009723E" w:rsidP="17A4EDB2">
      <w:pPr>
        <w:pStyle w:val="Heading3"/>
        <w:ind w:left="1080"/>
        <w:rPr>
          <w:rFonts w:eastAsiaTheme="majorEastAsia"/>
        </w:rPr>
      </w:pPr>
      <w:r>
        <w:rPr>
          <w:rFonts w:eastAsiaTheme="majorEastAsia"/>
        </w:rPr>
        <w:t>Karen Jensen, Saaby Consulting</w:t>
      </w:r>
      <w:r w:rsidR="002E38B1">
        <w:rPr>
          <w:rFonts w:eastAsiaTheme="majorEastAsia"/>
        </w:rPr>
        <w:t>, Co-chair, provided the update.</w:t>
      </w:r>
    </w:p>
    <w:p w14:paraId="0A6081CE" w14:textId="2C18D7A8" w:rsidR="002E38B1" w:rsidRDefault="002E38B1" w:rsidP="000D3B61">
      <w:pPr>
        <w:pStyle w:val="paragraph"/>
        <w:numPr>
          <w:ilvl w:val="0"/>
          <w:numId w:val="13"/>
        </w:numPr>
        <w:spacing w:before="0" w:beforeAutospacing="0" w:after="0" w:afterAutospacing="0"/>
        <w:contextualSpacing/>
        <w:textAlignment w:val="baseline"/>
        <w:rPr>
          <w:rFonts w:ascii="Calibri" w:hAnsi="Calibri" w:cs="Calibri"/>
        </w:rPr>
      </w:pPr>
      <w:r>
        <w:rPr>
          <w:rFonts w:ascii="Calibri" w:hAnsi="Calibri" w:cs="Calibri"/>
        </w:rPr>
        <w:t>Members of the subgroup are working on guidance for Human Resource professionals. There</w:t>
      </w:r>
      <w:r w:rsidR="00F90DC5">
        <w:rPr>
          <w:rFonts w:ascii="Calibri" w:hAnsi="Calibri" w:cs="Calibri"/>
        </w:rPr>
        <w:t xml:space="preserve"> is</w:t>
      </w:r>
      <w:r>
        <w:rPr>
          <w:rFonts w:ascii="Calibri" w:hAnsi="Calibri" w:cs="Calibri"/>
        </w:rPr>
        <w:t xml:space="preserve"> l</w:t>
      </w:r>
      <w:r w:rsidR="00132D24" w:rsidRPr="002E38B1">
        <w:rPr>
          <w:rFonts w:ascii="Calibri" w:hAnsi="Calibri" w:cs="Calibri"/>
        </w:rPr>
        <w:t xml:space="preserve">ots of feedback on </w:t>
      </w:r>
      <w:r w:rsidRPr="002E38B1">
        <w:rPr>
          <w:rFonts w:ascii="Calibri" w:hAnsi="Calibri" w:cs="Calibri"/>
        </w:rPr>
        <w:t>concerns</w:t>
      </w:r>
      <w:r>
        <w:rPr>
          <w:rFonts w:ascii="Calibri" w:hAnsi="Calibri" w:cs="Calibri"/>
        </w:rPr>
        <w:t>,</w:t>
      </w:r>
      <w:r w:rsidRPr="002E38B1">
        <w:rPr>
          <w:rFonts w:ascii="Calibri" w:hAnsi="Calibri" w:cs="Calibri"/>
        </w:rPr>
        <w:t xml:space="preserve"> ideas</w:t>
      </w:r>
      <w:r>
        <w:rPr>
          <w:rFonts w:ascii="Calibri" w:hAnsi="Calibri" w:cs="Calibri"/>
        </w:rPr>
        <w:t>,</w:t>
      </w:r>
      <w:r w:rsidR="00132D24" w:rsidRPr="002E38B1">
        <w:rPr>
          <w:rFonts w:ascii="Calibri" w:hAnsi="Calibri" w:cs="Calibri"/>
        </w:rPr>
        <w:t xml:space="preserve"> and suggestions. </w:t>
      </w:r>
    </w:p>
    <w:p w14:paraId="485A2671" w14:textId="089EF64F" w:rsidR="002E38B1" w:rsidRDefault="002E38B1" w:rsidP="000D3B61">
      <w:pPr>
        <w:pStyle w:val="paragraph"/>
        <w:numPr>
          <w:ilvl w:val="0"/>
          <w:numId w:val="13"/>
        </w:numPr>
        <w:spacing w:before="0" w:beforeAutospacing="0" w:after="0" w:afterAutospacing="0"/>
        <w:contextualSpacing/>
        <w:textAlignment w:val="baseline"/>
        <w:rPr>
          <w:rFonts w:ascii="Calibri" w:hAnsi="Calibri" w:cs="Calibri"/>
        </w:rPr>
      </w:pPr>
      <w:r>
        <w:rPr>
          <w:rFonts w:ascii="Calibri" w:hAnsi="Calibri" w:cs="Calibri"/>
        </w:rPr>
        <w:t>Input and discussion</w:t>
      </w:r>
      <w:r w:rsidR="00132D24" w:rsidRPr="002E38B1">
        <w:rPr>
          <w:rFonts w:ascii="Calibri" w:hAnsi="Calibri" w:cs="Calibri"/>
        </w:rPr>
        <w:t xml:space="preserve"> that exist in cyber</w:t>
      </w:r>
      <w:r>
        <w:rPr>
          <w:rFonts w:ascii="Calibri" w:hAnsi="Calibri" w:cs="Calibri"/>
        </w:rPr>
        <w:t>security</w:t>
      </w:r>
      <w:r w:rsidR="00132D24" w:rsidRPr="002E38B1">
        <w:rPr>
          <w:rFonts w:ascii="Calibri" w:hAnsi="Calibri" w:cs="Calibri"/>
        </w:rPr>
        <w:t xml:space="preserve"> positions</w:t>
      </w:r>
      <w:r>
        <w:rPr>
          <w:rFonts w:ascii="Calibri" w:hAnsi="Calibri" w:cs="Calibri"/>
        </w:rPr>
        <w:t xml:space="preserve"> can be broken down into three categories</w:t>
      </w:r>
      <w:r w:rsidR="00F90DC5">
        <w:rPr>
          <w:rFonts w:ascii="Calibri" w:hAnsi="Calibri" w:cs="Calibri"/>
        </w:rPr>
        <w:t xml:space="preserve">: </w:t>
      </w:r>
      <w:r>
        <w:rPr>
          <w:rFonts w:ascii="Calibri" w:hAnsi="Calibri" w:cs="Calibri"/>
        </w:rPr>
        <w:t>b</w:t>
      </w:r>
      <w:r w:rsidRPr="002E38B1">
        <w:rPr>
          <w:rFonts w:ascii="Calibri" w:hAnsi="Calibri" w:cs="Calibri"/>
        </w:rPr>
        <w:t xml:space="preserve">ias, </w:t>
      </w:r>
      <w:r>
        <w:rPr>
          <w:rFonts w:ascii="Calibri" w:hAnsi="Calibri" w:cs="Calibri"/>
        </w:rPr>
        <w:t>j</w:t>
      </w:r>
      <w:r w:rsidRPr="002E38B1">
        <w:rPr>
          <w:rFonts w:ascii="Calibri" w:hAnsi="Calibri" w:cs="Calibri"/>
        </w:rPr>
        <w:t xml:space="preserve">ob </w:t>
      </w:r>
      <w:r>
        <w:rPr>
          <w:rFonts w:ascii="Calibri" w:hAnsi="Calibri" w:cs="Calibri"/>
        </w:rPr>
        <w:t>d</w:t>
      </w:r>
      <w:r w:rsidRPr="002E38B1">
        <w:rPr>
          <w:rFonts w:ascii="Calibri" w:hAnsi="Calibri" w:cs="Calibri"/>
        </w:rPr>
        <w:t xml:space="preserve">escriptions, </w:t>
      </w:r>
      <w:r>
        <w:rPr>
          <w:rFonts w:ascii="Calibri" w:hAnsi="Calibri" w:cs="Calibri"/>
        </w:rPr>
        <w:t>and l</w:t>
      </w:r>
      <w:r w:rsidRPr="002E38B1">
        <w:rPr>
          <w:rFonts w:ascii="Calibri" w:hAnsi="Calibri" w:cs="Calibri"/>
        </w:rPr>
        <w:t>ack of standardization in cybersecurity "languages</w:t>
      </w:r>
      <w:r w:rsidR="005835F1">
        <w:rPr>
          <w:rFonts w:ascii="Calibri" w:hAnsi="Calibri" w:cs="Calibri"/>
        </w:rPr>
        <w:t>.</w:t>
      </w:r>
      <w:r w:rsidRPr="002E38B1">
        <w:rPr>
          <w:rFonts w:ascii="Calibri" w:hAnsi="Calibri" w:cs="Calibri"/>
        </w:rPr>
        <w:t>"</w:t>
      </w:r>
      <w:r w:rsidR="00132D24" w:rsidRPr="002E38B1">
        <w:rPr>
          <w:rFonts w:ascii="Calibri" w:hAnsi="Calibri" w:cs="Calibri"/>
        </w:rPr>
        <w:t xml:space="preserve"> The needle has moved for women but </w:t>
      </w:r>
      <w:r>
        <w:rPr>
          <w:rFonts w:ascii="Calibri" w:hAnsi="Calibri" w:cs="Calibri"/>
        </w:rPr>
        <w:t xml:space="preserve">there is </w:t>
      </w:r>
      <w:r w:rsidR="00132D24" w:rsidRPr="002E38B1">
        <w:rPr>
          <w:rFonts w:ascii="Calibri" w:hAnsi="Calibri" w:cs="Calibri"/>
        </w:rPr>
        <w:t xml:space="preserve">still low representation. </w:t>
      </w:r>
      <w:r w:rsidR="00B77011" w:rsidRPr="002E38B1">
        <w:rPr>
          <w:rFonts w:ascii="Calibri" w:hAnsi="Calibri" w:cs="Calibri"/>
        </w:rPr>
        <w:t>Gender</w:t>
      </w:r>
      <w:r w:rsidR="00132D24" w:rsidRPr="002E38B1">
        <w:rPr>
          <w:rFonts w:ascii="Calibri" w:hAnsi="Calibri" w:cs="Calibri"/>
        </w:rPr>
        <w:t xml:space="preserve">, age, </w:t>
      </w:r>
      <w:r>
        <w:rPr>
          <w:rFonts w:ascii="Calibri" w:hAnsi="Calibri" w:cs="Calibri"/>
        </w:rPr>
        <w:t xml:space="preserve">and diversity face </w:t>
      </w:r>
      <w:r w:rsidR="00132D24" w:rsidRPr="002E38B1">
        <w:rPr>
          <w:rFonts w:ascii="Calibri" w:hAnsi="Calibri" w:cs="Calibri"/>
        </w:rPr>
        <w:t>bias.</w:t>
      </w:r>
      <w:r w:rsidR="00D3049E" w:rsidRPr="002E38B1">
        <w:rPr>
          <w:rFonts w:ascii="Calibri" w:hAnsi="Calibri" w:cs="Calibri"/>
        </w:rPr>
        <w:t xml:space="preserve"> </w:t>
      </w:r>
    </w:p>
    <w:p w14:paraId="38CF382F" w14:textId="77777777" w:rsidR="002E38B1" w:rsidRDefault="002E38B1" w:rsidP="000D3B61">
      <w:pPr>
        <w:pStyle w:val="paragraph"/>
        <w:numPr>
          <w:ilvl w:val="0"/>
          <w:numId w:val="13"/>
        </w:numPr>
        <w:spacing w:before="0" w:beforeAutospacing="0" w:after="0" w:afterAutospacing="0"/>
        <w:contextualSpacing/>
        <w:textAlignment w:val="baseline"/>
        <w:rPr>
          <w:rFonts w:ascii="Calibri" w:hAnsi="Calibri" w:cs="Calibri"/>
        </w:rPr>
      </w:pPr>
      <w:r>
        <w:rPr>
          <w:rFonts w:ascii="Calibri" w:hAnsi="Calibri" w:cs="Calibri"/>
        </w:rPr>
        <w:t xml:space="preserve">Members </w:t>
      </w:r>
      <w:r w:rsidR="00D3049E" w:rsidRPr="002E38B1">
        <w:rPr>
          <w:rFonts w:ascii="Calibri" w:hAnsi="Calibri" w:cs="Calibri"/>
        </w:rPr>
        <w:t>talked about job descriptions</w:t>
      </w:r>
      <w:r>
        <w:rPr>
          <w:rFonts w:ascii="Calibri" w:hAnsi="Calibri" w:cs="Calibri"/>
        </w:rPr>
        <w:t>,</w:t>
      </w:r>
      <w:r w:rsidR="00D3049E" w:rsidRPr="002E38B1">
        <w:rPr>
          <w:rFonts w:ascii="Calibri" w:hAnsi="Calibri" w:cs="Calibri"/>
        </w:rPr>
        <w:t xml:space="preserve"> some of which are ambitious. </w:t>
      </w:r>
      <w:r>
        <w:rPr>
          <w:rFonts w:ascii="Calibri" w:hAnsi="Calibri" w:cs="Calibri"/>
        </w:rPr>
        <w:t>There is c</w:t>
      </w:r>
      <w:r w:rsidR="00D3049E" w:rsidRPr="002E38B1">
        <w:rPr>
          <w:rFonts w:ascii="Calibri" w:hAnsi="Calibri" w:cs="Calibri"/>
        </w:rPr>
        <w:t>onflicting info</w:t>
      </w:r>
      <w:r>
        <w:rPr>
          <w:rFonts w:ascii="Calibri" w:hAnsi="Calibri" w:cs="Calibri"/>
        </w:rPr>
        <w:t>rmation and a</w:t>
      </w:r>
      <w:r w:rsidR="00D3049E" w:rsidRPr="002E38B1">
        <w:rPr>
          <w:rFonts w:ascii="Calibri" w:hAnsi="Calibri" w:cs="Calibri"/>
        </w:rPr>
        <w:t xml:space="preserve"> lack of knowledge on how to put </w:t>
      </w:r>
      <w:r w:rsidR="00D3049E" w:rsidRPr="002E38B1">
        <w:rPr>
          <w:rFonts w:ascii="Calibri" w:hAnsi="Calibri" w:cs="Calibri"/>
        </w:rPr>
        <w:lastRenderedPageBreak/>
        <w:t xml:space="preserve">together a package that gives the workforce what they need and provides the candidate the pathway. </w:t>
      </w:r>
      <w:r>
        <w:rPr>
          <w:rFonts w:ascii="Calibri" w:hAnsi="Calibri" w:cs="Calibri"/>
        </w:rPr>
        <w:t>There is also talk of st</w:t>
      </w:r>
      <w:r w:rsidR="00D3049E" w:rsidRPr="002E38B1">
        <w:rPr>
          <w:rFonts w:ascii="Calibri" w:hAnsi="Calibri" w:cs="Calibri"/>
        </w:rPr>
        <w:t>andardizing the language between industry</w:t>
      </w:r>
      <w:r>
        <w:rPr>
          <w:rFonts w:ascii="Calibri" w:hAnsi="Calibri" w:cs="Calibri"/>
        </w:rPr>
        <w:t>,</w:t>
      </w:r>
      <w:r w:rsidR="00D3049E" w:rsidRPr="002E38B1">
        <w:rPr>
          <w:rFonts w:ascii="Calibri" w:hAnsi="Calibri" w:cs="Calibri"/>
        </w:rPr>
        <w:t xml:space="preserve"> gov</w:t>
      </w:r>
      <w:r>
        <w:rPr>
          <w:rFonts w:ascii="Calibri" w:hAnsi="Calibri" w:cs="Calibri"/>
        </w:rPr>
        <w:t>ernment,</w:t>
      </w:r>
      <w:r w:rsidR="00D3049E" w:rsidRPr="002E38B1">
        <w:rPr>
          <w:rFonts w:ascii="Calibri" w:hAnsi="Calibri" w:cs="Calibri"/>
        </w:rPr>
        <w:t xml:space="preserve"> and academia. </w:t>
      </w:r>
    </w:p>
    <w:p w14:paraId="6FCF7B68" w14:textId="6D5FA2A3" w:rsidR="00132D24" w:rsidRPr="002E38B1" w:rsidRDefault="002E38B1" w:rsidP="000D3B61">
      <w:pPr>
        <w:pStyle w:val="paragraph"/>
        <w:numPr>
          <w:ilvl w:val="0"/>
          <w:numId w:val="13"/>
        </w:numPr>
        <w:spacing w:before="0" w:beforeAutospacing="0" w:after="0" w:afterAutospacing="0"/>
        <w:contextualSpacing/>
        <w:textAlignment w:val="baseline"/>
        <w:rPr>
          <w:rFonts w:ascii="Calibri" w:hAnsi="Calibri" w:cs="Calibri"/>
        </w:rPr>
      </w:pPr>
      <w:r>
        <w:rPr>
          <w:rFonts w:ascii="Calibri" w:hAnsi="Calibri" w:cs="Calibri"/>
        </w:rPr>
        <w:t>The subgroup is n</w:t>
      </w:r>
      <w:r w:rsidR="00D3049E" w:rsidRPr="002E38B1">
        <w:rPr>
          <w:rFonts w:ascii="Calibri" w:hAnsi="Calibri" w:cs="Calibri"/>
        </w:rPr>
        <w:t>ow working on ideas</w:t>
      </w:r>
      <w:r w:rsidR="00061A53">
        <w:rPr>
          <w:rFonts w:ascii="Calibri" w:hAnsi="Calibri" w:cs="Calibri"/>
        </w:rPr>
        <w:t xml:space="preserve"> for creating</w:t>
      </w:r>
      <w:r w:rsidR="00D3049E" w:rsidRPr="002E38B1">
        <w:rPr>
          <w:rFonts w:ascii="Calibri" w:hAnsi="Calibri" w:cs="Calibri"/>
        </w:rPr>
        <w:t xml:space="preserve"> </w:t>
      </w:r>
      <w:r w:rsidR="00B77011" w:rsidRPr="002E38B1">
        <w:rPr>
          <w:rFonts w:ascii="Calibri" w:hAnsi="Calibri" w:cs="Calibri"/>
        </w:rPr>
        <w:t>something</w:t>
      </w:r>
      <w:r w:rsidR="00D3049E" w:rsidRPr="002E38B1">
        <w:rPr>
          <w:rFonts w:ascii="Calibri" w:hAnsi="Calibri" w:cs="Calibri"/>
        </w:rPr>
        <w:t xml:space="preserve"> functional for HR </w:t>
      </w:r>
      <w:r w:rsidR="00B77011" w:rsidRPr="002E38B1">
        <w:rPr>
          <w:rFonts w:ascii="Calibri" w:hAnsi="Calibri" w:cs="Calibri"/>
        </w:rPr>
        <w:t>professionals</w:t>
      </w:r>
      <w:r w:rsidR="00F90DC5">
        <w:rPr>
          <w:rFonts w:ascii="Calibri" w:hAnsi="Calibri" w:cs="Calibri"/>
        </w:rPr>
        <w:t xml:space="preserve"> and on</w:t>
      </w:r>
      <w:r w:rsidR="00061A53">
        <w:rPr>
          <w:rFonts w:ascii="Calibri" w:hAnsi="Calibri" w:cs="Calibri"/>
        </w:rPr>
        <w:t xml:space="preserve"> gathering </w:t>
      </w:r>
      <w:r w:rsidR="00D3049E" w:rsidRPr="002E38B1">
        <w:rPr>
          <w:rFonts w:ascii="Calibri" w:hAnsi="Calibri" w:cs="Calibri"/>
        </w:rPr>
        <w:t>info</w:t>
      </w:r>
      <w:r>
        <w:rPr>
          <w:rFonts w:ascii="Calibri" w:hAnsi="Calibri" w:cs="Calibri"/>
        </w:rPr>
        <w:t>rmation</w:t>
      </w:r>
      <w:r w:rsidR="00D3049E" w:rsidRPr="002E38B1">
        <w:rPr>
          <w:rFonts w:ascii="Calibri" w:hAnsi="Calibri" w:cs="Calibri"/>
        </w:rPr>
        <w:t xml:space="preserve"> on how to build job descriptions and how to talk to candidates. </w:t>
      </w:r>
      <w:r>
        <w:rPr>
          <w:rFonts w:ascii="Calibri" w:hAnsi="Calibri" w:cs="Calibri"/>
        </w:rPr>
        <w:t>The t</w:t>
      </w:r>
      <w:r w:rsidR="00D3049E" w:rsidRPr="002E38B1">
        <w:rPr>
          <w:rFonts w:ascii="Calibri" w:hAnsi="Calibri" w:cs="Calibri"/>
        </w:rPr>
        <w:t xml:space="preserve">arget </w:t>
      </w:r>
      <w:r>
        <w:rPr>
          <w:rFonts w:ascii="Calibri" w:hAnsi="Calibri" w:cs="Calibri"/>
        </w:rPr>
        <w:t>completion</w:t>
      </w:r>
      <w:r w:rsidR="00061A53">
        <w:rPr>
          <w:rFonts w:ascii="Calibri" w:hAnsi="Calibri" w:cs="Calibri"/>
        </w:rPr>
        <w:t xml:space="preserve"> date is </w:t>
      </w:r>
      <w:r w:rsidR="00D3049E" w:rsidRPr="002E38B1">
        <w:rPr>
          <w:rFonts w:ascii="Calibri" w:hAnsi="Calibri" w:cs="Calibri"/>
        </w:rPr>
        <w:t>November</w:t>
      </w:r>
      <w:r>
        <w:rPr>
          <w:rFonts w:ascii="Calibri" w:hAnsi="Calibri" w:cs="Calibri"/>
        </w:rPr>
        <w:t xml:space="preserve"> or possibly </w:t>
      </w:r>
      <w:r w:rsidR="00D3049E" w:rsidRPr="002E38B1">
        <w:rPr>
          <w:rFonts w:ascii="Calibri" w:hAnsi="Calibri" w:cs="Calibri"/>
        </w:rPr>
        <w:t xml:space="preserve">sooner. </w:t>
      </w:r>
    </w:p>
    <w:p w14:paraId="681DA8A3" w14:textId="785042CD" w:rsidR="00044483" w:rsidRPr="002F34B0" w:rsidRDefault="00044483" w:rsidP="000D3B61">
      <w:pPr>
        <w:pStyle w:val="paragraph"/>
        <w:numPr>
          <w:ilvl w:val="0"/>
          <w:numId w:val="15"/>
        </w:numPr>
        <w:spacing w:before="0" w:beforeAutospacing="0" w:after="0" w:afterAutospacing="0"/>
        <w:textAlignment w:val="baseline"/>
        <w:rPr>
          <w:rFonts w:ascii="Calibri" w:hAnsi="Calibri" w:cs="Calibri"/>
        </w:rPr>
      </w:pPr>
      <w:r w:rsidRPr="002F34B0">
        <w:rPr>
          <w:rStyle w:val="normaltextrun"/>
          <w:rFonts w:ascii="Calibri" w:hAnsi="Calibri" w:cs="Calibri"/>
        </w:rPr>
        <w:t>The next Workforce Management subgroup meeting is </w:t>
      </w:r>
      <w:r w:rsidR="0064224E">
        <w:rPr>
          <w:rStyle w:val="normaltextrun"/>
          <w:rFonts w:ascii="Calibri" w:hAnsi="Calibri" w:cs="Calibri"/>
        </w:rPr>
        <w:t>April</w:t>
      </w:r>
      <w:r w:rsidRPr="002F34B0">
        <w:rPr>
          <w:rStyle w:val="normaltextrun"/>
          <w:rFonts w:ascii="Calibri" w:hAnsi="Calibri" w:cs="Calibri"/>
        </w:rPr>
        <w:t xml:space="preserve"> 1</w:t>
      </w:r>
      <w:r w:rsidR="0064224E">
        <w:rPr>
          <w:rStyle w:val="normaltextrun"/>
          <w:rFonts w:ascii="Calibri" w:hAnsi="Calibri" w:cs="Calibri"/>
        </w:rPr>
        <w:t>6</w:t>
      </w:r>
      <w:r w:rsidRPr="002F34B0">
        <w:rPr>
          <w:rStyle w:val="normaltextrun"/>
          <w:rFonts w:ascii="Calibri" w:hAnsi="Calibri" w:cs="Calibri"/>
          <w:vertAlign w:val="superscript"/>
        </w:rPr>
        <w:t>th</w:t>
      </w:r>
      <w:r w:rsidRPr="002F34B0">
        <w:rPr>
          <w:rStyle w:val="normaltextrun"/>
          <w:rFonts w:ascii="Calibri" w:hAnsi="Calibri" w:cs="Calibri"/>
        </w:rPr>
        <w:t> at 1:00pm ET.</w:t>
      </w:r>
      <w:r w:rsidRPr="002F34B0">
        <w:rPr>
          <w:rStyle w:val="eop"/>
          <w:rFonts w:ascii="Calibri" w:hAnsi="Calibri" w:cs="Calibri"/>
        </w:rPr>
        <w:t> </w:t>
      </w:r>
    </w:p>
    <w:p w14:paraId="54DB76B1" w14:textId="77777777" w:rsidR="00044483" w:rsidRPr="002F34B0" w:rsidRDefault="00044483" w:rsidP="000D3B61">
      <w:pPr>
        <w:pStyle w:val="paragraph"/>
        <w:numPr>
          <w:ilvl w:val="0"/>
          <w:numId w:val="15"/>
        </w:numPr>
        <w:spacing w:before="0" w:beforeAutospacing="0" w:after="0" w:afterAutospacing="0"/>
        <w:textAlignment w:val="baseline"/>
        <w:rPr>
          <w:rFonts w:ascii="Calibri" w:hAnsi="Calibri" w:cs="Calibri"/>
        </w:rPr>
      </w:pPr>
      <w:r w:rsidRPr="002F34B0">
        <w:rPr>
          <w:rStyle w:val="normaltextrun"/>
          <w:rFonts w:ascii="Calibri" w:hAnsi="Calibri" w:cs="Calibri"/>
        </w:rPr>
        <w:t>Visit the Workforce Management subgroup website </w:t>
      </w:r>
      <w:hyperlink r:id="rId25" w:tgtFrame="_blank" w:history="1">
        <w:r w:rsidRPr="002F34B0">
          <w:rPr>
            <w:rStyle w:val="normaltextrun"/>
            <w:rFonts w:ascii="Calibri" w:hAnsi="Calibri" w:cs="Calibri"/>
            <w:color w:val="0563C1"/>
            <w:u w:val="single"/>
          </w:rPr>
          <w:t>here</w:t>
        </w:r>
      </w:hyperlink>
      <w:r w:rsidRPr="002F34B0">
        <w:rPr>
          <w:rStyle w:val="normaltextrun"/>
          <w:rFonts w:ascii="Calibri" w:hAnsi="Calibri" w:cs="Calibri"/>
        </w:rPr>
        <w:t>.   </w:t>
      </w:r>
      <w:r w:rsidRPr="002F34B0">
        <w:rPr>
          <w:rStyle w:val="eop"/>
          <w:rFonts w:ascii="Calibri" w:hAnsi="Calibri" w:cs="Calibri"/>
        </w:rPr>
        <w:t> </w:t>
      </w:r>
    </w:p>
    <w:p w14:paraId="3B685165" w14:textId="20648C25" w:rsidR="00E924DD" w:rsidRPr="00662B2C" w:rsidRDefault="6E07F898"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662B2C">
        <w:rPr>
          <w:rFonts w:ascii="Calibri" w:eastAsia="MS Gothic" w:hAnsi="Calibri" w:cs="Times New Roman"/>
          <w:b/>
          <w:color w:val="365F91"/>
          <w:szCs w:val="32"/>
        </w:rPr>
        <w:t>Project Progress Reports</w:t>
      </w:r>
    </w:p>
    <w:p w14:paraId="113EACE9" w14:textId="2EB3E82F" w:rsidR="00670703" w:rsidRPr="00662B2C" w:rsidRDefault="6E07F898" w:rsidP="000D3B61">
      <w:pPr>
        <w:pStyle w:val="Heading2"/>
        <w:keepNext w:val="0"/>
        <w:keepLines w:val="0"/>
        <w:widowControl w:val="0"/>
        <w:numPr>
          <w:ilvl w:val="0"/>
          <w:numId w:val="3"/>
        </w:numPr>
        <w:rPr>
          <w:b/>
          <w:bCs/>
        </w:rPr>
      </w:pPr>
      <w:r w:rsidRPr="00662B2C">
        <w:rPr>
          <w:b/>
          <w:bCs/>
        </w:rPr>
        <w:t>NICE Annual Conference</w:t>
      </w:r>
    </w:p>
    <w:p w14:paraId="6391669D" w14:textId="77777777" w:rsidR="00874AEB" w:rsidRDefault="00874AEB" w:rsidP="00874AEB">
      <w:pPr>
        <w:pStyle w:val="Heading3"/>
        <w:ind w:left="1080"/>
        <w:rPr>
          <w:rFonts w:eastAsiaTheme="majorEastAsia"/>
        </w:rPr>
      </w:pPr>
      <w:r>
        <w:t>Randy Pestana, Florida International University, provided the update.</w:t>
      </w:r>
      <w:r w:rsidR="6E07F898" w:rsidRPr="6E07F898">
        <w:rPr>
          <w:rFonts w:eastAsiaTheme="majorEastAsia"/>
        </w:rPr>
        <w:t xml:space="preserve"> </w:t>
      </w:r>
    </w:p>
    <w:p w14:paraId="0C03A8C9" w14:textId="49DF8B49" w:rsidR="00874AEB" w:rsidRPr="00874AEB" w:rsidRDefault="00874AEB" w:rsidP="000D3B61">
      <w:pPr>
        <w:pStyle w:val="ListParagraph"/>
        <w:numPr>
          <w:ilvl w:val="0"/>
          <w:numId w:val="16"/>
        </w:numPr>
        <w:rPr>
          <w:rFonts w:asciiTheme="majorHAnsi" w:hAnsiTheme="majorHAnsi" w:cs="Calibri"/>
        </w:rPr>
      </w:pPr>
      <w:r w:rsidRPr="00650EB4">
        <w:rPr>
          <w:rFonts w:ascii="Calibri" w:hAnsi="Calibri" w:cs="Calibri"/>
        </w:rPr>
        <w:t xml:space="preserve">Save </w:t>
      </w:r>
      <w:r w:rsidRPr="00650EB4">
        <w:rPr>
          <w:rFonts w:ascii="Calibri" w:eastAsia="MS Gothic" w:hAnsi="Calibri" w:cs="Calibri"/>
        </w:rPr>
        <w:t>the date for the 11</w:t>
      </w:r>
      <w:r w:rsidRPr="00650EB4">
        <w:rPr>
          <w:rFonts w:ascii="Calibri" w:eastAsia="MS Gothic" w:hAnsi="Calibri" w:cs="Calibri"/>
          <w:vertAlign w:val="superscript"/>
        </w:rPr>
        <w:t>th</w:t>
      </w:r>
      <w:r w:rsidRPr="00650EB4">
        <w:rPr>
          <w:rFonts w:ascii="Calibri" w:eastAsia="MS Gothic" w:hAnsi="Calibri" w:cs="Calibri"/>
        </w:rPr>
        <w:t xml:space="preserve"> Annual NICE Conference taking place November </w:t>
      </w:r>
      <w:r w:rsidRPr="00874AEB">
        <w:rPr>
          <w:rFonts w:asciiTheme="majorHAnsi" w:eastAsia="MS Gothic" w:hAnsiTheme="majorHAnsi" w:cs="Calibri"/>
        </w:rPr>
        <w:t>16-18, 2020 at the Hilton, Atlanta</w:t>
      </w:r>
      <w:r>
        <w:rPr>
          <w:rFonts w:asciiTheme="majorHAnsi" w:eastAsia="MS Gothic" w:hAnsiTheme="majorHAnsi" w:cs="Calibri"/>
        </w:rPr>
        <w:t>, Georgia</w:t>
      </w:r>
      <w:r w:rsidRPr="00874AEB">
        <w:rPr>
          <w:rFonts w:asciiTheme="majorHAnsi" w:eastAsia="MS Gothic" w:hAnsiTheme="majorHAnsi" w:cs="Calibri"/>
        </w:rPr>
        <w:t>.</w:t>
      </w:r>
    </w:p>
    <w:p w14:paraId="036ED807" w14:textId="51266284" w:rsidR="00874AEB" w:rsidRPr="00874AEB" w:rsidRDefault="00874AEB" w:rsidP="000D3B61">
      <w:pPr>
        <w:pStyle w:val="ListParagraph"/>
        <w:numPr>
          <w:ilvl w:val="0"/>
          <w:numId w:val="16"/>
        </w:numPr>
        <w:rPr>
          <w:rFonts w:asciiTheme="majorHAnsi" w:hAnsiTheme="majorHAnsi"/>
        </w:rPr>
      </w:pPr>
      <w:r w:rsidRPr="00874AEB">
        <w:rPr>
          <w:rFonts w:asciiTheme="majorHAnsi" w:hAnsiTheme="majorHAnsi"/>
        </w:rPr>
        <w:t xml:space="preserve">The </w:t>
      </w:r>
      <w:hyperlink r:id="rId26" w:history="1">
        <w:r w:rsidRPr="00874AEB">
          <w:rPr>
            <w:rStyle w:val="Hyperlink"/>
            <w:rFonts w:asciiTheme="majorHAnsi" w:hAnsiTheme="majorHAnsi"/>
          </w:rPr>
          <w:t>call for proposals</w:t>
        </w:r>
      </w:hyperlink>
      <w:r w:rsidRPr="00874AEB">
        <w:rPr>
          <w:rFonts w:asciiTheme="majorHAnsi" w:hAnsiTheme="majorHAnsi"/>
        </w:rPr>
        <w:t xml:space="preserve"> is now open. The committee is looking forward to a diverse set of proposals on success cases and best practices. </w:t>
      </w:r>
    </w:p>
    <w:p w14:paraId="4E623013" w14:textId="77777777" w:rsidR="00874AEB" w:rsidRPr="00874AEB" w:rsidRDefault="00874AEB" w:rsidP="000D3B61">
      <w:pPr>
        <w:pStyle w:val="ListParagraph"/>
        <w:numPr>
          <w:ilvl w:val="0"/>
          <w:numId w:val="16"/>
        </w:numPr>
        <w:rPr>
          <w:rFonts w:asciiTheme="majorHAnsi" w:hAnsiTheme="majorHAnsi"/>
        </w:rPr>
      </w:pPr>
      <w:r w:rsidRPr="00874AEB">
        <w:rPr>
          <w:rFonts w:asciiTheme="majorHAnsi" w:hAnsiTheme="majorHAnsi"/>
        </w:rPr>
        <w:t>The conference theme for this year is: New Decade, New Solutions: Meaningful Actions for a Cybersecurity Workforce.</w:t>
      </w:r>
    </w:p>
    <w:p w14:paraId="1316DC96" w14:textId="77777777" w:rsidR="00874AEB" w:rsidRPr="00874AEB" w:rsidRDefault="00874AEB" w:rsidP="000D3B61">
      <w:pPr>
        <w:pStyle w:val="ListParagraph"/>
        <w:numPr>
          <w:ilvl w:val="0"/>
          <w:numId w:val="16"/>
        </w:numPr>
        <w:rPr>
          <w:rFonts w:asciiTheme="majorHAnsi" w:hAnsiTheme="majorHAnsi"/>
        </w:rPr>
      </w:pPr>
      <w:r w:rsidRPr="00874AEB">
        <w:rPr>
          <w:rFonts w:asciiTheme="majorHAnsi" w:hAnsiTheme="majorHAnsi"/>
        </w:rPr>
        <w:t>This year’s featured tracks are:</w:t>
      </w:r>
    </w:p>
    <w:p w14:paraId="6F192129" w14:textId="77777777" w:rsidR="00874AEB" w:rsidRPr="00874AEB" w:rsidRDefault="00874AEB" w:rsidP="000D3B61">
      <w:pPr>
        <w:pStyle w:val="ListParagraph"/>
        <w:numPr>
          <w:ilvl w:val="1"/>
          <w:numId w:val="16"/>
        </w:numPr>
        <w:rPr>
          <w:rFonts w:asciiTheme="majorHAnsi" w:hAnsiTheme="majorHAnsi"/>
        </w:rPr>
      </w:pPr>
      <w:r w:rsidRPr="00874AEB">
        <w:rPr>
          <w:rFonts w:asciiTheme="majorHAnsi" w:hAnsiTheme="majorHAnsi"/>
        </w:rPr>
        <w:t>Career Discovery</w:t>
      </w:r>
    </w:p>
    <w:p w14:paraId="321A045A" w14:textId="77777777" w:rsidR="00874AEB" w:rsidRPr="00874AEB" w:rsidRDefault="00874AEB" w:rsidP="000D3B61">
      <w:pPr>
        <w:pStyle w:val="ListParagraph"/>
        <w:numPr>
          <w:ilvl w:val="2"/>
          <w:numId w:val="16"/>
        </w:numPr>
        <w:rPr>
          <w:rFonts w:asciiTheme="majorHAnsi" w:hAnsiTheme="majorHAnsi"/>
        </w:rPr>
      </w:pPr>
      <w:r w:rsidRPr="00874AEB">
        <w:rPr>
          <w:rFonts w:asciiTheme="majorHAnsi" w:hAnsiTheme="majorHAnsi"/>
        </w:rPr>
        <w:t>How do we portray the variety of cybersecurity roles, promote multiple cybersecurity career pathways, and increase the supply of qualified, diverse talent into the cybersecurity workforce?</w:t>
      </w:r>
    </w:p>
    <w:p w14:paraId="2B25BE3F" w14:textId="77777777" w:rsidR="00874AEB" w:rsidRPr="00874AEB" w:rsidRDefault="00874AEB" w:rsidP="000D3B61">
      <w:pPr>
        <w:pStyle w:val="ListParagraph"/>
        <w:numPr>
          <w:ilvl w:val="1"/>
          <w:numId w:val="16"/>
        </w:numPr>
        <w:rPr>
          <w:rFonts w:asciiTheme="majorHAnsi" w:hAnsiTheme="majorHAnsi"/>
        </w:rPr>
      </w:pPr>
      <w:r w:rsidRPr="00874AEB">
        <w:rPr>
          <w:rFonts w:asciiTheme="majorHAnsi" w:hAnsiTheme="majorHAnsi"/>
        </w:rPr>
        <w:t>The Talent Lifecycle</w:t>
      </w:r>
    </w:p>
    <w:p w14:paraId="620050A6" w14:textId="77777777" w:rsidR="00874AEB" w:rsidRPr="00874AEB" w:rsidRDefault="00874AEB" w:rsidP="000D3B61">
      <w:pPr>
        <w:pStyle w:val="ListParagraph"/>
        <w:numPr>
          <w:ilvl w:val="2"/>
          <w:numId w:val="16"/>
        </w:numPr>
        <w:rPr>
          <w:rFonts w:asciiTheme="majorHAnsi" w:hAnsiTheme="majorHAnsi"/>
        </w:rPr>
      </w:pPr>
      <w:r w:rsidRPr="00874AEB">
        <w:rPr>
          <w:rFonts w:asciiTheme="majorHAnsi" w:hAnsiTheme="majorHAnsi"/>
        </w:rPr>
        <w:t>How do we reengineer the human resources and talent acquisition ecosystem to promote competency-based hiring, develop innovative career pathways, and facilitate the mobility of workers?</w:t>
      </w:r>
    </w:p>
    <w:p w14:paraId="4122E15F" w14:textId="77777777" w:rsidR="00874AEB" w:rsidRPr="00874AEB" w:rsidRDefault="00874AEB" w:rsidP="000D3B61">
      <w:pPr>
        <w:pStyle w:val="ListParagraph"/>
        <w:numPr>
          <w:ilvl w:val="1"/>
          <w:numId w:val="16"/>
        </w:numPr>
        <w:rPr>
          <w:rFonts w:asciiTheme="majorHAnsi" w:hAnsiTheme="majorHAnsi"/>
        </w:rPr>
      </w:pPr>
      <w:r w:rsidRPr="00874AEB">
        <w:rPr>
          <w:rFonts w:asciiTheme="majorHAnsi" w:hAnsiTheme="majorHAnsi"/>
        </w:rPr>
        <w:t>The Learning Ecosystem</w:t>
      </w:r>
    </w:p>
    <w:p w14:paraId="722CD705" w14:textId="41DB5889" w:rsidR="00874AEB" w:rsidRPr="00874AEB" w:rsidRDefault="00874AEB" w:rsidP="000D3B61">
      <w:pPr>
        <w:pStyle w:val="ListParagraph"/>
        <w:numPr>
          <w:ilvl w:val="2"/>
          <w:numId w:val="16"/>
        </w:numPr>
        <w:rPr>
          <w:rFonts w:asciiTheme="majorHAnsi" w:hAnsiTheme="majorHAnsi"/>
        </w:rPr>
      </w:pPr>
      <w:r w:rsidRPr="00874AEB">
        <w:rPr>
          <w:rFonts w:asciiTheme="majorHAnsi" w:hAnsiTheme="majorHAnsi"/>
        </w:rPr>
        <w:t>How do we leverage diverse learning environments, solutions, and assessments to equip people with the capabilities to contribute successfully to the cybersecurity workforce?</w:t>
      </w:r>
    </w:p>
    <w:p w14:paraId="3D41CF08" w14:textId="77777777" w:rsidR="00874AEB" w:rsidRPr="00874AEB" w:rsidRDefault="00874AEB" w:rsidP="000D3B61">
      <w:pPr>
        <w:pStyle w:val="ListParagraph"/>
        <w:numPr>
          <w:ilvl w:val="1"/>
          <w:numId w:val="16"/>
        </w:numPr>
        <w:rPr>
          <w:rFonts w:asciiTheme="majorHAnsi" w:hAnsiTheme="majorHAnsi"/>
        </w:rPr>
      </w:pPr>
      <w:r w:rsidRPr="00874AEB">
        <w:rPr>
          <w:rFonts w:asciiTheme="majorHAnsi" w:hAnsiTheme="majorHAnsi"/>
        </w:rPr>
        <w:t>Effective Leadership</w:t>
      </w:r>
    </w:p>
    <w:p w14:paraId="20B03542" w14:textId="01082FA3" w:rsidR="00874AEB" w:rsidRPr="00874AEB" w:rsidRDefault="00874AEB" w:rsidP="000D3B61">
      <w:pPr>
        <w:pStyle w:val="ListParagraph"/>
        <w:numPr>
          <w:ilvl w:val="2"/>
          <w:numId w:val="16"/>
        </w:numPr>
        <w:rPr>
          <w:rFonts w:asciiTheme="majorHAnsi" w:hAnsiTheme="majorHAnsi"/>
        </w:rPr>
      </w:pPr>
      <w:r w:rsidRPr="00874AEB">
        <w:rPr>
          <w:rFonts w:asciiTheme="majorHAnsi" w:hAnsiTheme="majorHAnsi"/>
        </w:rPr>
        <w:t>How do current and future leaders remain effective, enable their team to thrive</w:t>
      </w:r>
      <w:r w:rsidR="00061A53">
        <w:rPr>
          <w:rFonts w:asciiTheme="majorHAnsi" w:hAnsiTheme="majorHAnsi"/>
        </w:rPr>
        <w:t>,</w:t>
      </w:r>
      <w:r w:rsidRPr="00874AEB">
        <w:rPr>
          <w:rFonts w:asciiTheme="majorHAnsi" w:hAnsiTheme="majorHAnsi"/>
        </w:rPr>
        <w:t xml:space="preserve"> and keep up their own competencies in the face of uncertainty, while developing a diverse workforce to meet the evolving cyber-threat landscape?</w:t>
      </w:r>
    </w:p>
    <w:p w14:paraId="40A2E99D" w14:textId="3F995D56" w:rsidR="00D3049E" w:rsidRPr="00874AEB" w:rsidRDefault="00874AEB" w:rsidP="000D3B61">
      <w:pPr>
        <w:pStyle w:val="ListParagraph"/>
        <w:numPr>
          <w:ilvl w:val="0"/>
          <w:numId w:val="16"/>
        </w:numPr>
        <w:rPr>
          <w:rFonts w:asciiTheme="majorHAnsi" w:hAnsiTheme="majorHAnsi"/>
        </w:rPr>
      </w:pPr>
      <w:r w:rsidRPr="00874AEB">
        <w:rPr>
          <w:rFonts w:asciiTheme="majorHAnsi" w:hAnsiTheme="majorHAnsi"/>
        </w:rPr>
        <w:t xml:space="preserve">Feel free to email questions directly to </w:t>
      </w:r>
      <w:hyperlink r:id="rId27" w:history="1">
        <w:r w:rsidR="00D3049E" w:rsidRPr="00874AEB">
          <w:rPr>
            <w:rStyle w:val="Hyperlink"/>
            <w:rFonts w:asciiTheme="majorHAnsi" w:hAnsiTheme="majorHAnsi"/>
          </w:rPr>
          <w:t>info@niceconference.org</w:t>
        </w:r>
      </w:hyperlink>
    </w:p>
    <w:p w14:paraId="641F0059" w14:textId="77777777" w:rsidR="00874AEB" w:rsidRPr="00874AEB" w:rsidRDefault="00874AEB" w:rsidP="000D3B61">
      <w:pPr>
        <w:pStyle w:val="ListParagraph"/>
        <w:numPr>
          <w:ilvl w:val="0"/>
          <w:numId w:val="16"/>
        </w:numPr>
        <w:rPr>
          <w:rFonts w:asciiTheme="majorHAnsi" w:hAnsiTheme="majorHAnsi"/>
        </w:rPr>
      </w:pPr>
      <w:r w:rsidRPr="00874AEB">
        <w:rPr>
          <w:rFonts w:asciiTheme="majorHAnsi" w:eastAsia="MS Gothic" w:hAnsiTheme="majorHAnsi" w:cs="Calibri"/>
          <w:color w:val="000000" w:themeColor="text1"/>
        </w:rPr>
        <w:lastRenderedPageBreak/>
        <w:t xml:space="preserve">Find </w:t>
      </w:r>
      <w:r w:rsidRPr="00874AEB">
        <w:rPr>
          <w:rFonts w:asciiTheme="majorHAnsi" w:eastAsia="MS Gothic" w:hAnsiTheme="majorHAnsi" w:cs="Calibri"/>
        </w:rPr>
        <w:t xml:space="preserve">out more </w:t>
      </w:r>
      <w:hyperlink r:id="rId28" w:history="1">
        <w:r w:rsidRPr="00874AEB">
          <w:rPr>
            <w:rFonts w:asciiTheme="majorHAnsi" w:eastAsia="MS Gothic" w:hAnsiTheme="majorHAnsi" w:cs="Calibri"/>
            <w:color w:val="0000FF"/>
            <w:u w:val="single"/>
          </w:rPr>
          <w:t>here</w:t>
        </w:r>
      </w:hyperlink>
      <w:r w:rsidRPr="00874AEB">
        <w:rPr>
          <w:rFonts w:asciiTheme="majorHAnsi" w:eastAsia="MS Gothic" w:hAnsiTheme="majorHAnsi" w:cs="Calibri"/>
        </w:rPr>
        <w:t>.</w:t>
      </w:r>
      <w:r w:rsidRPr="00874AEB">
        <w:rPr>
          <w:rFonts w:asciiTheme="majorHAnsi" w:hAnsiTheme="majorHAnsi"/>
        </w:rPr>
        <w:t xml:space="preserve"> </w:t>
      </w:r>
    </w:p>
    <w:p w14:paraId="3B685167" w14:textId="2FEDE127" w:rsidR="00E924DD" w:rsidRPr="00662B2C" w:rsidRDefault="6E07F898" w:rsidP="000D3B61">
      <w:pPr>
        <w:pStyle w:val="Heading2"/>
        <w:keepNext w:val="0"/>
        <w:keepLines w:val="0"/>
        <w:widowControl w:val="0"/>
        <w:numPr>
          <w:ilvl w:val="0"/>
          <w:numId w:val="3"/>
        </w:numPr>
        <w:rPr>
          <w:b/>
          <w:bCs/>
        </w:rPr>
      </w:pPr>
      <w:r w:rsidRPr="00662B2C">
        <w:rPr>
          <w:b/>
          <w:bCs/>
        </w:rPr>
        <w:t xml:space="preserve">NICE K12 Cybersecurity Education Conference </w:t>
      </w:r>
    </w:p>
    <w:p w14:paraId="45FFC2D8" w14:textId="0CA13709" w:rsidR="00B14C83" w:rsidRDefault="00BB70B3" w:rsidP="17A4EDB2">
      <w:pPr>
        <w:pStyle w:val="Heading3"/>
        <w:ind w:left="1080"/>
        <w:rPr>
          <w:rFonts w:eastAsiaTheme="majorEastAsia"/>
        </w:rPr>
      </w:pPr>
      <w:bookmarkStart w:id="3" w:name="_Hlk35521726"/>
      <w:r>
        <w:rPr>
          <w:rFonts w:eastAsiaTheme="majorEastAsia" w:cstheme="majorBidi"/>
          <w:szCs w:val="26"/>
        </w:rPr>
        <w:t>Amber Lindsay,</w:t>
      </w:r>
      <w:r w:rsidR="000C4220">
        <w:rPr>
          <w:rFonts w:eastAsiaTheme="majorEastAsia" w:cstheme="majorBidi"/>
          <w:szCs w:val="26"/>
        </w:rPr>
        <w:t xml:space="preserve"> President &amp; CEO,</w:t>
      </w:r>
      <w:r>
        <w:rPr>
          <w:rFonts w:eastAsiaTheme="majorEastAsia" w:cstheme="majorBidi"/>
          <w:szCs w:val="26"/>
        </w:rPr>
        <w:t xml:space="preserve"> iKeepSafe</w:t>
      </w:r>
      <w:r w:rsidR="00281A6B">
        <w:rPr>
          <w:rFonts w:eastAsiaTheme="majorEastAsia" w:cstheme="majorBidi"/>
          <w:szCs w:val="26"/>
        </w:rPr>
        <w:t xml:space="preserve"> provided the update.</w:t>
      </w:r>
    </w:p>
    <w:bookmarkEnd w:id="3"/>
    <w:p w14:paraId="04B63095" w14:textId="3269E635" w:rsidR="00281A6B" w:rsidRPr="00952D2F"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 xml:space="preserve">The conference </w:t>
      </w:r>
      <w:r>
        <w:rPr>
          <w:rFonts w:asciiTheme="majorHAnsi" w:hAnsiTheme="majorHAnsi" w:cstheme="majorHAnsi"/>
        </w:rPr>
        <w:t>is scheduled for</w:t>
      </w:r>
      <w:r w:rsidRPr="00952D2F">
        <w:rPr>
          <w:rFonts w:asciiTheme="majorHAnsi" w:hAnsiTheme="majorHAnsi" w:cstheme="majorHAnsi"/>
        </w:rPr>
        <w:t xml:space="preserve"> December 7-8, 20</w:t>
      </w:r>
      <w:r>
        <w:rPr>
          <w:rFonts w:asciiTheme="majorHAnsi" w:hAnsiTheme="majorHAnsi" w:cstheme="majorHAnsi"/>
        </w:rPr>
        <w:t>2</w:t>
      </w:r>
      <w:r w:rsidRPr="00952D2F">
        <w:rPr>
          <w:rFonts w:asciiTheme="majorHAnsi" w:hAnsiTheme="majorHAnsi" w:cstheme="majorHAnsi"/>
        </w:rPr>
        <w:t xml:space="preserve">0 in St. Louis, MO. The venue is now secured at the Marriot St. Louis Grand. </w:t>
      </w:r>
    </w:p>
    <w:p w14:paraId="5C7265D8" w14:textId="5BBCD163" w:rsidR="00281A6B" w:rsidRPr="00952D2F"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 xml:space="preserve">Hotel reservations can be made online. Pre-conference workshops will be held on </w:t>
      </w:r>
      <w:r>
        <w:rPr>
          <w:rFonts w:asciiTheme="majorHAnsi" w:hAnsiTheme="majorHAnsi" w:cstheme="majorHAnsi"/>
        </w:rPr>
        <w:t xml:space="preserve">the </w:t>
      </w:r>
      <w:r w:rsidRPr="00952D2F">
        <w:rPr>
          <w:rFonts w:asciiTheme="majorHAnsi" w:hAnsiTheme="majorHAnsi" w:cstheme="majorHAnsi"/>
        </w:rPr>
        <w:t>Saturday and Sunday</w:t>
      </w:r>
      <w:r>
        <w:rPr>
          <w:rFonts w:asciiTheme="majorHAnsi" w:hAnsiTheme="majorHAnsi" w:cstheme="majorHAnsi"/>
        </w:rPr>
        <w:t xml:space="preserve"> prior to the event</w:t>
      </w:r>
      <w:r w:rsidRPr="00952D2F">
        <w:rPr>
          <w:rFonts w:asciiTheme="majorHAnsi" w:hAnsiTheme="majorHAnsi" w:cstheme="majorHAnsi"/>
        </w:rPr>
        <w:t xml:space="preserve">. </w:t>
      </w:r>
    </w:p>
    <w:p w14:paraId="2BBA05A2" w14:textId="75B9A485" w:rsidR="00281A6B" w:rsidRPr="00952D2F"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Call for proposals are opening April 1</w:t>
      </w:r>
      <w:r w:rsidRPr="00952D2F">
        <w:rPr>
          <w:rFonts w:asciiTheme="majorHAnsi" w:hAnsiTheme="majorHAnsi" w:cstheme="majorHAnsi"/>
          <w:vertAlign w:val="superscript"/>
        </w:rPr>
        <w:t>st</w:t>
      </w:r>
      <w:r w:rsidRPr="00952D2F">
        <w:rPr>
          <w:rFonts w:asciiTheme="majorHAnsi" w:hAnsiTheme="majorHAnsi" w:cstheme="majorHAnsi"/>
        </w:rPr>
        <w:t xml:space="preserve">. </w:t>
      </w:r>
    </w:p>
    <w:p w14:paraId="1A76DC7D" w14:textId="36796A9C" w:rsidR="00281A6B" w:rsidRPr="00952D2F"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 xml:space="preserve">The theme for the 2020 conference is </w:t>
      </w:r>
      <w:r w:rsidR="00F67F05">
        <w:rPr>
          <w:rFonts w:asciiTheme="majorHAnsi" w:hAnsiTheme="majorHAnsi" w:cstheme="majorHAnsi"/>
        </w:rPr>
        <w:t>“E</w:t>
      </w:r>
      <w:r w:rsidRPr="00952D2F">
        <w:rPr>
          <w:rFonts w:asciiTheme="majorHAnsi" w:hAnsiTheme="majorHAnsi" w:cstheme="majorHAnsi"/>
        </w:rPr>
        <w:t>xpanding the Gateway to the Workforce of the Future.</w:t>
      </w:r>
      <w:r w:rsidR="00F67F05">
        <w:rPr>
          <w:rFonts w:asciiTheme="majorHAnsi" w:hAnsiTheme="majorHAnsi" w:cstheme="majorHAnsi"/>
        </w:rPr>
        <w:t>”</w:t>
      </w:r>
      <w:r w:rsidRPr="00952D2F">
        <w:rPr>
          <w:rFonts w:asciiTheme="majorHAnsi" w:hAnsiTheme="majorHAnsi" w:cstheme="majorHAnsi"/>
        </w:rPr>
        <w:t xml:space="preserve"> The conference will have five different tracks.</w:t>
      </w:r>
    </w:p>
    <w:p w14:paraId="5CF56992" w14:textId="3B926FCB" w:rsidR="00281A6B"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 xml:space="preserve">They are currently gathering sponsors and exhibitors as well as building support. </w:t>
      </w:r>
      <w:r>
        <w:rPr>
          <w:rFonts w:asciiTheme="majorHAnsi" w:hAnsiTheme="majorHAnsi" w:cstheme="majorHAnsi"/>
        </w:rPr>
        <w:t>There is an early rate for exhibitors.</w:t>
      </w:r>
    </w:p>
    <w:p w14:paraId="4DDFEECA" w14:textId="77777777" w:rsidR="00281A6B" w:rsidRDefault="00281A6B" w:rsidP="000D3B61">
      <w:pPr>
        <w:pStyle w:val="ListParagraph"/>
        <w:numPr>
          <w:ilvl w:val="0"/>
          <w:numId w:val="17"/>
        </w:numPr>
        <w:spacing w:before="120" w:after="120"/>
        <w:rPr>
          <w:rFonts w:asciiTheme="majorHAnsi" w:hAnsiTheme="majorHAnsi" w:cstheme="majorHAnsi"/>
        </w:rPr>
      </w:pPr>
      <w:r w:rsidRPr="00952D2F">
        <w:rPr>
          <w:rFonts w:asciiTheme="majorHAnsi" w:hAnsiTheme="majorHAnsi" w:cstheme="majorHAnsi"/>
        </w:rPr>
        <w:t xml:space="preserve">Different sponsorship packets are available online. </w:t>
      </w:r>
    </w:p>
    <w:p w14:paraId="22D892AD" w14:textId="5BF9DF94" w:rsidR="00281A6B" w:rsidRPr="00952D2F" w:rsidRDefault="00281A6B" w:rsidP="0064224E">
      <w:pPr>
        <w:pStyle w:val="ListParagraph"/>
        <w:numPr>
          <w:ilvl w:val="0"/>
          <w:numId w:val="17"/>
        </w:numPr>
        <w:contextualSpacing w:val="0"/>
        <w:rPr>
          <w:rFonts w:asciiTheme="majorHAnsi" w:hAnsiTheme="majorHAnsi" w:cstheme="majorHAnsi"/>
        </w:rPr>
      </w:pPr>
      <w:r>
        <w:rPr>
          <w:rFonts w:asciiTheme="majorHAnsi" w:hAnsiTheme="majorHAnsi" w:cstheme="majorHAnsi"/>
        </w:rPr>
        <w:t xml:space="preserve">Please feel free to join the </w:t>
      </w:r>
      <w:hyperlink r:id="rId29" w:history="1">
        <w:r w:rsidRPr="00281A6B">
          <w:rPr>
            <w:rStyle w:val="Hyperlink"/>
            <w:rFonts w:asciiTheme="majorHAnsi" w:hAnsiTheme="majorHAnsi" w:cstheme="majorHAnsi"/>
          </w:rPr>
          <w:t>mailing list</w:t>
        </w:r>
      </w:hyperlink>
      <w:r>
        <w:rPr>
          <w:rFonts w:asciiTheme="majorHAnsi" w:hAnsiTheme="majorHAnsi" w:cstheme="majorHAnsi"/>
        </w:rPr>
        <w:t>.</w:t>
      </w:r>
    </w:p>
    <w:p w14:paraId="697FC1C6" w14:textId="28259C80" w:rsidR="00281A6B" w:rsidRPr="00952D2F" w:rsidRDefault="00281A6B" w:rsidP="0064224E">
      <w:pPr>
        <w:numPr>
          <w:ilvl w:val="0"/>
          <w:numId w:val="17"/>
        </w:numPr>
        <w:rPr>
          <w:rFonts w:asciiTheme="majorHAnsi" w:hAnsiTheme="majorHAnsi" w:cstheme="majorHAnsi"/>
        </w:rPr>
      </w:pPr>
      <w:r>
        <w:rPr>
          <w:rFonts w:asciiTheme="majorHAnsi" w:hAnsiTheme="majorHAnsi" w:cstheme="majorHAnsi"/>
        </w:rPr>
        <w:t>See presentation and f</w:t>
      </w:r>
      <w:r w:rsidRPr="00952D2F">
        <w:rPr>
          <w:rFonts w:asciiTheme="majorHAnsi" w:hAnsiTheme="majorHAnsi" w:cstheme="majorHAnsi"/>
        </w:rPr>
        <w:t xml:space="preserve">ind out more </w:t>
      </w:r>
      <w:hyperlink r:id="rId30" w:history="1">
        <w:r w:rsidRPr="00281A6B">
          <w:rPr>
            <w:rFonts w:asciiTheme="majorHAnsi" w:hAnsiTheme="majorHAnsi" w:cstheme="majorHAnsi"/>
            <w:color w:val="0000FF"/>
            <w:u w:val="single"/>
          </w:rPr>
          <w:t>here</w:t>
        </w:r>
      </w:hyperlink>
      <w:r w:rsidRPr="00952D2F">
        <w:rPr>
          <w:rFonts w:asciiTheme="majorHAnsi" w:hAnsiTheme="majorHAnsi" w:cstheme="majorHAnsi"/>
        </w:rPr>
        <w:t xml:space="preserve">. </w:t>
      </w:r>
    </w:p>
    <w:p w14:paraId="5E1DBEDF" w14:textId="3B458715" w:rsidR="001B291F" w:rsidRPr="00662B2C" w:rsidRDefault="6E07F898" w:rsidP="000D3B61">
      <w:pPr>
        <w:pStyle w:val="Heading2"/>
        <w:keepNext w:val="0"/>
        <w:keepLines w:val="0"/>
        <w:widowControl w:val="0"/>
        <w:numPr>
          <w:ilvl w:val="0"/>
          <w:numId w:val="3"/>
        </w:numPr>
        <w:rPr>
          <w:b/>
          <w:bCs/>
        </w:rPr>
      </w:pPr>
      <w:r w:rsidRPr="00662B2C">
        <w:rPr>
          <w:b/>
          <w:bCs/>
        </w:rPr>
        <w:t>CAE Community</w:t>
      </w:r>
    </w:p>
    <w:p w14:paraId="74EADFFE" w14:textId="318065F7" w:rsidR="00B14C83" w:rsidRDefault="00607AED" w:rsidP="001B291F">
      <w:pPr>
        <w:pStyle w:val="Heading3"/>
        <w:ind w:left="1080"/>
        <w:rPr>
          <w:rFonts w:eastAsiaTheme="majorEastAsia"/>
        </w:rPr>
      </w:pPr>
      <w:bookmarkStart w:id="4" w:name="_Hlk20213055"/>
      <w:r>
        <w:t>Anastacia Webster, California State University, San Bernardino</w:t>
      </w:r>
      <w:bookmarkEnd w:id="4"/>
      <w:r w:rsidR="00281A6B">
        <w:t>, provided the update.</w:t>
      </w:r>
    </w:p>
    <w:p w14:paraId="44B77883" w14:textId="3104D16D" w:rsidR="00C84C89" w:rsidRPr="00A30FA0" w:rsidRDefault="00C84C89" w:rsidP="000D3B61">
      <w:pPr>
        <w:pStyle w:val="ListParagraph"/>
        <w:numPr>
          <w:ilvl w:val="0"/>
          <w:numId w:val="18"/>
        </w:numPr>
        <w:spacing w:before="120" w:after="120"/>
        <w:rPr>
          <w:rFonts w:asciiTheme="majorHAnsi" w:hAnsiTheme="majorHAnsi" w:cstheme="majorHAnsi"/>
        </w:rPr>
      </w:pPr>
      <w:r w:rsidRPr="00A30FA0">
        <w:rPr>
          <w:rFonts w:asciiTheme="majorHAnsi" w:hAnsiTheme="majorHAnsi" w:cstheme="majorHAnsi"/>
        </w:rPr>
        <w:t xml:space="preserve">The CAE Symposium </w:t>
      </w:r>
      <w:r>
        <w:rPr>
          <w:rFonts w:asciiTheme="majorHAnsi" w:hAnsiTheme="majorHAnsi" w:cstheme="majorHAnsi"/>
        </w:rPr>
        <w:t>will take place</w:t>
      </w:r>
      <w:r w:rsidRPr="00A30FA0">
        <w:rPr>
          <w:rFonts w:asciiTheme="majorHAnsi" w:hAnsiTheme="majorHAnsi" w:cstheme="majorHAnsi"/>
        </w:rPr>
        <w:t xml:space="preserve"> follow</w:t>
      </w:r>
      <w:r>
        <w:rPr>
          <w:rFonts w:asciiTheme="majorHAnsi" w:hAnsiTheme="majorHAnsi" w:cstheme="majorHAnsi"/>
        </w:rPr>
        <w:t>ing</w:t>
      </w:r>
      <w:r w:rsidRPr="00A30FA0">
        <w:rPr>
          <w:rFonts w:asciiTheme="majorHAnsi" w:hAnsiTheme="majorHAnsi" w:cstheme="majorHAnsi"/>
        </w:rPr>
        <w:t xml:space="preserve"> the NICE Conference.</w:t>
      </w:r>
    </w:p>
    <w:p w14:paraId="4D971F0B" w14:textId="1B1ED295" w:rsidR="00C84C89" w:rsidRPr="00A30FA0" w:rsidRDefault="00C84C89" w:rsidP="000D3B61">
      <w:pPr>
        <w:pStyle w:val="ListParagraph"/>
        <w:numPr>
          <w:ilvl w:val="0"/>
          <w:numId w:val="18"/>
        </w:numPr>
        <w:spacing w:before="120" w:after="120"/>
        <w:rPr>
          <w:rFonts w:asciiTheme="majorHAnsi" w:hAnsiTheme="majorHAnsi" w:cstheme="majorHAnsi"/>
        </w:rPr>
      </w:pPr>
      <w:r>
        <w:rPr>
          <w:rFonts w:asciiTheme="majorHAnsi" w:hAnsiTheme="majorHAnsi" w:cstheme="majorHAnsi"/>
        </w:rPr>
        <w:t>T</w:t>
      </w:r>
      <w:r w:rsidRPr="00A30FA0">
        <w:rPr>
          <w:rFonts w:asciiTheme="majorHAnsi" w:hAnsiTheme="majorHAnsi" w:cstheme="majorHAnsi"/>
        </w:rPr>
        <w:t xml:space="preserve">he call for Committee Chairs </w:t>
      </w:r>
      <w:r>
        <w:rPr>
          <w:rFonts w:asciiTheme="majorHAnsi" w:hAnsiTheme="majorHAnsi" w:cstheme="majorHAnsi"/>
        </w:rPr>
        <w:t xml:space="preserve">will be sent </w:t>
      </w:r>
      <w:r w:rsidRPr="00A30FA0">
        <w:rPr>
          <w:rFonts w:asciiTheme="majorHAnsi" w:hAnsiTheme="majorHAnsi" w:cstheme="majorHAnsi"/>
        </w:rPr>
        <w:t>April 1</w:t>
      </w:r>
      <w:r w:rsidRPr="00A30FA0">
        <w:rPr>
          <w:rFonts w:asciiTheme="majorHAnsi" w:hAnsiTheme="majorHAnsi" w:cstheme="majorHAnsi"/>
          <w:vertAlign w:val="superscript"/>
        </w:rPr>
        <w:t>st</w:t>
      </w:r>
      <w:r w:rsidRPr="00A30FA0">
        <w:rPr>
          <w:rFonts w:asciiTheme="majorHAnsi" w:hAnsiTheme="majorHAnsi" w:cstheme="majorHAnsi"/>
        </w:rPr>
        <w:t xml:space="preserve">. </w:t>
      </w:r>
    </w:p>
    <w:p w14:paraId="398EC097" w14:textId="221B2B0A" w:rsidR="00C84C89" w:rsidRPr="00A30FA0" w:rsidRDefault="00C84C89" w:rsidP="000D3B61">
      <w:pPr>
        <w:pStyle w:val="ListParagraph"/>
        <w:numPr>
          <w:ilvl w:val="0"/>
          <w:numId w:val="18"/>
        </w:numPr>
        <w:spacing w:before="120" w:after="120"/>
        <w:rPr>
          <w:rFonts w:asciiTheme="majorHAnsi" w:hAnsiTheme="majorHAnsi" w:cstheme="majorHAnsi"/>
        </w:rPr>
      </w:pPr>
      <w:r w:rsidRPr="00A30FA0">
        <w:rPr>
          <w:rFonts w:asciiTheme="majorHAnsi" w:hAnsiTheme="majorHAnsi" w:cstheme="majorHAnsi"/>
        </w:rPr>
        <w:t xml:space="preserve">The </w:t>
      </w:r>
      <w:r w:rsidR="005835F1">
        <w:rPr>
          <w:rFonts w:asciiTheme="majorHAnsi" w:hAnsiTheme="majorHAnsi" w:cstheme="majorHAnsi"/>
        </w:rPr>
        <w:t>c</w:t>
      </w:r>
      <w:r w:rsidRPr="00A30FA0">
        <w:rPr>
          <w:rFonts w:asciiTheme="majorHAnsi" w:hAnsiTheme="majorHAnsi" w:cstheme="majorHAnsi"/>
        </w:rPr>
        <w:t>all for Proposals will be open from June 1</w:t>
      </w:r>
      <w:r w:rsidRPr="00A30FA0">
        <w:rPr>
          <w:rFonts w:asciiTheme="majorHAnsi" w:hAnsiTheme="majorHAnsi" w:cstheme="majorHAnsi"/>
          <w:vertAlign w:val="superscript"/>
        </w:rPr>
        <w:t>st</w:t>
      </w:r>
      <w:r w:rsidRPr="00A30FA0">
        <w:rPr>
          <w:rFonts w:asciiTheme="majorHAnsi" w:hAnsiTheme="majorHAnsi" w:cstheme="majorHAnsi"/>
        </w:rPr>
        <w:t xml:space="preserve"> through August.</w:t>
      </w:r>
    </w:p>
    <w:p w14:paraId="347F214B" w14:textId="77777777" w:rsidR="00C84C89" w:rsidRPr="00A30FA0" w:rsidRDefault="00C84C89" w:rsidP="000D3B61">
      <w:pPr>
        <w:pStyle w:val="ListParagraph"/>
        <w:numPr>
          <w:ilvl w:val="0"/>
          <w:numId w:val="18"/>
        </w:numPr>
        <w:spacing w:before="120" w:after="120"/>
        <w:rPr>
          <w:rFonts w:asciiTheme="majorHAnsi" w:hAnsiTheme="majorHAnsi" w:cstheme="majorHAnsi"/>
        </w:rPr>
      </w:pPr>
      <w:r w:rsidRPr="00A30FA0">
        <w:rPr>
          <w:rFonts w:asciiTheme="majorHAnsi" w:hAnsiTheme="majorHAnsi" w:cstheme="majorHAnsi"/>
        </w:rPr>
        <w:t>They anticipate opening registration for the Virtual Career Fairs next month on April 15</w:t>
      </w:r>
      <w:r w:rsidRPr="00C84C89">
        <w:rPr>
          <w:rFonts w:asciiTheme="majorHAnsi" w:hAnsiTheme="majorHAnsi" w:cstheme="majorHAnsi"/>
          <w:vertAlign w:val="superscript"/>
        </w:rPr>
        <w:t>th</w:t>
      </w:r>
      <w:r w:rsidRPr="00A30FA0">
        <w:rPr>
          <w:rFonts w:asciiTheme="majorHAnsi" w:hAnsiTheme="majorHAnsi" w:cstheme="majorHAnsi"/>
        </w:rPr>
        <w:t xml:space="preserve">. All CAE Institutions can register to attend. </w:t>
      </w:r>
    </w:p>
    <w:p w14:paraId="0C2D1C2E" w14:textId="77777777" w:rsidR="00C84C89" w:rsidRPr="00A30FA0" w:rsidRDefault="00C84C89" w:rsidP="000D3B61">
      <w:pPr>
        <w:pStyle w:val="ListParagraph"/>
        <w:widowControl w:val="0"/>
        <w:numPr>
          <w:ilvl w:val="0"/>
          <w:numId w:val="18"/>
        </w:numPr>
        <w:spacing w:before="120" w:after="120"/>
        <w:rPr>
          <w:rFonts w:asciiTheme="majorHAnsi" w:eastAsia="MS Gothic" w:hAnsiTheme="majorHAnsi" w:cstheme="majorHAnsi"/>
        </w:rPr>
      </w:pPr>
      <w:r w:rsidRPr="00A30FA0">
        <w:rPr>
          <w:rFonts w:asciiTheme="majorHAnsi" w:eastAsia="MS Gothic" w:hAnsiTheme="majorHAnsi" w:cstheme="majorHAnsi"/>
        </w:rPr>
        <w:t xml:space="preserve">Comments or questions can be directed to </w:t>
      </w:r>
      <w:hyperlink r:id="rId31" w:history="1">
        <w:r w:rsidRPr="00A30FA0">
          <w:rPr>
            <w:rStyle w:val="Hyperlink"/>
            <w:rFonts w:asciiTheme="majorHAnsi" w:eastAsia="MS Gothic" w:hAnsiTheme="majorHAnsi" w:cstheme="majorHAnsi"/>
          </w:rPr>
          <w:t>Anastacia Webster</w:t>
        </w:r>
      </w:hyperlink>
      <w:r w:rsidRPr="00A30FA0">
        <w:rPr>
          <w:rFonts w:asciiTheme="majorHAnsi" w:eastAsia="MS Gothic" w:hAnsiTheme="majorHAnsi" w:cstheme="majorHAnsi"/>
        </w:rPr>
        <w:t>.</w:t>
      </w:r>
    </w:p>
    <w:p w14:paraId="399ED3B3" w14:textId="77777777" w:rsidR="00C84C89" w:rsidRPr="00A30FA0" w:rsidRDefault="00C84C89" w:rsidP="000D3B61">
      <w:pPr>
        <w:pStyle w:val="ListParagraph"/>
        <w:widowControl w:val="0"/>
        <w:numPr>
          <w:ilvl w:val="0"/>
          <w:numId w:val="18"/>
        </w:numPr>
        <w:spacing w:before="120" w:after="120"/>
        <w:rPr>
          <w:rFonts w:asciiTheme="majorHAnsi" w:eastAsia="MS Gothic" w:hAnsiTheme="majorHAnsi" w:cstheme="majorHAnsi"/>
          <w:color w:val="0000FF"/>
          <w:u w:val="single"/>
        </w:rPr>
      </w:pPr>
      <w:r w:rsidRPr="00A30FA0">
        <w:rPr>
          <w:rFonts w:asciiTheme="majorHAnsi" w:eastAsia="MS Gothic" w:hAnsiTheme="majorHAnsi" w:cstheme="majorHAnsi"/>
        </w:rPr>
        <w:t xml:space="preserve">Find out more </w:t>
      </w:r>
      <w:hyperlink r:id="rId32" w:history="1">
        <w:r w:rsidRPr="00A30FA0">
          <w:rPr>
            <w:rStyle w:val="Hyperlink"/>
            <w:rFonts w:asciiTheme="majorHAnsi" w:eastAsia="MS Gothic" w:hAnsiTheme="majorHAnsi" w:cstheme="majorHAnsi"/>
          </w:rPr>
          <w:t>here</w:t>
        </w:r>
      </w:hyperlink>
      <w:r w:rsidRPr="00A30FA0">
        <w:rPr>
          <w:rFonts w:asciiTheme="majorHAnsi" w:eastAsia="MS Gothic" w:hAnsiTheme="majorHAnsi" w:cstheme="majorHAnsi"/>
        </w:rPr>
        <w:t xml:space="preserve">. </w:t>
      </w:r>
    </w:p>
    <w:p w14:paraId="2E03C3B3" w14:textId="629E255A" w:rsidR="0056190E" w:rsidRPr="00662B2C" w:rsidRDefault="6E07F898" w:rsidP="000D3B61">
      <w:pPr>
        <w:pStyle w:val="Heading2"/>
        <w:keepNext w:val="0"/>
        <w:keepLines w:val="0"/>
        <w:widowControl w:val="0"/>
        <w:numPr>
          <w:ilvl w:val="0"/>
          <w:numId w:val="3"/>
        </w:numPr>
        <w:rPr>
          <w:b/>
          <w:bCs/>
        </w:rPr>
      </w:pPr>
      <w:r w:rsidRPr="00662B2C">
        <w:rPr>
          <w:b/>
          <w:bCs/>
        </w:rPr>
        <w:t xml:space="preserve">NICE Challenge Project </w:t>
      </w:r>
    </w:p>
    <w:p w14:paraId="3C5EEBC8" w14:textId="114F8F4B" w:rsidR="00B14C83" w:rsidRDefault="00607AED" w:rsidP="17A4EDB2">
      <w:pPr>
        <w:pStyle w:val="Heading3"/>
        <w:ind w:left="1080"/>
        <w:rPr>
          <w:rFonts w:eastAsiaTheme="majorEastAsia"/>
        </w:rPr>
      </w:pPr>
      <w:bookmarkStart w:id="5" w:name="_Hlk20213064"/>
      <w:r w:rsidRPr="00267090">
        <w:rPr>
          <w:szCs w:val="26"/>
        </w:rPr>
        <w:t>James D. Ashley III, Lead Engineer/Project Manager, CSU</w:t>
      </w:r>
      <w:r>
        <w:rPr>
          <w:szCs w:val="26"/>
        </w:rPr>
        <w:t>S</w:t>
      </w:r>
      <w:r w:rsidRPr="00267090">
        <w:rPr>
          <w:szCs w:val="26"/>
        </w:rPr>
        <w:t>B</w:t>
      </w:r>
      <w:bookmarkEnd w:id="5"/>
      <w:r w:rsidR="00C84C89">
        <w:rPr>
          <w:szCs w:val="26"/>
        </w:rPr>
        <w:t>, provided the update.</w:t>
      </w:r>
    </w:p>
    <w:p w14:paraId="734C5467" w14:textId="77777777" w:rsidR="00C84C89" w:rsidRPr="00DF5615" w:rsidRDefault="00C84C89" w:rsidP="000D3B61">
      <w:pPr>
        <w:pStyle w:val="ListParagraph"/>
        <w:widowControl w:val="0"/>
        <w:numPr>
          <w:ilvl w:val="0"/>
          <w:numId w:val="19"/>
        </w:numPr>
        <w:spacing w:before="120" w:after="120"/>
        <w:rPr>
          <w:rFonts w:ascii="Calibri" w:eastAsia="MS Gothic" w:hAnsi="Calibri" w:cs="Times New Roman"/>
        </w:rPr>
      </w:pPr>
      <w:r w:rsidRPr="00DF5615">
        <w:rPr>
          <w:rFonts w:ascii="Calibri" w:eastAsia="MS Gothic" w:hAnsi="Calibri" w:cs="Times New Roman"/>
        </w:rPr>
        <w:t>This project develops real-world cybersecurity challenges within virtualized business environments that bring students the workforce experience before the workforce. The goal is to provide the most realistic experiences to students, at-scale year-round, while also generating useful assessment data about their knowledge, skills, and abilities for educators.</w:t>
      </w:r>
    </w:p>
    <w:p w14:paraId="524EF664" w14:textId="3A639524" w:rsidR="00C84C89" w:rsidRPr="00512100" w:rsidRDefault="00C84C89" w:rsidP="000D3B61">
      <w:pPr>
        <w:pStyle w:val="ListParagraph"/>
        <w:widowControl w:val="0"/>
        <w:numPr>
          <w:ilvl w:val="0"/>
          <w:numId w:val="19"/>
        </w:numPr>
        <w:spacing w:before="40"/>
        <w:outlineLvl w:val="1"/>
        <w:rPr>
          <w:rFonts w:ascii="Calibri" w:eastAsia="MS Gothic" w:hAnsi="Calibri" w:cs="Times New Roman"/>
          <w:szCs w:val="26"/>
        </w:rPr>
      </w:pPr>
      <w:r w:rsidRPr="00512100">
        <w:rPr>
          <w:rFonts w:ascii="Calibri" w:eastAsia="MS Gothic" w:hAnsi="Calibri" w:cs="Times New Roman"/>
          <w:szCs w:val="26"/>
        </w:rPr>
        <w:t>The project team has been in the process of moving</w:t>
      </w:r>
      <w:r w:rsidR="00374D0A">
        <w:rPr>
          <w:rFonts w:ascii="Calibri" w:eastAsia="MS Gothic" w:hAnsi="Calibri" w:cs="Times New Roman"/>
          <w:szCs w:val="26"/>
        </w:rPr>
        <w:t xml:space="preserve"> its</w:t>
      </w:r>
      <w:r w:rsidRPr="00512100">
        <w:rPr>
          <w:rFonts w:ascii="Calibri" w:eastAsia="MS Gothic" w:hAnsi="Calibri" w:cs="Times New Roman"/>
          <w:szCs w:val="26"/>
        </w:rPr>
        <w:t xml:space="preserve"> recently planned in-person events to virtual ones.  </w:t>
      </w:r>
    </w:p>
    <w:p w14:paraId="3A4F47A6" w14:textId="6B14C87C" w:rsidR="00C84C89" w:rsidRPr="00512100" w:rsidRDefault="00C84C89" w:rsidP="000D3B61">
      <w:pPr>
        <w:pStyle w:val="ListParagraph"/>
        <w:widowControl w:val="0"/>
        <w:numPr>
          <w:ilvl w:val="0"/>
          <w:numId w:val="19"/>
        </w:numPr>
        <w:spacing w:before="40"/>
        <w:outlineLvl w:val="1"/>
        <w:rPr>
          <w:rFonts w:ascii="Calibri" w:eastAsia="MS Gothic" w:hAnsi="Calibri" w:cs="Times New Roman"/>
          <w:szCs w:val="26"/>
        </w:rPr>
      </w:pPr>
      <w:r w:rsidRPr="00512100">
        <w:rPr>
          <w:rFonts w:ascii="Calibri" w:eastAsia="MS Gothic" w:hAnsi="Calibri" w:cs="Times New Roman"/>
          <w:szCs w:val="26"/>
        </w:rPr>
        <w:t>The NICE Challenge project works wherever one has a co</w:t>
      </w:r>
      <w:r>
        <w:rPr>
          <w:rFonts w:ascii="Calibri" w:eastAsia="MS Gothic" w:hAnsi="Calibri" w:cs="Times New Roman"/>
          <w:szCs w:val="26"/>
        </w:rPr>
        <w:t>m</w:t>
      </w:r>
      <w:r w:rsidRPr="00512100">
        <w:rPr>
          <w:rFonts w:ascii="Calibri" w:eastAsia="MS Gothic" w:hAnsi="Calibri" w:cs="Times New Roman"/>
          <w:szCs w:val="26"/>
        </w:rPr>
        <w:t xml:space="preserve">puter and internet connection. </w:t>
      </w:r>
    </w:p>
    <w:p w14:paraId="0E7C85AC" w14:textId="4910A05B" w:rsidR="00C84C89" w:rsidRPr="00512100" w:rsidRDefault="00C84C89" w:rsidP="000D3B61">
      <w:pPr>
        <w:pStyle w:val="ListParagraph"/>
        <w:widowControl w:val="0"/>
        <w:numPr>
          <w:ilvl w:val="0"/>
          <w:numId w:val="19"/>
        </w:numPr>
        <w:spacing w:before="40"/>
        <w:outlineLvl w:val="1"/>
        <w:rPr>
          <w:rFonts w:ascii="Calibri" w:eastAsia="MS Gothic" w:hAnsi="Calibri" w:cs="Times New Roman"/>
          <w:szCs w:val="26"/>
        </w:rPr>
      </w:pPr>
      <w:r w:rsidRPr="00512100">
        <w:rPr>
          <w:rFonts w:ascii="Calibri" w:eastAsia="MS Gothic" w:hAnsi="Calibri" w:cs="Times New Roman"/>
          <w:szCs w:val="26"/>
        </w:rPr>
        <w:t xml:space="preserve">Content updates continue for </w:t>
      </w:r>
      <w:r w:rsidR="00F67F05">
        <w:rPr>
          <w:rFonts w:ascii="Calibri" w:eastAsia="MS Gothic" w:hAnsi="Calibri" w:cs="Times New Roman"/>
          <w:szCs w:val="26"/>
        </w:rPr>
        <w:t>“O</w:t>
      </w:r>
      <w:r w:rsidRPr="00512100">
        <w:rPr>
          <w:rFonts w:ascii="Calibri" w:eastAsia="MS Gothic" w:hAnsi="Calibri" w:cs="Times New Roman"/>
          <w:szCs w:val="26"/>
        </w:rPr>
        <w:t>perate and Maintain</w:t>
      </w:r>
      <w:r w:rsidR="00F67F05">
        <w:rPr>
          <w:rFonts w:ascii="Calibri" w:eastAsia="MS Gothic" w:hAnsi="Calibri" w:cs="Times New Roman"/>
          <w:szCs w:val="26"/>
        </w:rPr>
        <w:t>”</w:t>
      </w:r>
      <w:r w:rsidRPr="00512100">
        <w:rPr>
          <w:rFonts w:ascii="Calibri" w:eastAsia="MS Gothic" w:hAnsi="Calibri" w:cs="Times New Roman"/>
          <w:szCs w:val="26"/>
        </w:rPr>
        <w:t xml:space="preserve"> challenges. They are also working with What</w:t>
      </w:r>
      <w:r w:rsidR="0064224E">
        <w:rPr>
          <w:rFonts w:ascii="Calibri" w:eastAsia="MS Gothic" w:hAnsi="Calibri" w:cs="Times New Roman"/>
          <w:szCs w:val="26"/>
        </w:rPr>
        <w:t>c</w:t>
      </w:r>
      <w:r w:rsidRPr="00512100">
        <w:rPr>
          <w:rFonts w:ascii="Calibri" w:eastAsia="MS Gothic" w:hAnsi="Calibri" w:cs="Times New Roman"/>
          <w:szCs w:val="26"/>
        </w:rPr>
        <w:t xml:space="preserve">om </w:t>
      </w:r>
      <w:r>
        <w:rPr>
          <w:rFonts w:ascii="Calibri" w:eastAsia="MS Gothic" w:hAnsi="Calibri" w:cs="Times New Roman"/>
          <w:szCs w:val="26"/>
        </w:rPr>
        <w:t xml:space="preserve">Community College </w:t>
      </w:r>
      <w:r w:rsidRPr="00512100">
        <w:rPr>
          <w:rFonts w:ascii="Calibri" w:eastAsia="MS Gothic" w:hAnsi="Calibri" w:cs="Times New Roman"/>
          <w:szCs w:val="26"/>
        </w:rPr>
        <w:t xml:space="preserve">to produce work role assessment challenges to assess a personal ability to perform tasks within </w:t>
      </w:r>
      <w:r w:rsidRPr="00512100">
        <w:rPr>
          <w:rFonts w:ascii="Calibri" w:eastAsia="MS Gothic" w:hAnsi="Calibri" w:cs="Times New Roman"/>
          <w:szCs w:val="26"/>
        </w:rPr>
        <w:lastRenderedPageBreak/>
        <w:t>a single work role.</w:t>
      </w:r>
    </w:p>
    <w:p w14:paraId="5A20CD35" w14:textId="71FA14AD" w:rsidR="00C84C89" w:rsidRDefault="00C84C89" w:rsidP="000D3B61">
      <w:pPr>
        <w:pStyle w:val="ListParagraph"/>
        <w:widowControl w:val="0"/>
        <w:numPr>
          <w:ilvl w:val="0"/>
          <w:numId w:val="19"/>
        </w:numPr>
        <w:spacing w:before="40"/>
        <w:outlineLvl w:val="1"/>
        <w:rPr>
          <w:rFonts w:ascii="Calibri" w:eastAsia="MS Gothic" w:hAnsi="Calibri" w:cs="Times New Roman"/>
          <w:szCs w:val="26"/>
        </w:rPr>
      </w:pPr>
      <w:r w:rsidRPr="00512100">
        <w:rPr>
          <w:rFonts w:ascii="Calibri" w:eastAsia="MS Gothic" w:hAnsi="Calibri" w:cs="Times New Roman"/>
          <w:szCs w:val="26"/>
        </w:rPr>
        <w:t xml:space="preserve">They are rolling out new curator manager experiences as well as adding labeled tags to content to help curators. </w:t>
      </w:r>
    </w:p>
    <w:p w14:paraId="21F832B3" w14:textId="3B08987E" w:rsidR="00AF6741" w:rsidRPr="00512100" w:rsidRDefault="00AF6741" w:rsidP="000D3B61">
      <w:pPr>
        <w:pStyle w:val="ListParagraph"/>
        <w:widowControl w:val="0"/>
        <w:numPr>
          <w:ilvl w:val="0"/>
          <w:numId w:val="19"/>
        </w:numPr>
        <w:spacing w:before="40"/>
        <w:outlineLvl w:val="1"/>
        <w:rPr>
          <w:rFonts w:ascii="Calibri" w:eastAsia="MS Gothic" w:hAnsi="Calibri" w:cs="Times New Roman"/>
          <w:szCs w:val="26"/>
        </w:rPr>
      </w:pPr>
      <w:r>
        <w:rPr>
          <w:rFonts w:ascii="Calibri" w:eastAsia="MS Gothic" w:hAnsi="Calibri" w:cs="Times New Roman"/>
          <w:szCs w:val="26"/>
        </w:rPr>
        <w:t xml:space="preserve">Find out more </w:t>
      </w:r>
      <w:hyperlink r:id="rId33" w:history="1">
        <w:r w:rsidRPr="00AF6741">
          <w:rPr>
            <w:rStyle w:val="Hyperlink"/>
            <w:rFonts w:ascii="Calibri" w:eastAsia="MS Gothic" w:hAnsi="Calibri" w:cs="Times New Roman"/>
            <w:szCs w:val="26"/>
          </w:rPr>
          <w:t>here</w:t>
        </w:r>
      </w:hyperlink>
      <w:r>
        <w:rPr>
          <w:rFonts w:ascii="Calibri" w:eastAsia="MS Gothic" w:hAnsi="Calibri" w:cs="Times New Roman"/>
          <w:szCs w:val="26"/>
        </w:rPr>
        <w:t>.</w:t>
      </w:r>
    </w:p>
    <w:p w14:paraId="31854F98" w14:textId="2CD3FBF4" w:rsidR="21D09456" w:rsidRPr="00662B2C" w:rsidRDefault="00EA2B95"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662B2C">
        <w:rPr>
          <w:rFonts w:ascii="Calibri" w:eastAsia="MS Gothic" w:hAnsi="Calibri" w:cs="Times New Roman"/>
          <w:b/>
          <w:color w:val="365F91"/>
          <w:szCs w:val="32"/>
        </w:rPr>
        <w:t>Featured Topic</w:t>
      </w:r>
      <w:r w:rsidR="17A4EDB2" w:rsidRPr="00662B2C">
        <w:rPr>
          <w:rFonts w:ascii="Calibri" w:eastAsia="MS Gothic" w:hAnsi="Calibri" w:cs="Times New Roman"/>
          <w:b/>
          <w:color w:val="365F91"/>
          <w:szCs w:val="32"/>
        </w:rPr>
        <w:t xml:space="preserve">  </w:t>
      </w:r>
    </w:p>
    <w:p w14:paraId="37D300B9" w14:textId="5E8309A4" w:rsidR="00AF6741" w:rsidRPr="00336F6F" w:rsidRDefault="00AF6741" w:rsidP="00AF6741">
      <w:pPr>
        <w:pStyle w:val="Heading2"/>
        <w:keepNext w:val="0"/>
        <w:keepLines w:val="0"/>
        <w:widowControl w:val="0"/>
        <w:spacing w:after="120"/>
        <w:ind w:left="720"/>
      </w:pPr>
      <w:r>
        <w:rPr>
          <w:rFonts w:asciiTheme="majorHAnsi" w:hAnsiTheme="majorHAnsi"/>
        </w:rPr>
        <w:t>Cara Tang</w:t>
      </w:r>
      <w:r w:rsidR="00012146">
        <w:rPr>
          <w:rFonts w:asciiTheme="majorHAnsi" w:hAnsiTheme="majorHAnsi"/>
        </w:rPr>
        <w:t>,</w:t>
      </w:r>
      <w:r>
        <w:rPr>
          <w:rFonts w:asciiTheme="majorHAnsi" w:hAnsiTheme="majorHAnsi"/>
        </w:rPr>
        <w:t xml:space="preserve"> </w:t>
      </w:r>
      <w:r w:rsidRPr="007D5648">
        <w:rPr>
          <w:rFonts w:asciiTheme="majorHAnsi" w:hAnsiTheme="majorHAnsi"/>
        </w:rPr>
        <w:t>Ph.D.</w:t>
      </w:r>
      <w:r>
        <w:rPr>
          <w:rFonts w:asciiTheme="majorHAnsi" w:hAnsiTheme="majorHAnsi"/>
        </w:rPr>
        <w:t xml:space="preserve">, </w:t>
      </w:r>
      <w:r w:rsidRPr="007D5648">
        <w:rPr>
          <w:rFonts w:asciiTheme="majorHAnsi" w:hAnsiTheme="majorHAnsi"/>
        </w:rPr>
        <w:t>Faculty &amp; Department Chair</w:t>
      </w:r>
      <w:r>
        <w:rPr>
          <w:rFonts w:asciiTheme="majorHAnsi" w:hAnsiTheme="majorHAnsi"/>
        </w:rPr>
        <w:t xml:space="preserve">, Computer Information Systems, </w:t>
      </w:r>
      <w:r w:rsidRPr="007D5648">
        <w:rPr>
          <w:rFonts w:asciiTheme="majorHAnsi" w:hAnsiTheme="majorHAnsi"/>
        </w:rPr>
        <w:t>Portland Community College</w:t>
      </w:r>
      <w:r>
        <w:rPr>
          <w:rFonts w:asciiTheme="majorHAnsi" w:hAnsiTheme="majorHAnsi"/>
        </w:rPr>
        <w:t xml:space="preserve">, presented on </w:t>
      </w:r>
      <w:r w:rsidR="00F67F05">
        <w:rPr>
          <w:rFonts w:asciiTheme="majorHAnsi" w:hAnsiTheme="majorHAnsi"/>
        </w:rPr>
        <w:t>“C</w:t>
      </w:r>
      <w:r>
        <w:rPr>
          <w:rFonts w:asciiTheme="majorHAnsi" w:hAnsiTheme="majorHAnsi"/>
        </w:rPr>
        <w:t>yber2yr2020: curriculum guidance for associate degree programs in cybersecurity</w:t>
      </w:r>
      <w:r w:rsidR="00662B2C">
        <w:rPr>
          <w:rFonts w:asciiTheme="majorHAnsi" w:hAnsiTheme="majorHAnsi"/>
        </w:rPr>
        <w:t>.</w:t>
      </w:r>
      <w:r w:rsidR="00F67F05">
        <w:rPr>
          <w:rFonts w:asciiTheme="majorHAnsi" w:hAnsiTheme="majorHAnsi"/>
        </w:rPr>
        <w:t>”</w:t>
      </w:r>
    </w:p>
    <w:p w14:paraId="34CF7E5E" w14:textId="0AB18139"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The project </w:t>
      </w:r>
      <w:r w:rsidR="00662B2C">
        <w:rPr>
          <w:rFonts w:ascii="Calibri" w:hAnsi="Calibri" w:cs="Calibri"/>
        </w:rPr>
        <w:t>developed</w:t>
      </w:r>
      <w:r w:rsidRPr="00EB12DA">
        <w:rPr>
          <w:rFonts w:ascii="Calibri" w:hAnsi="Calibri" w:cs="Calibri"/>
        </w:rPr>
        <w:t xml:space="preserve"> out of the Association for Computing Machinery (ACM). ACM is the largest organization for computing professionals</w:t>
      </w:r>
      <w:r w:rsidR="00012146">
        <w:rPr>
          <w:rFonts w:ascii="Calibri" w:hAnsi="Calibri" w:cs="Calibri"/>
        </w:rPr>
        <w:t>,</w:t>
      </w:r>
      <w:r w:rsidRPr="00EB12DA">
        <w:rPr>
          <w:rFonts w:ascii="Calibri" w:hAnsi="Calibri" w:cs="Calibri"/>
        </w:rPr>
        <w:t xml:space="preserve"> which also produces curriculum guidelines for cybersecurity. </w:t>
      </w:r>
    </w:p>
    <w:p w14:paraId="172FA8BA" w14:textId="74DF70CC"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The CSE2017 project focused on curriculum guidelines for </w:t>
      </w:r>
      <w:r w:rsidR="00662B2C" w:rsidRPr="00EB12DA">
        <w:rPr>
          <w:rFonts w:ascii="Calibri" w:hAnsi="Calibri" w:cs="Calibri"/>
        </w:rPr>
        <w:t>4-year</w:t>
      </w:r>
      <w:r w:rsidRPr="00EB12DA">
        <w:rPr>
          <w:rFonts w:ascii="Calibri" w:hAnsi="Calibri" w:cs="Calibri"/>
        </w:rPr>
        <w:t xml:space="preserve"> colleges. Cyber2yr2020 focused on guideline for </w:t>
      </w:r>
      <w:r w:rsidR="00662B2C" w:rsidRPr="00EB12DA">
        <w:rPr>
          <w:rFonts w:ascii="Calibri" w:hAnsi="Calibri" w:cs="Calibri"/>
        </w:rPr>
        <w:t>2-year</w:t>
      </w:r>
      <w:r w:rsidRPr="00EB12DA">
        <w:rPr>
          <w:rFonts w:ascii="Calibri" w:hAnsi="Calibri" w:cs="Calibri"/>
        </w:rPr>
        <w:t xml:space="preserve"> programs.</w:t>
      </w:r>
    </w:p>
    <w:p w14:paraId="1A68B37A" w14:textId="3AF7348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The CAE KUs as well as the NICE Framework were referenced for input. Additionally, college educators with expertise in cybersecurity as well as people from industry and government were consulted in creating the curriculum. </w:t>
      </w:r>
    </w:p>
    <w:p w14:paraId="3DBA02DF" w14:textId="16E069A5"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The guidelines are organized into </w:t>
      </w:r>
      <w:r w:rsidR="00374D0A">
        <w:rPr>
          <w:rFonts w:ascii="Calibri" w:hAnsi="Calibri" w:cs="Calibri"/>
        </w:rPr>
        <w:t>eight</w:t>
      </w:r>
      <w:r w:rsidRPr="00EB12DA">
        <w:rPr>
          <w:rFonts w:ascii="Calibri" w:hAnsi="Calibri" w:cs="Calibri"/>
        </w:rPr>
        <w:t xml:space="preserve"> different domains. Additionally, this includes cross</w:t>
      </w:r>
      <w:r w:rsidR="00E267CA">
        <w:rPr>
          <w:rFonts w:ascii="Calibri" w:hAnsi="Calibri" w:cs="Calibri"/>
        </w:rPr>
        <w:t>-</w:t>
      </w:r>
      <w:r w:rsidRPr="00EB12DA">
        <w:rPr>
          <w:rFonts w:ascii="Calibri" w:hAnsi="Calibri" w:cs="Calibri"/>
        </w:rPr>
        <w:t>cutting concepts.</w:t>
      </w:r>
      <w:r w:rsidR="00662B2C">
        <w:rPr>
          <w:rFonts w:ascii="Calibri" w:hAnsi="Calibri" w:cs="Calibri"/>
        </w:rPr>
        <w:t xml:space="preserve"> </w:t>
      </w:r>
      <w:r w:rsidRPr="00EB12DA">
        <w:rPr>
          <w:rFonts w:ascii="Calibri" w:hAnsi="Calibri" w:cs="Calibri"/>
        </w:rPr>
        <w:t xml:space="preserve">There is a big focus on student achievement. They captured the knowledge skills they want students to achieve. </w:t>
      </w:r>
    </w:p>
    <w:p w14:paraId="240CFDA7" w14:textId="7777777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There are a set of 58 competencies. Blooms taxonomy was referenced.</w:t>
      </w:r>
    </w:p>
    <w:p w14:paraId="216BC4F0" w14:textId="41880CA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The Cyber2yr2020 Domains include: Data Security Competencies, Software Security, Component Security, Connection Security, System Security, Human Security, Organizational Security, </w:t>
      </w:r>
      <w:r w:rsidR="00662B2C">
        <w:rPr>
          <w:rFonts w:ascii="Calibri" w:hAnsi="Calibri" w:cs="Calibri"/>
        </w:rPr>
        <w:t xml:space="preserve">and </w:t>
      </w:r>
      <w:r w:rsidRPr="00EB12DA">
        <w:rPr>
          <w:rFonts w:ascii="Calibri" w:hAnsi="Calibri" w:cs="Calibri"/>
        </w:rPr>
        <w:t>Societal Security</w:t>
      </w:r>
      <w:r w:rsidR="00662B2C">
        <w:rPr>
          <w:rFonts w:ascii="Calibri" w:hAnsi="Calibri" w:cs="Calibri"/>
        </w:rPr>
        <w:t>.</w:t>
      </w:r>
    </w:p>
    <w:p w14:paraId="3E6EF9CA" w14:textId="6AE9FFFF"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Each domain has a card </w:t>
      </w:r>
      <w:r w:rsidR="00662B2C">
        <w:rPr>
          <w:rFonts w:ascii="Calibri" w:hAnsi="Calibri" w:cs="Calibri"/>
        </w:rPr>
        <w:t>summarizing</w:t>
      </w:r>
      <w:r w:rsidRPr="00EB12DA">
        <w:rPr>
          <w:rFonts w:ascii="Calibri" w:hAnsi="Calibri" w:cs="Calibri"/>
        </w:rPr>
        <w:t xml:space="preserve"> how it</w:t>
      </w:r>
      <w:r w:rsidR="00012146">
        <w:rPr>
          <w:rFonts w:ascii="Calibri" w:hAnsi="Calibri" w:cs="Calibri"/>
        </w:rPr>
        <w:t>’</w:t>
      </w:r>
      <w:r w:rsidRPr="00EB12DA">
        <w:rPr>
          <w:rFonts w:ascii="Calibri" w:hAnsi="Calibri" w:cs="Calibri"/>
        </w:rPr>
        <w:t>s defined, broken down, etc. The domains are broken down into essential competencies, supplemental competencies</w:t>
      </w:r>
      <w:r w:rsidR="00662B2C">
        <w:rPr>
          <w:rFonts w:ascii="Calibri" w:hAnsi="Calibri" w:cs="Calibri"/>
        </w:rPr>
        <w:t>,</w:t>
      </w:r>
      <w:r w:rsidRPr="00EB12DA">
        <w:rPr>
          <w:rFonts w:ascii="Calibri" w:hAnsi="Calibri" w:cs="Calibri"/>
        </w:rPr>
        <w:t xml:space="preserve"> and knowledge units. </w:t>
      </w:r>
    </w:p>
    <w:p w14:paraId="17AC9EC6" w14:textId="7C58E086"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They are currently collecting program examples with these guidelines. Program examples show how the competencies appear from a set of courses from a real school. There are three community colleges that have mapped the curriculum (Ivy Tech Community College, Lord Fairfax Community College, Bluegrass Community and Technical College). These colleges were part of the task committee.</w:t>
      </w:r>
    </w:p>
    <w:p w14:paraId="5453CE52" w14:textId="6238EC9C"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A spreadsheet is provided for mapping</w:t>
      </w:r>
      <w:r w:rsidR="00012146">
        <w:rPr>
          <w:rFonts w:ascii="Calibri" w:hAnsi="Calibri" w:cs="Calibri"/>
        </w:rPr>
        <w:t>,</w:t>
      </w:r>
      <w:r w:rsidRPr="00EB12DA">
        <w:rPr>
          <w:rFonts w:ascii="Calibri" w:hAnsi="Calibri" w:cs="Calibri"/>
        </w:rPr>
        <w:t xml:space="preserve"> and schools can fill in their own courses. The hope is that the spreadsheet makes the mapping much easier. </w:t>
      </w:r>
    </w:p>
    <w:p w14:paraId="2E1F0911" w14:textId="7777777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A member inquired about obtaining a spreadsheet. Please visit: </w:t>
      </w:r>
      <w:hyperlink r:id="rId34" w:history="1">
        <w:r w:rsidRPr="00EB12DA">
          <w:rPr>
            <w:rFonts w:ascii="Calibri" w:hAnsi="Calibri" w:cs="Calibri"/>
            <w:color w:val="0000FF"/>
            <w:u w:val="single"/>
          </w:rPr>
          <w:t>http://ccecc.acm.org/correlations</w:t>
        </w:r>
      </w:hyperlink>
    </w:p>
    <w:p w14:paraId="77AB8C84" w14:textId="2A5AE2A8"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lastRenderedPageBreak/>
        <w:t xml:space="preserve">There is a shift away from using terms like </w:t>
      </w:r>
      <w:r w:rsidRPr="00F67F05">
        <w:rPr>
          <w:rFonts w:ascii="Calibri" w:hAnsi="Calibri" w:cs="Calibri"/>
          <w:i/>
        </w:rPr>
        <w:t>knowledge areas</w:t>
      </w:r>
      <w:r w:rsidRPr="00EB12DA">
        <w:rPr>
          <w:rFonts w:ascii="Calibri" w:hAnsi="Calibri" w:cs="Calibri"/>
        </w:rPr>
        <w:t xml:space="preserve"> and </w:t>
      </w:r>
      <w:r w:rsidRPr="00F67F05">
        <w:rPr>
          <w:rFonts w:ascii="Calibri" w:hAnsi="Calibri" w:cs="Calibri"/>
          <w:i/>
        </w:rPr>
        <w:t>knowledge units</w:t>
      </w:r>
      <w:r w:rsidRPr="00EB12DA">
        <w:rPr>
          <w:rFonts w:ascii="Calibri" w:hAnsi="Calibri" w:cs="Calibri"/>
        </w:rPr>
        <w:t xml:space="preserve"> toward the use of </w:t>
      </w:r>
      <w:r w:rsidRPr="00F67F05">
        <w:rPr>
          <w:rFonts w:ascii="Calibri" w:hAnsi="Calibri" w:cs="Calibri"/>
          <w:i/>
        </w:rPr>
        <w:t>domain</w:t>
      </w:r>
      <w:r w:rsidRPr="00EB12DA">
        <w:rPr>
          <w:rFonts w:ascii="Calibri" w:hAnsi="Calibri" w:cs="Calibri"/>
        </w:rPr>
        <w:t xml:space="preserve">. Research was conducted on the use of the terms and found that </w:t>
      </w:r>
      <w:r w:rsidRPr="00F67F05">
        <w:rPr>
          <w:rFonts w:ascii="Calibri" w:hAnsi="Calibri" w:cs="Calibri"/>
          <w:i/>
        </w:rPr>
        <w:t>domain</w:t>
      </w:r>
      <w:r w:rsidRPr="00EB12DA">
        <w:rPr>
          <w:rFonts w:ascii="Calibri" w:hAnsi="Calibri" w:cs="Calibri"/>
        </w:rPr>
        <w:t xml:space="preserve"> is a term that fits better. </w:t>
      </w:r>
    </w:p>
    <w:p w14:paraId="0B3A9EC4" w14:textId="7777777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Do the CAEs that are mapped have alignment with the high schools in the communities? Cara was unsure about whether there has been any alignment made to date. </w:t>
      </w:r>
    </w:p>
    <w:p w14:paraId="62E96D96" w14:textId="1FC2D80A"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What is next as a result of the project completion? They are now working on dissemination, helping people use the information</w:t>
      </w:r>
      <w:r w:rsidR="00012146">
        <w:rPr>
          <w:rFonts w:ascii="Calibri" w:hAnsi="Calibri" w:cs="Calibri"/>
        </w:rPr>
        <w:t>,</w:t>
      </w:r>
      <w:r w:rsidRPr="00EB12DA">
        <w:rPr>
          <w:rFonts w:ascii="Calibri" w:hAnsi="Calibri" w:cs="Calibri"/>
        </w:rPr>
        <w:t xml:space="preserve"> and collecting the program examples.</w:t>
      </w:r>
    </w:p>
    <w:p w14:paraId="301E1006" w14:textId="77777777" w:rsidR="00AF6741" w:rsidRPr="00EB12DA" w:rsidRDefault="00AF6741" w:rsidP="000D3B61">
      <w:pPr>
        <w:pStyle w:val="ListParagraph"/>
        <w:numPr>
          <w:ilvl w:val="0"/>
          <w:numId w:val="20"/>
        </w:numPr>
        <w:spacing w:before="120" w:after="120"/>
        <w:rPr>
          <w:rFonts w:ascii="Calibri" w:hAnsi="Calibri" w:cs="Calibri"/>
        </w:rPr>
      </w:pPr>
      <w:r w:rsidRPr="00EB12DA">
        <w:rPr>
          <w:rFonts w:ascii="Calibri" w:hAnsi="Calibri" w:cs="Calibri"/>
        </w:rPr>
        <w:t xml:space="preserve">Questions can be emailed to </w:t>
      </w:r>
      <w:hyperlink r:id="rId35" w:history="1">
        <w:r w:rsidRPr="00EB12DA">
          <w:rPr>
            <w:rStyle w:val="Hyperlink"/>
            <w:rFonts w:ascii="Calibri" w:hAnsi="Calibri" w:cs="Calibri"/>
          </w:rPr>
          <w:t>Cara Tang</w:t>
        </w:r>
      </w:hyperlink>
      <w:r w:rsidRPr="00EB12DA">
        <w:rPr>
          <w:rFonts w:ascii="Calibri" w:hAnsi="Calibri" w:cs="Calibri"/>
        </w:rPr>
        <w:t>.</w:t>
      </w:r>
    </w:p>
    <w:p w14:paraId="53EB4AF8" w14:textId="0C598BAD" w:rsidR="00F25E3E" w:rsidRDefault="00AF6741" w:rsidP="000D3B61">
      <w:pPr>
        <w:pStyle w:val="ListParagraph"/>
        <w:numPr>
          <w:ilvl w:val="0"/>
          <w:numId w:val="20"/>
        </w:numPr>
      </w:pPr>
      <w:r w:rsidRPr="00AF6741">
        <w:rPr>
          <w:rFonts w:ascii="Calibri" w:hAnsi="Calibri" w:cs="Calibri"/>
        </w:rPr>
        <w:t xml:space="preserve">See the presentation and find out more </w:t>
      </w:r>
      <w:hyperlink r:id="rId36" w:history="1">
        <w:r w:rsidRPr="00AF6741">
          <w:rPr>
            <w:rStyle w:val="Hyperlink"/>
            <w:rFonts w:ascii="Calibri" w:hAnsi="Calibri" w:cs="Calibri"/>
          </w:rPr>
          <w:t>here</w:t>
        </w:r>
      </w:hyperlink>
      <w:r w:rsidRPr="00AF6741">
        <w:rPr>
          <w:rFonts w:ascii="Calibri" w:hAnsi="Calibri" w:cs="Calibri"/>
        </w:rPr>
        <w:t>.</w:t>
      </w:r>
    </w:p>
    <w:p w14:paraId="3B68516C" w14:textId="420EE61E" w:rsidR="00E924DD" w:rsidRPr="00662B2C" w:rsidRDefault="17A4EDB2"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662B2C">
        <w:rPr>
          <w:rFonts w:ascii="Calibri" w:eastAsia="MS Gothic" w:hAnsi="Calibri" w:cs="Times New Roman"/>
          <w:b/>
          <w:color w:val="365F91"/>
          <w:szCs w:val="32"/>
        </w:rPr>
        <w:t>Summary of Action Items</w:t>
      </w:r>
    </w:p>
    <w:p w14:paraId="5832D258" w14:textId="77777777" w:rsidR="00AF6741" w:rsidRPr="00EB12DA" w:rsidRDefault="00AF6741" w:rsidP="000D3B61">
      <w:pPr>
        <w:pStyle w:val="ListParagraph"/>
        <w:widowControl w:val="0"/>
        <w:numPr>
          <w:ilvl w:val="0"/>
          <w:numId w:val="21"/>
        </w:numPr>
        <w:spacing w:before="120"/>
        <w:rPr>
          <w:rFonts w:ascii="Calibri" w:hAnsi="Calibri" w:cs="Calibri"/>
        </w:rPr>
      </w:pPr>
      <w:r w:rsidRPr="00EB12DA">
        <w:rPr>
          <w:rFonts w:ascii="Calibri" w:hAnsi="Calibri" w:cs="Calibri"/>
        </w:rPr>
        <w:t>Minutes will be developed and sent to working group members along with the presentations.</w:t>
      </w:r>
    </w:p>
    <w:p w14:paraId="3A239A03" w14:textId="77777777" w:rsidR="00662B2C" w:rsidRPr="00662B2C" w:rsidRDefault="58017AC4" w:rsidP="000D3B61">
      <w:pPr>
        <w:keepNext/>
        <w:keepLines/>
        <w:numPr>
          <w:ilvl w:val="0"/>
          <w:numId w:val="5"/>
        </w:numPr>
        <w:tabs>
          <w:tab w:val="num" w:pos="-360"/>
        </w:tabs>
        <w:spacing w:before="240" w:after="120" w:line="259" w:lineRule="auto"/>
        <w:ind w:left="360"/>
        <w:outlineLvl w:val="0"/>
        <w:rPr>
          <w:rFonts w:ascii="Calibri" w:eastAsia="MS Gothic" w:hAnsi="Calibri" w:cs="Times New Roman"/>
          <w:b/>
          <w:color w:val="365F91"/>
          <w:szCs w:val="32"/>
        </w:rPr>
      </w:pPr>
      <w:r w:rsidRPr="00662B2C">
        <w:rPr>
          <w:rFonts w:ascii="Calibri" w:eastAsia="MS Gothic" w:hAnsi="Calibri" w:cs="Times New Roman"/>
          <w:b/>
          <w:color w:val="365F91"/>
          <w:szCs w:val="32"/>
        </w:rPr>
        <w:t xml:space="preserve">Next Meeting Reminder </w:t>
      </w:r>
    </w:p>
    <w:p w14:paraId="3B68517D" w14:textId="2433E355" w:rsidR="003E6329" w:rsidRPr="00662B2C" w:rsidRDefault="006E35D9" w:rsidP="000D3B61">
      <w:pPr>
        <w:pStyle w:val="ListParagraph"/>
        <w:widowControl w:val="0"/>
        <w:numPr>
          <w:ilvl w:val="0"/>
          <w:numId w:val="21"/>
        </w:numPr>
        <w:spacing w:before="120"/>
        <w:rPr>
          <w:rFonts w:asciiTheme="majorHAnsi" w:hAnsiTheme="majorHAnsi"/>
          <w:bCs/>
        </w:rPr>
      </w:pPr>
      <w:r w:rsidRPr="00662B2C">
        <w:rPr>
          <w:rFonts w:asciiTheme="majorHAnsi" w:hAnsiTheme="majorHAnsi"/>
          <w:bCs/>
        </w:rPr>
        <w:t xml:space="preserve">The next NICE Working Group meeting is scheduled for Wednesday, </w:t>
      </w:r>
      <w:r w:rsidR="000C4220" w:rsidRPr="00662B2C">
        <w:rPr>
          <w:rFonts w:asciiTheme="majorHAnsi" w:hAnsiTheme="majorHAnsi"/>
          <w:bCs/>
        </w:rPr>
        <w:t>April 22, 2020</w:t>
      </w:r>
      <w:r w:rsidR="00662B2C">
        <w:rPr>
          <w:rFonts w:asciiTheme="majorHAnsi" w:hAnsiTheme="majorHAnsi"/>
          <w:bCs/>
        </w:rPr>
        <w:t>.</w:t>
      </w:r>
    </w:p>
    <w:sectPr w:rsidR="003E6329" w:rsidRPr="00662B2C" w:rsidSect="00E63C46">
      <w:footerReference w:type="default" r:id="rId3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C08BB5" w14:textId="77777777" w:rsidR="001271F2" w:rsidRDefault="001271F2" w:rsidP="002B0B90">
      <w:r>
        <w:separator/>
      </w:r>
    </w:p>
  </w:endnote>
  <w:endnote w:type="continuationSeparator" w:id="0">
    <w:p w14:paraId="2E076EF8" w14:textId="77777777" w:rsidR="001271F2" w:rsidRDefault="001271F2" w:rsidP="002B0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196306"/>
      <w:docPartObj>
        <w:docPartGallery w:val="Page Numbers (Bottom of Page)"/>
        <w:docPartUnique/>
      </w:docPartObj>
    </w:sdtPr>
    <w:sdtEndPr>
      <w:rPr>
        <w:rFonts w:asciiTheme="majorHAnsi" w:hAnsiTheme="majorHAnsi"/>
        <w:noProof/>
      </w:rPr>
    </w:sdtEndPr>
    <w:sdtContent>
      <w:p w14:paraId="58C37232" w14:textId="04164FE6" w:rsidR="00281A6B" w:rsidRDefault="00281A6B">
        <w:pPr>
          <w:pStyle w:val="Footer"/>
          <w:jc w:val="center"/>
        </w:pPr>
        <w:r w:rsidRPr="00662B2C">
          <w:rPr>
            <w:rFonts w:asciiTheme="majorHAnsi" w:hAnsiTheme="majorHAnsi"/>
          </w:rPr>
          <w:fldChar w:fldCharType="begin"/>
        </w:r>
        <w:r w:rsidRPr="00662B2C">
          <w:rPr>
            <w:rFonts w:asciiTheme="majorHAnsi" w:hAnsiTheme="majorHAnsi"/>
          </w:rPr>
          <w:instrText xml:space="preserve"> PAGE   \* MERGEFORMAT </w:instrText>
        </w:r>
        <w:r w:rsidRPr="00662B2C">
          <w:rPr>
            <w:rFonts w:asciiTheme="majorHAnsi" w:hAnsiTheme="majorHAnsi"/>
          </w:rPr>
          <w:fldChar w:fldCharType="separate"/>
        </w:r>
        <w:r w:rsidRPr="00662B2C">
          <w:rPr>
            <w:rFonts w:asciiTheme="majorHAnsi" w:hAnsiTheme="majorHAnsi"/>
            <w:noProof/>
          </w:rPr>
          <w:t>2</w:t>
        </w:r>
        <w:r w:rsidRPr="00662B2C">
          <w:rPr>
            <w:rFonts w:asciiTheme="majorHAnsi" w:hAnsiTheme="majorHAnsi"/>
            <w:noProof/>
          </w:rPr>
          <w:fldChar w:fldCharType="end"/>
        </w:r>
      </w:p>
    </w:sdtContent>
  </w:sdt>
  <w:p w14:paraId="716E4531" w14:textId="77777777" w:rsidR="00281A6B" w:rsidRDefault="00281A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5E61B" w14:textId="77777777" w:rsidR="001271F2" w:rsidRDefault="001271F2" w:rsidP="002B0B90">
      <w:r>
        <w:separator/>
      </w:r>
    </w:p>
  </w:footnote>
  <w:footnote w:type="continuationSeparator" w:id="0">
    <w:p w14:paraId="5FB73792" w14:textId="77777777" w:rsidR="001271F2" w:rsidRDefault="001271F2" w:rsidP="002B0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E0A0E"/>
    <w:multiLevelType w:val="hybridMultilevel"/>
    <w:tmpl w:val="691E3A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841088"/>
    <w:multiLevelType w:val="hybridMultilevel"/>
    <w:tmpl w:val="55FACAEE"/>
    <w:lvl w:ilvl="0" w:tplc="969A0F00">
      <w:start w:val="1"/>
      <w:numFmt w:val="low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F036DB"/>
    <w:multiLevelType w:val="hybridMultilevel"/>
    <w:tmpl w:val="4754B1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8D4CBF"/>
    <w:multiLevelType w:val="hybridMultilevel"/>
    <w:tmpl w:val="E0C0BF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2DB5A56"/>
    <w:multiLevelType w:val="hybridMultilevel"/>
    <w:tmpl w:val="9A9AA7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987CD8"/>
    <w:multiLevelType w:val="hybridMultilevel"/>
    <w:tmpl w:val="7A8A7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5023DE1"/>
    <w:multiLevelType w:val="hybridMultilevel"/>
    <w:tmpl w:val="0616FA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62909BA"/>
    <w:multiLevelType w:val="multilevel"/>
    <w:tmpl w:val="C6482A82"/>
    <w:lvl w:ilvl="0">
      <w:start w:val="1"/>
      <w:numFmt w:val="upperRoman"/>
      <w:pStyle w:val="Heading1"/>
      <w:lvlText w:val="%1."/>
      <w:lvlJc w:val="right"/>
      <w:pPr>
        <w:ind w:left="72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36B21BAB"/>
    <w:multiLevelType w:val="hybridMultilevel"/>
    <w:tmpl w:val="50621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72352"/>
    <w:multiLevelType w:val="hybridMultilevel"/>
    <w:tmpl w:val="609A474A"/>
    <w:lvl w:ilvl="0" w:tplc="409ACE5E">
      <w:start w:val="1"/>
      <w:numFmt w:val="lowerLetter"/>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242207D"/>
    <w:multiLevelType w:val="hybridMultilevel"/>
    <w:tmpl w:val="391C6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092B53"/>
    <w:multiLevelType w:val="hybridMultilevel"/>
    <w:tmpl w:val="609A474A"/>
    <w:lvl w:ilvl="0" w:tplc="409ACE5E">
      <w:start w:val="1"/>
      <w:numFmt w:val="lowerLetter"/>
      <w:lvlText w:val="%1."/>
      <w:lvlJc w:val="left"/>
      <w:pPr>
        <w:ind w:left="1440" w:hanging="360"/>
      </w:pPr>
      <w:rPr>
        <w:rFonts w:hint="default"/>
        <w:b w:val="0"/>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E750A0"/>
    <w:multiLevelType w:val="hybridMultilevel"/>
    <w:tmpl w:val="1102CA40"/>
    <w:lvl w:ilvl="0" w:tplc="9CEA62E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C531E7"/>
    <w:multiLevelType w:val="hybridMultilevel"/>
    <w:tmpl w:val="333C01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2172C7"/>
    <w:multiLevelType w:val="hybridMultilevel"/>
    <w:tmpl w:val="3E6055A8"/>
    <w:lvl w:ilvl="0" w:tplc="750014C2">
      <w:start w:val="1"/>
      <w:numFmt w:val="lowerRoman"/>
      <w:pStyle w:val="Heading4"/>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2F12FE8"/>
    <w:multiLevelType w:val="hybridMultilevel"/>
    <w:tmpl w:val="C1601CD4"/>
    <w:lvl w:ilvl="0" w:tplc="6060D6AC">
      <w:start w:val="1"/>
      <w:numFmt w:val="lowerLetter"/>
      <w:lvlText w:val="%1."/>
      <w:lvlJc w:val="left"/>
      <w:pPr>
        <w:ind w:left="1440" w:hanging="360"/>
      </w:pPr>
      <w:rPr>
        <w:rFonts w:asciiTheme="majorHAnsi" w:hAnsiTheme="majorHAnsi" w:cstheme="majorHAnsi" w:hint="default"/>
        <w:b/>
        <w:bCs/>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664781D"/>
    <w:multiLevelType w:val="hybridMultilevel"/>
    <w:tmpl w:val="918AEC1E"/>
    <w:lvl w:ilvl="0" w:tplc="FFFFFFFF">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F835DB"/>
    <w:multiLevelType w:val="hybridMultilevel"/>
    <w:tmpl w:val="ED845F1E"/>
    <w:lvl w:ilvl="0" w:tplc="65E0B208">
      <w:start w:val="1"/>
      <w:numFmt w:val="upperRoman"/>
      <w:lvlText w:val="%1."/>
      <w:lvlJc w:val="right"/>
      <w:pPr>
        <w:ind w:left="108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E46331"/>
    <w:multiLevelType w:val="hybridMultilevel"/>
    <w:tmpl w:val="0346E4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0C9239D"/>
    <w:multiLevelType w:val="hybridMultilevel"/>
    <w:tmpl w:val="FAF29F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38D47AC"/>
    <w:multiLevelType w:val="hybridMultilevel"/>
    <w:tmpl w:val="8DF6A2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4"/>
  </w:num>
  <w:num w:numId="2">
    <w:abstractNumId w:val="1"/>
  </w:num>
  <w:num w:numId="3">
    <w:abstractNumId w:val="16"/>
  </w:num>
  <w:num w:numId="4">
    <w:abstractNumId w:val="7"/>
  </w:num>
  <w:num w:numId="5">
    <w:abstractNumId w:val="17"/>
  </w:num>
  <w:num w:numId="6">
    <w:abstractNumId w:val="9"/>
  </w:num>
  <w:num w:numId="7">
    <w:abstractNumId w:val="11"/>
  </w:num>
  <w:num w:numId="8">
    <w:abstractNumId w:val="15"/>
  </w:num>
  <w:num w:numId="9">
    <w:abstractNumId w:val="19"/>
  </w:num>
  <w:num w:numId="10">
    <w:abstractNumId w:val="3"/>
  </w:num>
  <w:num w:numId="11">
    <w:abstractNumId w:val="10"/>
  </w:num>
  <w:num w:numId="12">
    <w:abstractNumId w:val="20"/>
  </w:num>
  <w:num w:numId="13">
    <w:abstractNumId w:val="18"/>
  </w:num>
  <w:num w:numId="14">
    <w:abstractNumId w:val="2"/>
  </w:num>
  <w:num w:numId="15">
    <w:abstractNumId w:val="8"/>
  </w:num>
  <w:num w:numId="16">
    <w:abstractNumId w:val="6"/>
  </w:num>
  <w:num w:numId="17">
    <w:abstractNumId w:val="13"/>
  </w:num>
  <w:num w:numId="18">
    <w:abstractNumId w:val="12"/>
  </w:num>
  <w:num w:numId="19">
    <w:abstractNumId w:val="0"/>
  </w:num>
  <w:num w:numId="20">
    <w:abstractNumId w:val="5"/>
  </w:num>
  <w:num w:numId="21">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SortMethod w:val="00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99"/>
    <w:rsid w:val="00012146"/>
    <w:rsid w:val="00024D22"/>
    <w:rsid w:val="00026C7C"/>
    <w:rsid w:val="000309D8"/>
    <w:rsid w:val="0003281B"/>
    <w:rsid w:val="000414C5"/>
    <w:rsid w:val="00044483"/>
    <w:rsid w:val="00055D6B"/>
    <w:rsid w:val="00061A53"/>
    <w:rsid w:val="00061DC0"/>
    <w:rsid w:val="0006212D"/>
    <w:rsid w:val="00062552"/>
    <w:rsid w:val="000663BA"/>
    <w:rsid w:val="0007431B"/>
    <w:rsid w:val="0007595E"/>
    <w:rsid w:val="00087AA5"/>
    <w:rsid w:val="0009723E"/>
    <w:rsid w:val="000B3220"/>
    <w:rsid w:val="000B625F"/>
    <w:rsid w:val="000C4220"/>
    <w:rsid w:val="000D3B61"/>
    <w:rsid w:val="00114E18"/>
    <w:rsid w:val="00115163"/>
    <w:rsid w:val="0012616D"/>
    <w:rsid w:val="001271F2"/>
    <w:rsid w:val="00132D24"/>
    <w:rsid w:val="0013702E"/>
    <w:rsid w:val="0017030A"/>
    <w:rsid w:val="001715D1"/>
    <w:rsid w:val="00171CFD"/>
    <w:rsid w:val="00190856"/>
    <w:rsid w:val="001B291F"/>
    <w:rsid w:val="001E2A05"/>
    <w:rsid w:val="00203B3B"/>
    <w:rsid w:val="00224BD2"/>
    <w:rsid w:val="002349BA"/>
    <w:rsid w:val="0024199A"/>
    <w:rsid w:val="00252A6A"/>
    <w:rsid w:val="00262B54"/>
    <w:rsid w:val="002770E5"/>
    <w:rsid w:val="00281A6B"/>
    <w:rsid w:val="002A1C42"/>
    <w:rsid w:val="002B0B90"/>
    <w:rsid w:val="002B22CD"/>
    <w:rsid w:val="002B57FB"/>
    <w:rsid w:val="002D63D4"/>
    <w:rsid w:val="002E38B1"/>
    <w:rsid w:val="002F67AC"/>
    <w:rsid w:val="003309A4"/>
    <w:rsid w:val="00333AFF"/>
    <w:rsid w:val="00336F6F"/>
    <w:rsid w:val="00343B6B"/>
    <w:rsid w:val="0036685C"/>
    <w:rsid w:val="00370588"/>
    <w:rsid w:val="003706AB"/>
    <w:rsid w:val="00374D0A"/>
    <w:rsid w:val="00386950"/>
    <w:rsid w:val="003900AA"/>
    <w:rsid w:val="003C0CEA"/>
    <w:rsid w:val="003C7085"/>
    <w:rsid w:val="003E2AE7"/>
    <w:rsid w:val="003E6329"/>
    <w:rsid w:val="003E6A3F"/>
    <w:rsid w:val="004042FD"/>
    <w:rsid w:val="00406D85"/>
    <w:rsid w:val="004406DB"/>
    <w:rsid w:val="00453771"/>
    <w:rsid w:val="0047226D"/>
    <w:rsid w:val="00472BE6"/>
    <w:rsid w:val="00486533"/>
    <w:rsid w:val="00491054"/>
    <w:rsid w:val="004B4DED"/>
    <w:rsid w:val="004B7223"/>
    <w:rsid w:val="004C3D17"/>
    <w:rsid w:val="004D2B57"/>
    <w:rsid w:val="004F3B4A"/>
    <w:rsid w:val="00507AB1"/>
    <w:rsid w:val="005267CB"/>
    <w:rsid w:val="005439CA"/>
    <w:rsid w:val="005478FF"/>
    <w:rsid w:val="00552BD1"/>
    <w:rsid w:val="005535DB"/>
    <w:rsid w:val="00554324"/>
    <w:rsid w:val="00554A12"/>
    <w:rsid w:val="00561649"/>
    <w:rsid w:val="0056190E"/>
    <w:rsid w:val="00562276"/>
    <w:rsid w:val="00580669"/>
    <w:rsid w:val="005835F1"/>
    <w:rsid w:val="00596F11"/>
    <w:rsid w:val="005A3EF8"/>
    <w:rsid w:val="005A62E7"/>
    <w:rsid w:val="005E0DEF"/>
    <w:rsid w:val="005E1E6E"/>
    <w:rsid w:val="005F2044"/>
    <w:rsid w:val="00601DB1"/>
    <w:rsid w:val="00605B32"/>
    <w:rsid w:val="00607AED"/>
    <w:rsid w:val="00612078"/>
    <w:rsid w:val="00621667"/>
    <w:rsid w:val="0064224E"/>
    <w:rsid w:val="00662B2C"/>
    <w:rsid w:val="006641D0"/>
    <w:rsid w:val="00670703"/>
    <w:rsid w:val="0069074C"/>
    <w:rsid w:val="006A394F"/>
    <w:rsid w:val="006A607E"/>
    <w:rsid w:val="006D0329"/>
    <w:rsid w:val="006E0694"/>
    <w:rsid w:val="006E35D9"/>
    <w:rsid w:val="00704103"/>
    <w:rsid w:val="007317E0"/>
    <w:rsid w:val="00750B70"/>
    <w:rsid w:val="00775740"/>
    <w:rsid w:val="00783BA7"/>
    <w:rsid w:val="0078485D"/>
    <w:rsid w:val="0079209D"/>
    <w:rsid w:val="007A0F78"/>
    <w:rsid w:val="007C1849"/>
    <w:rsid w:val="007C7FA0"/>
    <w:rsid w:val="008014E4"/>
    <w:rsid w:val="00803376"/>
    <w:rsid w:val="00840B08"/>
    <w:rsid w:val="008736B9"/>
    <w:rsid w:val="00874AEB"/>
    <w:rsid w:val="00887E80"/>
    <w:rsid w:val="008A501B"/>
    <w:rsid w:val="008A6162"/>
    <w:rsid w:val="008B58DB"/>
    <w:rsid w:val="008E2F6F"/>
    <w:rsid w:val="009053B8"/>
    <w:rsid w:val="00911128"/>
    <w:rsid w:val="0092152F"/>
    <w:rsid w:val="00931A89"/>
    <w:rsid w:val="009F323D"/>
    <w:rsid w:val="009F6A16"/>
    <w:rsid w:val="00A009F9"/>
    <w:rsid w:val="00A15410"/>
    <w:rsid w:val="00A46384"/>
    <w:rsid w:val="00A72525"/>
    <w:rsid w:val="00A82CD9"/>
    <w:rsid w:val="00A85392"/>
    <w:rsid w:val="00A966AF"/>
    <w:rsid w:val="00AA2CBD"/>
    <w:rsid w:val="00AB5818"/>
    <w:rsid w:val="00AD6436"/>
    <w:rsid w:val="00AF6741"/>
    <w:rsid w:val="00B14C83"/>
    <w:rsid w:val="00B16432"/>
    <w:rsid w:val="00B27F87"/>
    <w:rsid w:val="00B33110"/>
    <w:rsid w:val="00B417DF"/>
    <w:rsid w:val="00B4666E"/>
    <w:rsid w:val="00B52999"/>
    <w:rsid w:val="00B77011"/>
    <w:rsid w:val="00BA4CD6"/>
    <w:rsid w:val="00BB70B3"/>
    <w:rsid w:val="00BE5861"/>
    <w:rsid w:val="00BE67E7"/>
    <w:rsid w:val="00C0148F"/>
    <w:rsid w:val="00C1426D"/>
    <w:rsid w:val="00C1627D"/>
    <w:rsid w:val="00C334DC"/>
    <w:rsid w:val="00C33F50"/>
    <w:rsid w:val="00C378C5"/>
    <w:rsid w:val="00C50370"/>
    <w:rsid w:val="00C50852"/>
    <w:rsid w:val="00C50DC3"/>
    <w:rsid w:val="00C72DFC"/>
    <w:rsid w:val="00C75D55"/>
    <w:rsid w:val="00C8159D"/>
    <w:rsid w:val="00C84C89"/>
    <w:rsid w:val="00CB03CD"/>
    <w:rsid w:val="00CF3504"/>
    <w:rsid w:val="00D075B6"/>
    <w:rsid w:val="00D3049E"/>
    <w:rsid w:val="00D307F0"/>
    <w:rsid w:val="00D41A45"/>
    <w:rsid w:val="00D420EE"/>
    <w:rsid w:val="00D45AC5"/>
    <w:rsid w:val="00D9580B"/>
    <w:rsid w:val="00DA3C04"/>
    <w:rsid w:val="00DB6352"/>
    <w:rsid w:val="00DE3FB5"/>
    <w:rsid w:val="00E02B5C"/>
    <w:rsid w:val="00E267CA"/>
    <w:rsid w:val="00E27AB5"/>
    <w:rsid w:val="00E46D4E"/>
    <w:rsid w:val="00E52580"/>
    <w:rsid w:val="00E63C46"/>
    <w:rsid w:val="00E650A2"/>
    <w:rsid w:val="00E72294"/>
    <w:rsid w:val="00E81759"/>
    <w:rsid w:val="00E844A5"/>
    <w:rsid w:val="00E85FC9"/>
    <w:rsid w:val="00E924DD"/>
    <w:rsid w:val="00EA01EA"/>
    <w:rsid w:val="00EA2B95"/>
    <w:rsid w:val="00EA3312"/>
    <w:rsid w:val="00ED1F79"/>
    <w:rsid w:val="00ED2102"/>
    <w:rsid w:val="00EF1AE5"/>
    <w:rsid w:val="00EF5113"/>
    <w:rsid w:val="00F00DC4"/>
    <w:rsid w:val="00F01B71"/>
    <w:rsid w:val="00F25E3E"/>
    <w:rsid w:val="00F27286"/>
    <w:rsid w:val="00F35C1A"/>
    <w:rsid w:val="00F61C0B"/>
    <w:rsid w:val="00F67F05"/>
    <w:rsid w:val="00F748B0"/>
    <w:rsid w:val="00F84899"/>
    <w:rsid w:val="00F87C05"/>
    <w:rsid w:val="00F90DC5"/>
    <w:rsid w:val="00F962C6"/>
    <w:rsid w:val="00FA26C4"/>
    <w:rsid w:val="00FB7314"/>
    <w:rsid w:val="00FE2BF6"/>
    <w:rsid w:val="01AAE1FF"/>
    <w:rsid w:val="01BB2D6A"/>
    <w:rsid w:val="0A528B7A"/>
    <w:rsid w:val="0C380768"/>
    <w:rsid w:val="0F8A45A0"/>
    <w:rsid w:val="10BE8C35"/>
    <w:rsid w:val="1225F6C0"/>
    <w:rsid w:val="154CE57C"/>
    <w:rsid w:val="17A4EDB2"/>
    <w:rsid w:val="1F79E2D1"/>
    <w:rsid w:val="21D09456"/>
    <w:rsid w:val="21EA4113"/>
    <w:rsid w:val="2D1A5492"/>
    <w:rsid w:val="2FBF914E"/>
    <w:rsid w:val="30D17308"/>
    <w:rsid w:val="30F77289"/>
    <w:rsid w:val="35612343"/>
    <w:rsid w:val="3A237A52"/>
    <w:rsid w:val="3E850CEF"/>
    <w:rsid w:val="3FD9052A"/>
    <w:rsid w:val="45850659"/>
    <w:rsid w:val="468D9917"/>
    <w:rsid w:val="477C78B5"/>
    <w:rsid w:val="5572FAF0"/>
    <w:rsid w:val="5774796C"/>
    <w:rsid w:val="58017AC4"/>
    <w:rsid w:val="5CB1C83A"/>
    <w:rsid w:val="60F2AC25"/>
    <w:rsid w:val="644C1F36"/>
    <w:rsid w:val="65D417F8"/>
    <w:rsid w:val="66969242"/>
    <w:rsid w:val="69B6AC6F"/>
    <w:rsid w:val="6B4C62D7"/>
    <w:rsid w:val="6C37178E"/>
    <w:rsid w:val="6C9D62DE"/>
    <w:rsid w:val="6E07F898"/>
    <w:rsid w:val="6FF5B9C2"/>
    <w:rsid w:val="70866D5F"/>
    <w:rsid w:val="7090D57F"/>
    <w:rsid w:val="7353CC12"/>
    <w:rsid w:val="7E769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68514C"/>
  <w14:defaultImageDpi w14:val="300"/>
  <w15:docId w15:val="{CC5E8C58-DA84-40A4-B013-B918E425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9F9"/>
  </w:style>
  <w:style w:type="paragraph" w:styleId="Heading1">
    <w:name w:val="heading 1"/>
    <w:basedOn w:val="Normal"/>
    <w:next w:val="Normal"/>
    <w:link w:val="Heading1Char"/>
    <w:uiPriority w:val="9"/>
    <w:qFormat/>
    <w:rsid w:val="00612078"/>
    <w:pPr>
      <w:keepNext/>
      <w:keepLines/>
      <w:numPr>
        <w:numId w:val="4"/>
      </w:numPr>
      <w:spacing w:before="240"/>
      <w:outlineLvl w:val="0"/>
    </w:pPr>
    <w:rPr>
      <w:rFonts w:ascii="Calibri" w:eastAsiaTheme="majorEastAsia" w:hAnsi="Calibri" w:cstheme="majorBidi"/>
      <w:b/>
      <w:szCs w:val="32"/>
    </w:rPr>
  </w:style>
  <w:style w:type="paragraph" w:styleId="Heading2">
    <w:name w:val="heading 2"/>
    <w:basedOn w:val="Normal"/>
    <w:next w:val="Normal"/>
    <w:link w:val="Heading2Char"/>
    <w:uiPriority w:val="9"/>
    <w:unhideWhenUsed/>
    <w:qFormat/>
    <w:rsid w:val="00911128"/>
    <w:pPr>
      <w:keepNext/>
      <w:keepLines/>
      <w:spacing w:before="120"/>
      <w:outlineLvl w:val="1"/>
    </w:pPr>
    <w:rPr>
      <w:rFonts w:ascii="Calibri" w:eastAsiaTheme="majorEastAsia" w:hAnsi="Calibri" w:cstheme="majorBidi"/>
      <w:szCs w:val="26"/>
    </w:rPr>
  </w:style>
  <w:style w:type="paragraph" w:styleId="Heading3">
    <w:name w:val="heading 3"/>
    <w:basedOn w:val="Normal"/>
    <w:next w:val="Normal"/>
    <w:link w:val="Heading3Char"/>
    <w:unhideWhenUsed/>
    <w:qFormat/>
    <w:rsid w:val="00775740"/>
    <w:pPr>
      <w:keepNext/>
      <w:ind w:left="720"/>
      <w:outlineLvl w:val="2"/>
    </w:pPr>
    <w:rPr>
      <w:rFonts w:ascii="Calibri" w:eastAsia="Times New Roman" w:hAnsi="Calibri" w:cs="Times New Roman"/>
    </w:rPr>
  </w:style>
  <w:style w:type="paragraph" w:styleId="Heading4">
    <w:name w:val="heading 4"/>
    <w:basedOn w:val="Normal"/>
    <w:next w:val="Normal"/>
    <w:link w:val="Heading4Char"/>
    <w:unhideWhenUsed/>
    <w:qFormat/>
    <w:rsid w:val="00911128"/>
    <w:pPr>
      <w:keepNext/>
      <w:numPr>
        <w:numId w:val="1"/>
      </w:numPr>
      <w:spacing w:before="120"/>
      <w:outlineLvl w:val="3"/>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4899"/>
    <w:pPr>
      <w:ind w:left="720"/>
      <w:contextualSpacing/>
    </w:pPr>
  </w:style>
  <w:style w:type="paragraph" w:styleId="BalloonText">
    <w:name w:val="Balloon Text"/>
    <w:basedOn w:val="Normal"/>
    <w:link w:val="BalloonTextChar"/>
    <w:uiPriority w:val="99"/>
    <w:semiHidden/>
    <w:unhideWhenUsed/>
    <w:rsid w:val="00087AA5"/>
    <w:rPr>
      <w:rFonts w:ascii="Tahoma" w:hAnsi="Tahoma" w:cs="Tahoma"/>
      <w:sz w:val="16"/>
      <w:szCs w:val="16"/>
    </w:rPr>
  </w:style>
  <w:style w:type="character" w:customStyle="1" w:styleId="BalloonTextChar">
    <w:name w:val="Balloon Text Char"/>
    <w:basedOn w:val="DefaultParagraphFont"/>
    <w:link w:val="BalloonText"/>
    <w:uiPriority w:val="99"/>
    <w:semiHidden/>
    <w:rsid w:val="00087AA5"/>
    <w:rPr>
      <w:rFonts w:ascii="Tahoma" w:hAnsi="Tahoma" w:cs="Tahoma"/>
      <w:sz w:val="16"/>
      <w:szCs w:val="16"/>
    </w:rPr>
  </w:style>
  <w:style w:type="character" w:styleId="CommentReference">
    <w:name w:val="annotation reference"/>
    <w:basedOn w:val="DefaultParagraphFont"/>
    <w:uiPriority w:val="99"/>
    <w:semiHidden/>
    <w:unhideWhenUsed/>
    <w:rsid w:val="00B33110"/>
    <w:rPr>
      <w:sz w:val="16"/>
      <w:szCs w:val="16"/>
    </w:rPr>
  </w:style>
  <w:style w:type="paragraph" w:styleId="CommentText">
    <w:name w:val="annotation text"/>
    <w:basedOn w:val="Normal"/>
    <w:link w:val="CommentTextChar"/>
    <w:uiPriority w:val="99"/>
    <w:semiHidden/>
    <w:unhideWhenUsed/>
    <w:rsid w:val="00B33110"/>
    <w:rPr>
      <w:sz w:val="20"/>
      <w:szCs w:val="20"/>
    </w:rPr>
  </w:style>
  <w:style w:type="character" w:customStyle="1" w:styleId="CommentTextChar">
    <w:name w:val="Comment Text Char"/>
    <w:basedOn w:val="DefaultParagraphFont"/>
    <w:link w:val="CommentText"/>
    <w:uiPriority w:val="99"/>
    <w:semiHidden/>
    <w:rsid w:val="00B33110"/>
    <w:rPr>
      <w:sz w:val="20"/>
      <w:szCs w:val="20"/>
    </w:rPr>
  </w:style>
  <w:style w:type="paragraph" w:styleId="CommentSubject">
    <w:name w:val="annotation subject"/>
    <w:basedOn w:val="CommentText"/>
    <w:next w:val="CommentText"/>
    <w:link w:val="CommentSubjectChar"/>
    <w:uiPriority w:val="99"/>
    <w:semiHidden/>
    <w:unhideWhenUsed/>
    <w:rsid w:val="00B33110"/>
    <w:rPr>
      <w:b/>
      <w:bCs/>
    </w:rPr>
  </w:style>
  <w:style w:type="character" w:customStyle="1" w:styleId="CommentSubjectChar">
    <w:name w:val="Comment Subject Char"/>
    <w:basedOn w:val="CommentTextChar"/>
    <w:link w:val="CommentSubject"/>
    <w:uiPriority w:val="99"/>
    <w:semiHidden/>
    <w:rsid w:val="00B33110"/>
    <w:rPr>
      <w:b/>
      <w:bCs/>
      <w:sz w:val="20"/>
      <w:szCs w:val="20"/>
    </w:rPr>
  </w:style>
  <w:style w:type="character" w:styleId="Hyperlink">
    <w:name w:val="Hyperlink"/>
    <w:basedOn w:val="DefaultParagraphFont"/>
    <w:uiPriority w:val="99"/>
    <w:unhideWhenUsed/>
    <w:rsid w:val="005A3EF8"/>
    <w:rPr>
      <w:color w:val="0000FF"/>
      <w:u w:val="single"/>
    </w:rPr>
  </w:style>
  <w:style w:type="character" w:customStyle="1" w:styleId="ListParagraphChar">
    <w:name w:val="List Paragraph Char"/>
    <w:basedOn w:val="DefaultParagraphFont"/>
    <w:link w:val="ListParagraph"/>
    <w:uiPriority w:val="34"/>
    <w:locked/>
    <w:rsid w:val="00580669"/>
  </w:style>
  <w:style w:type="character" w:customStyle="1" w:styleId="Heading1Char">
    <w:name w:val="Heading 1 Char"/>
    <w:basedOn w:val="DefaultParagraphFont"/>
    <w:link w:val="Heading1"/>
    <w:uiPriority w:val="9"/>
    <w:rsid w:val="00612078"/>
    <w:rPr>
      <w:rFonts w:ascii="Calibri" w:eastAsiaTheme="majorEastAsia" w:hAnsi="Calibri" w:cstheme="majorBidi"/>
      <w:b/>
      <w:szCs w:val="32"/>
    </w:rPr>
  </w:style>
  <w:style w:type="character" w:customStyle="1" w:styleId="Heading2Char">
    <w:name w:val="Heading 2 Char"/>
    <w:basedOn w:val="DefaultParagraphFont"/>
    <w:link w:val="Heading2"/>
    <w:uiPriority w:val="9"/>
    <w:rsid w:val="00911128"/>
    <w:rPr>
      <w:rFonts w:ascii="Calibri" w:eastAsiaTheme="majorEastAsia" w:hAnsi="Calibri" w:cstheme="majorBidi"/>
      <w:szCs w:val="26"/>
    </w:rPr>
  </w:style>
  <w:style w:type="character" w:customStyle="1" w:styleId="Heading3Char">
    <w:name w:val="Heading 3 Char"/>
    <w:basedOn w:val="DefaultParagraphFont"/>
    <w:link w:val="Heading3"/>
    <w:rsid w:val="00775740"/>
    <w:rPr>
      <w:rFonts w:ascii="Calibri" w:eastAsia="Times New Roman" w:hAnsi="Calibri" w:cs="Times New Roman"/>
    </w:rPr>
  </w:style>
  <w:style w:type="character" w:customStyle="1" w:styleId="Heading4Char">
    <w:name w:val="Heading 4 Char"/>
    <w:basedOn w:val="DefaultParagraphFont"/>
    <w:link w:val="Heading4"/>
    <w:rsid w:val="00911128"/>
    <w:rPr>
      <w:rFonts w:ascii="Calibri" w:eastAsia="Times New Roman" w:hAnsi="Calibri" w:cs="Times New Roman"/>
    </w:rPr>
  </w:style>
  <w:style w:type="character" w:styleId="UnresolvedMention">
    <w:name w:val="Unresolved Mention"/>
    <w:basedOn w:val="DefaultParagraphFont"/>
    <w:uiPriority w:val="99"/>
    <w:semiHidden/>
    <w:unhideWhenUsed/>
    <w:rsid w:val="000309D8"/>
    <w:rPr>
      <w:color w:val="605E5C"/>
      <w:shd w:val="clear" w:color="auto" w:fill="E1DFDD"/>
    </w:rPr>
  </w:style>
  <w:style w:type="paragraph" w:styleId="Header">
    <w:name w:val="header"/>
    <w:basedOn w:val="Normal"/>
    <w:link w:val="HeaderChar"/>
    <w:uiPriority w:val="99"/>
    <w:unhideWhenUsed/>
    <w:rsid w:val="002B0B90"/>
    <w:pPr>
      <w:tabs>
        <w:tab w:val="center" w:pos="4680"/>
        <w:tab w:val="right" w:pos="9360"/>
      </w:tabs>
    </w:pPr>
  </w:style>
  <w:style w:type="character" w:customStyle="1" w:styleId="HeaderChar">
    <w:name w:val="Header Char"/>
    <w:basedOn w:val="DefaultParagraphFont"/>
    <w:link w:val="Header"/>
    <w:uiPriority w:val="99"/>
    <w:rsid w:val="002B0B90"/>
  </w:style>
  <w:style w:type="paragraph" w:styleId="Footer">
    <w:name w:val="footer"/>
    <w:basedOn w:val="Normal"/>
    <w:link w:val="FooterChar"/>
    <w:uiPriority w:val="99"/>
    <w:unhideWhenUsed/>
    <w:rsid w:val="002B0B90"/>
    <w:pPr>
      <w:tabs>
        <w:tab w:val="center" w:pos="4680"/>
        <w:tab w:val="right" w:pos="9360"/>
      </w:tabs>
    </w:pPr>
  </w:style>
  <w:style w:type="character" w:customStyle="1" w:styleId="FooterChar">
    <w:name w:val="Footer Char"/>
    <w:basedOn w:val="DefaultParagraphFont"/>
    <w:link w:val="Footer"/>
    <w:uiPriority w:val="99"/>
    <w:rsid w:val="002B0B90"/>
  </w:style>
  <w:style w:type="character" w:customStyle="1" w:styleId="normaltextrun">
    <w:name w:val="normaltextrun"/>
    <w:basedOn w:val="DefaultParagraphFont"/>
    <w:rsid w:val="005267CB"/>
  </w:style>
  <w:style w:type="character" w:customStyle="1" w:styleId="eop">
    <w:name w:val="eop"/>
    <w:basedOn w:val="DefaultParagraphFont"/>
    <w:rsid w:val="005267CB"/>
  </w:style>
  <w:style w:type="paragraph" w:customStyle="1" w:styleId="paragraph">
    <w:name w:val="paragraph"/>
    <w:basedOn w:val="Normal"/>
    <w:rsid w:val="005535DB"/>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C75D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433549">
      <w:bodyDiv w:val="1"/>
      <w:marLeft w:val="0"/>
      <w:marRight w:val="0"/>
      <w:marTop w:val="0"/>
      <w:marBottom w:val="0"/>
      <w:divBdr>
        <w:top w:val="none" w:sz="0" w:space="0" w:color="auto"/>
        <w:left w:val="none" w:sz="0" w:space="0" w:color="auto"/>
        <w:bottom w:val="none" w:sz="0" w:space="0" w:color="auto"/>
        <w:right w:val="none" w:sz="0" w:space="0" w:color="auto"/>
      </w:divBdr>
      <w:divsChild>
        <w:div w:id="1458839798">
          <w:marLeft w:val="1181"/>
          <w:marRight w:val="0"/>
          <w:marTop w:val="40"/>
          <w:marBottom w:val="80"/>
          <w:divBdr>
            <w:top w:val="none" w:sz="0" w:space="0" w:color="auto"/>
            <w:left w:val="none" w:sz="0" w:space="0" w:color="auto"/>
            <w:bottom w:val="none" w:sz="0" w:space="0" w:color="auto"/>
            <w:right w:val="none" w:sz="0" w:space="0" w:color="auto"/>
          </w:divBdr>
        </w:div>
      </w:divsChild>
    </w:div>
    <w:div w:id="1249576551">
      <w:bodyDiv w:val="1"/>
      <w:marLeft w:val="0"/>
      <w:marRight w:val="0"/>
      <w:marTop w:val="0"/>
      <w:marBottom w:val="0"/>
      <w:divBdr>
        <w:top w:val="none" w:sz="0" w:space="0" w:color="auto"/>
        <w:left w:val="none" w:sz="0" w:space="0" w:color="auto"/>
        <w:bottom w:val="none" w:sz="0" w:space="0" w:color="auto"/>
        <w:right w:val="none" w:sz="0" w:space="0" w:color="auto"/>
      </w:divBdr>
    </w:div>
    <w:div w:id="20124154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istgov.sharepoint.com/sites/NICEProgram/NICEWG/Pages/home.aspx" TargetMode="External"/><Relationship Id="rId18" Type="http://schemas.openxmlformats.org/officeDocument/2006/relationships/hyperlink" Target="https://www.nist.gov/itl/applied-cybersecurity/nice/about/working-group/collegiate-sub-working-group" TargetMode="External"/><Relationship Id="rId26" Type="http://schemas.openxmlformats.org/officeDocument/2006/relationships/hyperlink" Target="https://niceconference.org/proposal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ist.gov/itl/applied-cybersecurity/nice/about/working-group/competitions-sub-working-group" TargetMode="External"/><Relationship Id="rId34" Type="http://schemas.openxmlformats.org/officeDocument/2006/relationships/hyperlink" Target="http://ccecc.acm.org/correlations" TargetMode="External"/><Relationship Id="rId7" Type="http://schemas.openxmlformats.org/officeDocument/2006/relationships/settings" Target="settings.xml"/><Relationship Id="rId12" Type="http://schemas.openxmlformats.org/officeDocument/2006/relationships/hyperlink" Target="mailto:nicewg@nist.gov" TargetMode="External"/><Relationship Id="rId17" Type="http://schemas.openxmlformats.org/officeDocument/2006/relationships/hyperlink" Target="https://www.nist.gov/itl/applied-cybersecurity/nice/about/working-group/apprenticeship-sub-working-group" TargetMode="External"/><Relationship Id="rId25" Type="http://schemas.openxmlformats.org/officeDocument/2006/relationships/hyperlink" Target="https://www.nist.gov/itl/applied-cybersecurity/nice/about/working-group/workforce-management-sub-working-group" TargetMode="External"/><Relationship Id="rId33" Type="http://schemas.openxmlformats.org/officeDocument/2006/relationships/hyperlink" Target="https://nice-challenge.com/"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yberseek.org/" TargetMode="External"/><Relationship Id="rId20" Type="http://schemas.openxmlformats.org/officeDocument/2006/relationships/hyperlink" Target="https://www.youtube.com/cyberfed" TargetMode="External"/><Relationship Id="rId29" Type="http://schemas.openxmlformats.org/officeDocument/2006/relationships/hyperlink" Target="mailto:Conference@ikeepsaf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istgov.sharepoint.com/sites/NICEProgram/NICEWG" TargetMode="External"/><Relationship Id="rId24" Type="http://schemas.openxmlformats.org/officeDocument/2006/relationships/hyperlink" Target="https://www.nist.gov/itl/applied-cybersecurity/nice/about/working-group/training-and-certifications-sub-working-group" TargetMode="External"/><Relationship Id="rId32" Type="http://schemas.openxmlformats.org/officeDocument/2006/relationships/hyperlink" Target="https://www.caecommunity.org/"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ist.gov/itl/applied-cybersecurity/nice/about/strategic-plan" TargetMode="External"/><Relationship Id="rId23" Type="http://schemas.openxmlformats.org/officeDocument/2006/relationships/hyperlink" Target="https://www.nist.gov/itl/applied-cybersecurity/nice/about/working-group/k12-sub-working-group" TargetMode="External"/><Relationship Id="rId28" Type="http://schemas.openxmlformats.org/officeDocument/2006/relationships/hyperlink" Target="https://niceconference.org/" TargetMode="External"/><Relationship Id="rId36" Type="http://schemas.openxmlformats.org/officeDocument/2006/relationships/hyperlink" Target="http://ccecc.acm.org/files/publications/Cyber2yr2020.pdf" TargetMode="External"/><Relationship Id="rId10" Type="http://schemas.openxmlformats.org/officeDocument/2006/relationships/endnotes" Target="endnotes.xml"/><Relationship Id="rId19" Type="http://schemas.openxmlformats.org/officeDocument/2006/relationships/hyperlink" Target="https://wicked6.com/" TargetMode="External"/><Relationship Id="rId31" Type="http://schemas.openxmlformats.org/officeDocument/2006/relationships/hyperlink" Target="mailto:anastacia.webster@csusb.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saca.org/go/state-of-cybersecurity-2020?cid=pr_2003374&amp;Appeal=pr" TargetMode="External"/><Relationship Id="rId22" Type="http://schemas.openxmlformats.org/officeDocument/2006/relationships/hyperlink" Target="https://www.nist.gov/itl/applied-cybersecurity/nice/events/national-cybersecurity-career-awareness-week" TargetMode="External"/><Relationship Id="rId27" Type="http://schemas.openxmlformats.org/officeDocument/2006/relationships/hyperlink" Target="mailto:info@niceconference.org" TargetMode="External"/><Relationship Id="rId30" Type="http://schemas.openxmlformats.org/officeDocument/2006/relationships/hyperlink" Target="https://www.k12cybersecurityconference.org/" TargetMode="External"/><Relationship Id="rId35" Type="http://schemas.openxmlformats.org/officeDocument/2006/relationships/hyperlink" Target="mailto:cara.tang@pc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14183DF7A2F941858F4719F937ED11" ma:contentTypeVersion="4" ma:contentTypeDescription="Create a new document." ma:contentTypeScope="" ma:versionID="cc760079e5f6311a8b49447caffbf610">
  <xsd:schema xmlns:xsd="http://www.w3.org/2001/XMLSchema" xmlns:xs="http://www.w3.org/2001/XMLSchema" xmlns:p="http://schemas.microsoft.com/office/2006/metadata/properties" xmlns:ns2="b0af2475-d320-42a9-846e-935ddcd3534b" xmlns:ns3="04a7c0a6-9745-41f5-b2ac-aec68e51b356" targetNamespace="http://schemas.microsoft.com/office/2006/metadata/properties" ma:root="true" ma:fieldsID="ffefec20f0502cde96e6e2060a3ca2ff" ns2:_="" ns3:_="">
    <xsd:import namespace="b0af2475-d320-42a9-846e-935ddcd3534b"/>
    <xsd:import namespace="04a7c0a6-9745-41f5-b2ac-aec68e51b3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7c0a6-9745-41f5-b2ac-aec68e51b35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7E499-C751-4898-B943-F16F6471593C}">
  <ds:schemaRefs>
    <ds:schemaRef ds:uri="http://schemas.microsoft.com/sharepoint/v3/contenttype/forms"/>
  </ds:schemaRefs>
</ds:datastoreItem>
</file>

<file path=customXml/itemProps2.xml><?xml version="1.0" encoding="utf-8"?>
<ds:datastoreItem xmlns:ds="http://schemas.openxmlformats.org/officeDocument/2006/customXml" ds:itemID="{78D3F253-27DA-4B0C-AEDB-22139E95F34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CA88DA-F0CF-45B8-BFA9-E68F6340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04a7c0a6-9745-41f5-b2ac-aec68e51b3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57BC45-2656-4F03-8DD5-468DC72C8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Rodney Petersen</dc:creator>
  <cp:lastModifiedBy>Hatzes, Laura A. (Ctr)</cp:lastModifiedBy>
  <cp:revision>3</cp:revision>
  <dcterms:created xsi:type="dcterms:W3CDTF">2020-03-31T19:25:00Z</dcterms:created>
  <dcterms:modified xsi:type="dcterms:W3CDTF">2020-03-31T19:39:00Z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0x010100D614183DF7A2F941858F4719F937ED11</vt:lpwstr>
  </property>
  <property fmtid="{D5CDD505-2E9C-101B-9397-08002B2CF9AE}" pid="3" name="AuthorIds_UIVersion_2048">
    <vt:lpwstr>57</vt:lpwstr>
  </property>
</Properties>
</file>