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8514C" w14:textId="77777777" w:rsidR="00E924DD" w:rsidRPr="00E924DD" w:rsidRDefault="230BF5D5" w:rsidP="008A121F">
      <w:pPr>
        <w:keepNext/>
        <w:spacing w:before="120" w:after="120"/>
        <w:jc w:val="center"/>
        <w:rPr>
          <w:rFonts w:asciiTheme="majorHAnsi" w:hAnsiTheme="majorHAnsi"/>
          <w:b/>
          <w:bCs/>
          <w:sz w:val="32"/>
          <w:szCs w:val="32"/>
        </w:rPr>
      </w:pPr>
      <w:r w:rsidRPr="230BF5D5">
        <w:rPr>
          <w:rFonts w:asciiTheme="majorHAnsi" w:hAnsiTheme="majorHAnsi"/>
          <w:b/>
          <w:bCs/>
          <w:sz w:val="32"/>
          <w:szCs w:val="32"/>
        </w:rPr>
        <w:t>NICE Working Group</w:t>
      </w:r>
    </w:p>
    <w:p w14:paraId="3B68514D" w14:textId="42B79352" w:rsidR="00E924DD" w:rsidRPr="00E924DD" w:rsidRDefault="00CA6DB2" w:rsidP="008A121F">
      <w:pPr>
        <w:keepNext/>
        <w:spacing w:before="120" w:after="120"/>
        <w:jc w:val="center"/>
        <w:rPr>
          <w:rFonts w:asciiTheme="majorHAnsi" w:hAnsiTheme="majorHAnsi"/>
          <w:b/>
          <w:bCs/>
          <w:sz w:val="28"/>
          <w:szCs w:val="28"/>
        </w:rPr>
      </w:pPr>
      <w:r>
        <w:rPr>
          <w:rFonts w:asciiTheme="majorHAnsi" w:hAnsiTheme="majorHAnsi"/>
          <w:b/>
          <w:bCs/>
          <w:sz w:val="28"/>
          <w:szCs w:val="28"/>
        </w:rPr>
        <w:t>Meeting Minutes</w:t>
      </w:r>
    </w:p>
    <w:p w14:paraId="018D201A" w14:textId="14C3ABAC" w:rsidR="00562276" w:rsidRPr="00E924DD" w:rsidRDefault="230BF5D5" w:rsidP="008A121F">
      <w:pPr>
        <w:keepNext/>
        <w:spacing w:before="120" w:after="120"/>
        <w:jc w:val="center"/>
      </w:pPr>
      <w:r w:rsidRPr="230BF5D5">
        <w:rPr>
          <w:rFonts w:asciiTheme="majorHAnsi" w:eastAsiaTheme="majorEastAsia" w:hAnsiTheme="majorHAnsi" w:cstheme="majorBidi"/>
          <w:b/>
          <w:bCs/>
        </w:rPr>
        <w:t>Date:</w:t>
      </w:r>
      <w:r w:rsidR="0029017F">
        <w:rPr>
          <w:rFonts w:asciiTheme="majorHAnsi" w:eastAsiaTheme="majorEastAsia" w:hAnsiTheme="majorHAnsi" w:cstheme="majorBidi"/>
          <w:b/>
          <w:bCs/>
        </w:rPr>
        <w:t xml:space="preserve"> </w:t>
      </w:r>
      <w:r w:rsidR="0029017F">
        <w:rPr>
          <w:rFonts w:asciiTheme="majorHAnsi" w:eastAsiaTheme="majorEastAsia" w:hAnsiTheme="majorHAnsi" w:cstheme="majorBidi"/>
          <w:b/>
          <w:bCs/>
        </w:rPr>
        <w:tab/>
      </w:r>
      <w:r w:rsidR="00437963">
        <w:rPr>
          <w:rFonts w:asciiTheme="majorHAnsi" w:eastAsiaTheme="majorEastAsia" w:hAnsiTheme="majorHAnsi" w:cstheme="majorBidi"/>
          <w:b/>
          <w:bCs/>
        </w:rPr>
        <w:t>October 24, 2018</w:t>
      </w:r>
      <w:r w:rsidR="0029017F">
        <w:rPr>
          <w:rFonts w:asciiTheme="majorHAnsi" w:eastAsiaTheme="majorEastAsia" w:hAnsiTheme="majorHAnsi" w:cstheme="majorBidi"/>
          <w:b/>
          <w:bCs/>
        </w:rPr>
        <w:tab/>
      </w:r>
      <w:r w:rsidRPr="230BF5D5">
        <w:rPr>
          <w:rFonts w:asciiTheme="majorHAnsi" w:eastAsiaTheme="majorEastAsia" w:hAnsiTheme="majorHAnsi" w:cstheme="majorBidi"/>
          <w:b/>
          <w:bCs/>
        </w:rPr>
        <w:t>Time: 3:30 PM EST</w:t>
      </w:r>
    </w:p>
    <w:p w14:paraId="3B68514F" w14:textId="3C43B3B4" w:rsidR="00562276" w:rsidRDefault="230BF5D5" w:rsidP="008A121F">
      <w:pPr>
        <w:keepNext/>
        <w:spacing w:before="120" w:after="120"/>
        <w:jc w:val="center"/>
        <w:rPr>
          <w:rFonts w:asciiTheme="majorHAnsi" w:eastAsiaTheme="majorEastAsia" w:hAnsiTheme="majorHAnsi" w:cstheme="majorBidi"/>
          <w:b/>
          <w:bCs/>
        </w:rPr>
      </w:pPr>
      <w:r w:rsidRPr="230BF5D5">
        <w:rPr>
          <w:rFonts w:asciiTheme="majorHAnsi" w:hAnsiTheme="majorHAnsi"/>
          <w:b/>
          <w:bCs/>
        </w:rPr>
        <w:t>SharePoint:</w:t>
      </w:r>
      <w:r w:rsidRPr="230BF5D5">
        <w:rPr>
          <w:rFonts w:asciiTheme="majorHAnsi" w:hAnsiTheme="majorHAnsi"/>
        </w:rPr>
        <w:t xml:space="preserve"> </w:t>
      </w:r>
      <w:hyperlink r:id="rId11">
        <w:r w:rsidRPr="230BF5D5">
          <w:rPr>
            <w:rStyle w:val="Hyperlink"/>
            <w:rFonts w:asciiTheme="majorHAnsi" w:eastAsia="Times New Roman" w:hAnsiTheme="majorHAnsi" w:cs="Times New Roman"/>
            <w:color w:val="0563C1"/>
          </w:rPr>
          <w:t>https://nistgov.sharepoint.com/sites/NICEProgram/NICEWG</w:t>
        </w:r>
      </w:hyperlink>
      <w:r w:rsidRPr="230BF5D5">
        <w:rPr>
          <w:rFonts w:asciiTheme="majorHAnsi" w:eastAsiaTheme="majorEastAsia" w:hAnsiTheme="majorHAnsi" w:cstheme="majorBidi"/>
          <w:b/>
          <w:bCs/>
        </w:rPr>
        <w:t xml:space="preserve"> </w:t>
      </w:r>
    </w:p>
    <w:p w14:paraId="525FA656" w14:textId="36F2254D" w:rsidR="70F232D7" w:rsidRDefault="230BF5D5" w:rsidP="005D00F1">
      <w:pPr>
        <w:pStyle w:val="Heading1"/>
        <w:keepNext w:val="0"/>
        <w:keepLines w:val="0"/>
        <w:widowControl w:val="0"/>
      </w:pPr>
      <w:r w:rsidRPr="230BF5D5">
        <w:t>Introduction and Ground Rules</w:t>
      </w:r>
    </w:p>
    <w:p w14:paraId="55B82C2A" w14:textId="77777777" w:rsidR="00117410" w:rsidRPr="005D00F1" w:rsidRDefault="00117410" w:rsidP="00913DC5">
      <w:pPr>
        <w:pStyle w:val="NormalWeb"/>
        <w:widowControl w:val="0"/>
        <w:numPr>
          <w:ilvl w:val="0"/>
          <w:numId w:val="15"/>
        </w:numPr>
        <w:spacing w:before="0" w:beforeAutospacing="0" w:after="0" w:afterAutospacing="0"/>
        <w:rPr>
          <w:rFonts w:ascii="Calibri" w:eastAsiaTheme="majorEastAsia" w:hAnsi="Calibri"/>
        </w:rPr>
      </w:pPr>
      <w:r w:rsidRPr="005D00F1">
        <w:rPr>
          <w:rFonts w:ascii="Calibri" w:eastAsiaTheme="majorEastAsia" w:hAnsi="Calibri"/>
        </w:rPr>
        <w:t>Danielle Santos, NICE Program Manager, welcomed participants to the meeting. The NICE Working Group (NICEWG) is setup to provide a mechanism for collaboration between academia, government and industry, and to discuss strategies and actions to aid in workforce development.</w:t>
      </w:r>
    </w:p>
    <w:p w14:paraId="15832299" w14:textId="4AF61BD2" w:rsidR="00117410" w:rsidRPr="005D00F1" w:rsidRDefault="00117410" w:rsidP="00913DC5">
      <w:pPr>
        <w:pStyle w:val="NormalWeb"/>
        <w:numPr>
          <w:ilvl w:val="0"/>
          <w:numId w:val="15"/>
        </w:numPr>
        <w:rPr>
          <w:rFonts w:ascii="Calibri" w:eastAsiaTheme="majorEastAsia" w:hAnsi="Calibri"/>
        </w:rPr>
      </w:pPr>
      <w:r w:rsidRPr="005D00F1">
        <w:rPr>
          <w:rFonts w:ascii="Calibri" w:eastAsiaTheme="majorEastAsia" w:hAnsi="Calibri"/>
        </w:rPr>
        <w:t>During this meeting the Adobe Connect chat box feature should be utilized to provide feedback and ask questions.</w:t>
      </w:r>
    </w:p>
    <w:p w14:paraId="028DCB73" w14:textId="72F547CF" w:rsidR="00E906AC" w:rsidRPr="005D00F1" w:rsidRDefault="00117410" w:rsidP="00913DC5">
      <w:pPr>
        <w:pStyle w:val="NormalWeb"/>
        <w:numPr>
          <w:ilvl w:val="0"/>
          <w:numId w:val="15"/>
        </w:numPr>
        <w:rPr>
          <w:rFonts w:ascii="Calibri" w:eastAsiaTheme="majorEastAsia" w:hAnsi="Calibri"/>
        </w:rPr>
      </w:pPr>
      <w:r w:rsidRPr="005D00F1">
        <w:rPr>
          <w:rFonts w:ascii="Calibri" w:eastAsiaTheme="majorEastAsia" w:hAnsi="Calibri"/>
        </w:rPr>
        <w:t>The NICEWG is not intended for advertising and promotional purposes and to keep this in mind when participating and using the chat feature. Danielle urged all participants to collaborate and share information while working on projects.</w:t>
      </w:r>
    </w:p>
    <w:p w14:paraId="3B685154" w14:textId="27515C20" w:rsidR="00E924DD" w:rsidRDefault="230BF5D5" w:rsidP="005D00F1">
      <w:pPr>
        <w:pStyle w:val="Heading1"/>
        <w:keepNext w:val="0"/>
        <w:keepLines w:val="0"/>
        <w:widowControl w:val="0"/>
      </w:pPr>
      <w:r w:rsidRPr="230BF5D5">
        <w:t>NICE Program Office Updates</w:t>
      </w:r>
    </w:p>
    <w:p w14:paraId="7305C956" w14:textId="4009D513" w:rsidR="00E3140B" w:rsidRPr="005D00F1" w:rsidRDefault="00E3140B" w:rsidP="00913DC5">
      <w:pPr>
        <w:pStyle w:val="ListParagraph"/>
        <w:numPr>
          <w:ilvl w:val="0"/>
          <w:numId w:val="16"/>
        </w:numPr>
        <w:contextualSpacing w:val="0"/>
        <w:rPr>
          <w:rFonts w:ascii="Calibri" w:eastAsiaTheme="majorEastAsia" w:hAnsi="Calibri" w:cs="Times New Roman"/>
        </w:rPr>
      </w:pPr>
      <w:r w:rsidRPr="005D00F1">
        <w:rPr>
          <w:rFonts w:ascii="Calibri" w:eastAsiaTheme="majorEastAsia" w:hAnsi="Calibri" w:cs="Times New Roman"/>
        </w:rPr>
        <w:t>Rodney Petersen, NICE Director, provided the program office update</w:t>
      </w:r>
      <w:r w:rsidR="00E906AC" w:rsidRPr="005D00F1">
        <w:rPr>
          <w:rFonts w:ascii="Calibri" w:eastAsiaTheme="majorEastAsia" w:hAnsi="Calibri" w:cs="Times New Roman"/>
        </w:rPr>
        <w:t xml:space="preserve">. </w:t>
      </w:r>
    </w:p>
    <w:p w14:paraId="7C9BBBA0" w14:textId="5967D31A" w:rsidR="00952BFA" w:rsidRPr="005D00F1" w:rsidRDefault="00952BFA" w:rsidP="00913DC5">
      <w:pPr>
        <w:pStyle w:val="ListParagraph"/>
        <w:numPr>
          <w:ilvl w:val="1"/>
          <w:numId w:val="16"/>
        </w:numPr>
        <w:rPr>
          <w:rFonts w:ascii="Calibri" w:eastAsiaTheme="majorEastAsia" w:hAnsi="Calibri" w:cs="Times New Roman"/>
        </w:rPr>
      </w:pPr>
      <w:r w:rsidRPr="005D00F1">
        <w:rPr>
          <w:rFonts w:ascii="Calibri" w:eastAsiaTheme="majorEastAsia" w:hAnsi="Calibri" w:cs="Times New Roman"/>
        </w:rPr>
        <w:t xml:space="preserve">The focus this month has been on outreach. </w:t>
      </w:r>
      <w:r w:rsidR="00E3140B" w:rsidRPr="005D00F1">
        <w:rPr>
          <w:rFonts w:ascii="Calibri" w:eastAsiaTheme="majorEastAsia" w:hAnsi="Calibri" w:cs="Times New Roman"/>
        </w:rPr>
        <w:t xml:space="preserve">October </w:t>
      </w:r>
      <w:hyperlink r:id="rId12" w:history="1">
        <w:r w:rsidR="00E3140B" w:rsidRPr="00FB13FE">
          <w:rPr>
            <w:rStyle w:val="Hyperlink"/>
            <w:rFonts w:eastAsiaTheme="majorEastAsia" w:cs="Times New Roman"/>
          </w:rPr>
          <w:t>is National Cybersecurity Awareness Month (NCSAM)</w:t>
        </w:r>
      </w:hyperlink>
      <w:r w:rsidR="00E3140B" w:rsidRPr="005D00F1">
        <w:rPr>
          <w:rFonts w:ascii="Calibri" w:eastAsiaTheme="majorEastAsia" w:hAnsi="Calibri" w:cs="Times New Roman"/>
        </w:rPr>
        <w:t xml:space="preserve">. Week 2 </w:t>
      </w:r>
      <w:r w:rsidRPr="005D00F1">
        <w:rPr>
          <w:rFonts w:ascii="Calibri" w:eastAsiaTheme="majorEastAsia" w:hAnsi="Calibri" w:cs="Times New Roman"/>
        </w:rPr>
        <w:t xml:space="preserve">of NCSM activities focused </w:t>
      </w:r>
      <w:r w:rsidR="00E3140B" w:rsidRPr="005D00F1">
        <w:rPr>
          <w:rFonts w:ascii="Calibri" w:eastAsiaTheme="majorEastAsia" w:hAnsi="Calibri" w:cs="Times New Roman"/>
        </w:rPr>
        <w:t xml:space="preserve">on </w:t>
      </w:r>
      <w:r w:rsidRPr="005D00F1">
        <w:rPr>
          <w:rFonts w:ascii="Calibri" w:eastAsiaTheme="majorEastAsia" w:hAnsi="Calibri" w:cs="Times New Roman"/>
        </w:rPr>
        <w:t xml:space="preserve">how to </w:t>
      </w:r>
      <w:r w:rsidR="00E3140B" w:rsidRPr="005D00F1">
        <w:rPr>
          <w:rFonts w:ascii="Calibri" w:eastAsiaTheme="majorEastAsia" w:hAnsi="Calibri" w:cs="Times New Roman"/>
        </w:rPr>
        <w:t>creat</w:t>
      </w:r>
      <w:r w:rsidRPr="005D00F1">
        <w:rPr>
          <w:rFonts w:ascii="Calibri" w:eastAsiaTheme="majorEastAsia" w:hAnsi="Calibri" w:cs="Times New Roman"/>
        </w:rPr>
        <w:t>e</w:t>
      </w:r>
      <w:r w:rsidR="00E3140B" w:rsidRPr="005D00F1">
        <w:rPr>
          <w:rFonts w:ascii="Calibri" w:eastAsiaTheme="majorEastAsia" w:hAnsi="Calibri" w:cs="Times New Roman"/>
        </w:rPr>
        <w:t xml:space="preserve"> much needed jobs and increasing cybersecurity career awareness. </w:t>
      </w:r>
    </w:p>
    <w:p w14:paraId="337D8045" w14:textId="6ABCFBDA" w:rsidR="005751D3" w:rsidRPr="005D00F1" w:rsidRDefault="00E3140B" w:rsidP="00913DC5">
      <w:pPr>
        <w:pStyle w:val="ListParagraph"/>
        <w:numPr>
          <w:ilvl w:val="1"/>
          <w:numId w:val="16"/>
        </w:numPr>
        <w:rPr>
          <w:rFonts w:ascii="Calibri" w:eastAsiaTheme="majorEastAsia" w:hAnsi="Calibri" w:cs="Times New Roman"/>
        </w:rPr>
      </w:pPr>
      <w:r w:rsidRPr="005D00F1">
        <w:rPr>
          <w:rFonts w:ascii="Calibri" w:eastAsiaTheme="majorEastAsia" w:hAnsi="Calibri" w:cs="Times New Roman"/>
        </w:rPr>
        <w:t xml:space="preserve">Rodney is looking </w:t>
      </w:r>
      <w:r w:rsidR="00F62843" w:rsidRPr="005D00F1">
        <w:rPr>
          <w:rFonts w:ascii="Calibri" w:eastAsiaTheme="majorEastAsia" w:hAnsi="Calibri" w:cs="Times New Roman"/>
        </w:rPr>
        <w:t xml:space="preserve">forward to the </w:t>
      </w:r>
      <w:hyperlink r:id="rId13" w:history="1">
        <w:r w:rsidR="00F62843" w:rsidRPr="00B1156D">
          <w:rPr>
            <w:rStyle w:val="Hyperlink"/>
            <w:rFonts w:eastAsiaTheme="majorEastAsia" w:cs="Times New Roman"/>
          </w:rPr>
          <w:t>NICE Conference</w:t>
        </w:r>
      </w:hyperlink>
      <w:r w:rsidR="005241ED">
        <w:rPr>
          <w:rFonts w:ascii="Calibri" w:eastAsiaTheme="majorEastAsia" w:hAnsi="Calibri" w:cs="Times New Roman"/>
        </w:rPr>
        <w:t xml:space="preserve">. There are </w:t>
      </w:r>
      <w:r w:rsidR="00F62843" w:rsidRPr="005D00F1">
        <w:rPr>
          <w:rFonts w:ascii="Calibri" w:eastAsiaTheme="majorEastAsia" w:hAnsi="Calibri" w:cs="Times New Roman"/>
        </w:rPr>
        <w:t xml:space="preserve">some </w:t>
      </w:r>
      <w:r w:rsidR="005241ED">
        <w:rPr>
          <w:rFonts w:ascii="Calibri" w:eastAsiaTheme="majorEastAsia" w:hAnsi="Calibri" w:cs="Times New Roman"/>
        </w:rPr>
        <w:t>vacancies</w:t>
      </w:r>
      <w:r w:rsidR="00F62843" w:rsidRPr="005D00F1">
        <w:rPr>
          <w:rFonts w:ascii="Calibri" w:eastAsiaTheme="majorEastAsia" w:hAnsi="Calibri" w:cs="Times New Roman"/>
        </w:rPr>
        <w:t xml:space="preserve"> in the pre-conference seminars. </w:t>
      </w:r>
      <w:r w:rsidR="008C1AB1" w:rsidRPr="005D00F1">
        <w:rPr>
          <w:rFonts w:ascii="Calibri" w:eastAsiaTheme="majorEastAsia" w:hAnsi="Calibri" w:cs="Times New Roman"/>
        </w:rPr>
        <w:t>Rodney expressed appreciation to everyone who has assisted in planning or contribut</w:t>
      </w:r>
      <w:r w:rsidR="005241ED">
        <w:rPr>
          <w:rFonts w:ascii="Calibri" w:eastAsiaTheme="majorEastAsia" w:hAnsi="Calibri" w:cs="Times New Roman"/>
        </w:rPr>
        <w:t>ing</w:t>
      </w:r>
      <w:r w:rsidR="008C1AB1" w:rsidRPr="005D00F1">
        <w:rPr>
          <w:rFonts w:ascii="Calibri" w:eastAsiaTheme="majorEastAsia" w:hAnsi="Calibri" w:cs="Times New Roman"/>
        </w:rPr>
        <w:t xml:space="preserve"> to making the conference happen.</w:t>
      </w:r>
      <w:r w:rsidR="00F62843" w:rsidRPr="005D00F1">
        <w:rPr>
          <w:rFonts w:ascii="Calibri" w:eastAsiaTheme="majorEastAsia" w:hAnsi="Calibri" w:cs="Times New Roman"/>
        </w:rPr>
        <w:t xml:space="preserve"> </w:t>
      </w:r>
    </w:p>
    <w:p w14:paraId="68F6B110" w14:textId="77777777" w:rsidR="005241ED" w:rsidRPr="005D00F1" w:rsidRDefault="005241ED" w:rsidP="005241ED">
      <w:pPr>
        <w:pStyle w:val="ListParagraph"/>
        <w:numPr>
          <w:ilvl w:val="1"/>
          <w:numId w:val="16"/>
        </w:numPr>
        <w:rPr>
          <w:rFonts w:ascii="Calibri" w:eastAsiaTheme="majorEastAsia" w:hAnsi="Calibri" w:cs="Times New Roman"/>
        </w:rPr>
      </w:pPr>
      <w:r w:rsidRPr="005D00F1">
        <w:rPr>
          <w:rFonts w:ascii="Calibri" w:eastAsiaTheme="majorEastAsia" w:hAnsi="Calibri" w:cs="Times New Roman"/>
        </w:rPr>
        <w:t xml:space="preserve">The </w:t>
      </w:r>
      <w:hyperlink r:id="rId14" w:history="1">
        <w:r w:rsidRPr="0031796E">
          <w:rPr>
            <w:rStyle w:val="Hyperlink"/>
            <w:rFonts w:eastAsiaTheme="majorEastAsia" w:cs="Times New Roman"/>
          </w:rPr>
          <w:t>K12 Conference</w:t>
        </w:r>
      </w:hyperlink>
      <w:r w:rsidRPr="005D00F1">
        <w:rPr>
          <w:rFonts w:ascii="Calibri" w:eastAsiaTheme="majorEastAsia" w:hAnsi="Calibri" w:cs="Times New Roman"/>
        </w:rPr>
        <w:t xml:space="preserve"> is </w:t>
      </w:r>
      <w:r>
        <w:rPr>
          <w:rFonts w:ascii="Calibri" w:eastAsiaTheme="majorEastAsia" w:hAnsi="Calibri" w:cs="Times New Roman"/>
        </w:rPr>
        <w:t xml:space="preserve">coming up </w:t>
      </w:r>
      <w:r w:rsidRPr="005D00F1">
        <w:rPr>
          <w:rFonts w:ascii="Calibri" w:eastAsiaTheme="majorEastAsia" w:hAnsi="Calibri" w:cs="Times New Roman"/>
        </w:rPr>
        <w:t xml:space="preserve">in early December. </w:t>
      </w:r>
    </w:p>
    <w:p w14:paraId="08B06139" w14:textId="7896F749" w:rsidR="008C1AB1" w:rsidRPr="005D00F1" w:rsidRDefault="00F62843" w:rsidP="00913DC5">
      <w:pPr>
        <w:pStyle w:val="ListParagraph"/>
        <w:numPr>
          <w:ilvl w:val="1"/>
          <w:numId w:val="16"/>
        </w:numPr>
        <w:rPr>
          <w:rFonts w:ascii="Calibri" w:eastAsiaTheme="majorEastAsia" w:hAnsi="Calibri" w:cs="Times New Roman"/>
        </w:rPr>
      </w:pPr>
      <w:r w:rsidRPr="005D00F1">
        <w:rPr>
          <w:rFonts w:ascii="Calibri" w:eastAsiaTheme="majorEastAsia" w:hAnsi="Calibri" w:cs="Times New Roman"/>
        </w:rPr>
        <w:t xml:space="preserve">NIST </w:t>
      </w:r>
      <w:r w:rsidR="008C1AB1" w:rsidRPr="005D00F1">
        <w:rPr>
          <w:rFonts w:ascii="Calibri" w:eastAsiaTheme="majorEastAsia" w:hAnsi="Calibri" w:cs="Times New Roman"/>
        </w:rPr>
        <w:t>has the</w:t>
      </w:r>
      <w:r w:rsidRPr="005D00F1">
        <w:rPr>
          <w:rFonts w:ascii="Calibri" w:eastAsiaTheme="majorEastAsia" w:hAnsi="Calibri" w:cs="Times New Roman"/>
        </w:rPr>
        <w:t xml:space="preserve"> </w:t>
      </w:r>
      <w:hyperlink r:id="rId15" w:history="1">
        <w:r w:rsidR="008C1AB1" w:rsidRPr="0031796E">
          <w:rPr>
            <w:rStyle w:val="Hyperlink"/>
            <w:rFonts w:eastAsiaTheme="majorEastAsia" w:cs="Times New Roman"/>
          </w:rPr>
          <w:t>Risk Management Conference</w:t>
        </w:r>
      </w:hyperlink>
      <w:r w:rsidR="008C1AB1" w:rsidRPr="005D00F1">
        <w:rPr>
          <w:rFonts w:ascii="Calibri" w:eastAsiaTheme="majorEastAsia" w:hAnsi="Calibri" w:cs="Times New Roman"/>
        </w:rPr>
        <w:t xml:space="preserve">, November </w:t>
      </w:r>
      <w:r w:rsidRPr="005D00F1">
        <w:rPr>
          <w:rFonts w:ascii="Calibri" w:eastAsiaTheme="majorEastAsia" w:hAnsi="Calibri" w:cs="Times New Roman"/>
        </w:rPr>
        <w:t>7-9</w:t>
      </w:r>
      <w:r w:rsidR="0031796E">
        <w:rPr>
          <w:rFonts w:ascii="Calibri" w:eastAsiaTheme="majorEastAsia" w:hAnsi="Calibri" w:cs="Times New Roman"/>
        </w:rPr>
        <w:t>th</w:t>
      </w:r>
      <w:r w:rsidRPr="005D00F1">
        <w:rPr>
          <w:rFonts w:ascii="Calibri" w:eastAsiaTheme="majorEastAsia" w:hAnsi="Calibri" w:cs="Times New Roman"/>
        </w:rPr>
        <w:t xml:space="preserve"> in Baltimore. </w:t>
      </w:r>
      <w:r w:rsidR="001E195A" w:rsidRPr="005D00F1">
        <w:rPr>
          <w:rFonts w:ascii="Calibri" w:eastAsiaTheme="majorEastAsia" w:hAnsi="Calibri" w:cs="Times New Roman"/>
        </w:rPr>
        <w:t xml:space="preserve">The </w:t>
      </w:r>
      <w:r w:rsidR="008C1AB1" w:rsidRPr="005D00F1">
        <w:rPr>
          <w:rFonts w:ascii="Calibri" w:eastAsiaTheme="majorEastAsia" w:hAnsi="Calibri" w:cs="Times New Roman"/>
        </w:rPr>
        <w:t>Risk M</w:t>
      </w:r>
      <w:r w:rsidR="005241ED">
        <w:rPr>
          <w:rFonts w:ascii="Calibri" w:eastAsiaTheme="majorEastAsia" w:hAnsi="Calibri" w:cs="Times New Roman"/>
        </w:rPr>
        <w:t>anagement Conference and the NICE</w:t>
      </w:r>
      <w:r w:rsidR="008C1AB1" w:rsidRPr="005D00F1">
        <w:rPr>
          <w:rFonts w:ascii="Calibri" w:eastAsiaTheme="majorEastAsia" w:hAnsi="Calibri" w:cs="Times New Roman"/>
        </w:rPr>
        <w:t xml:space="preserve"> conference</w:t>
      </w:r>
      <w:r w:rsidR="001E195A" w:rsidRPr="005D00F1">
        <w:rPr>
          <w:rFonts w:ascii="Calibri" w:eastAsiaTheme="majorEastAsia" w:hAnsi="Calibri" w:cs="Times New Roman"/>
        </w:rPr>
        <w:t xml:space="preserve"> are</w:t>
      </w:r>
      <w:r w:rsidR="0031796E">
        <w:rPr>
          <w:rFonts w:ascii="Calibri" w:eastAsiaTheme="majorEastAsia" w:hAnsi="Calibri" w:cs="Times New Roman"/>
        </w:rPr>
        <w:t xml:space="preserve"> happening</w:t>
      </w:r>
      <w:r w:rsidR="001E195A" w:rsidRPr="005D00F1">
        <w:rPr>
          <w:rFonts w:ascii="Calibri" w:eastAsiaTheme="majorEastAsia" w:hAnsi="Calibri" w:cs="Times New Roman"/>
        </w:rPr>
        <w:t xml:space="preserve"> close together. </w:t>
      </w:r>
    </w:p>
    <w:p w14:paraId="04ECEB29" w14:textId="643CA9C4" w:rsidR="008C1AB1" w:rsidRPr="005D00F1" w:rsidRDefault="008C1AB1" w:rsidP="00913DC5">
      <w:pPr>
        <w:pStyle w:val="ListParagraph"/>
        <w:numPr>
          <w:ilvl w:val="1"/>
          <w:numId w:val="16"/>
        </w:numPr>
        <w:rPr>
          <w:rFonts w:ascii="Calibri" w:eastAsiaTheme="majorEastAsia" w:hAnsi="Calibri" w:cs="Times New Roman"/>
        </w:rPr>
      </w:pPr>
      <w:r w:rsidRPr="005D00F1">
        <w:rPr>
          <w:rFonts w:ascii="Calibri" w:eastAsiaTheme="majorEastAsia" w:hAnsi="Calibri" w:cs="Times New Roman"/>
        </w:rPr>
        <w:t xml:space="preserve">The </w:t>
      </w:r>
      <w:hyperlink r:id="rId16" w:history="1">
        <w:r w:rsidRPr="0031796E">
          <w:rPr>
            <w:rStyle w:val="Hyperlink"/>
            <w:rFonts w:eastAsiaTheme="majorEastAsia" w:cs="Times New Roman"/>
          </w:rPr>
          <w:t>NIST Cybersecurity Framework</w:t>
        </w:r>
      </w:hyperlink>
      <w:r w:rsidRPr="005D00F1">
        <w:rPr>
          <w:rFonts w:ascii="Calibri" w:eastAsiaTheme="majorEastAsia" w:hAnsi="Calibri" w:cs="Times New Roman"/>
        </w:rPr>
        <w:t xml:space="preserve"> is a companion document to the </w:t>
      </w:r>
      <w:hyperlink r:id="rId17" w:history="1">
        <w:r w:rsidRPr="00B1156D">
          <w:rPr>
            <w:rStyle w:val="Hyperlink"/>
            <w:rFonts w:eastAsiaTheme="majorEastAsia" w:cs="Times New Roman"/>
          </w:rPr>
          <w:t>NICE Framework</w:t>
        </w:r>
      </w:hyperlink>
      <w:r w:rsidRPr="005D00F1">
        <w:rPr>
          <w:rFonts w:ascii="Calibri" w:eastAsiaTheme="majorEastAsia" w:hAnsi="Calibri" w:cs="Times New Roman"/>
        </w:rPr>
        <w:t>.</w:t>
      </w:r>
      <w:r w:rsidR="005241ED">
        <w:rPr>
          <w:rFonts w:ascii="Calibri" w:eastAsiaTheme="majorEastAsia" w:hAnsi="Calibri" w:cs="Times New Roman"/>
        </w:rPr>
        <w:t xml:space="preserve"> </w:t>
      </w:r>
      <w:r w:rsidR="005241ED">
        <w:rPr>
          <w:rFonts w:asciiTheme="majorHAnsi" w:hAnsiTheme="majorHAnsi"/>
        </w:rPr>
        <w:t xml:space="preserve">Relationships will require us to work </w:t>
      </w:r>
      <w:r w:rsidR="00DC083A">
        <w:rPr>
          <w:rFonts w:asciiTheme="majorHAnsi" w:hAnsiTheme="majorHAnsi"/>
        </w:rPr>
        <w:t xml:space="preserve">closely </w:t>
      </w:r>
      <w:r w:rsidR="005241ED">
        <w:rPr>
          <w:rFonts w:asciiTheme="majorHAnsi" w:hAnsiTheme="majorHAnsi"/>
        </w:rPr>
        <w:t>together to align the Framework’s.</w:t>
      </w:r>
    </w:p>
    <w:p w14:paraId="12C94F4F" w14:textId="502C33A8" w:rsidR="00952BFA" w:rsidRPr="005D00F1" w:rsidRDefault="005241ED" w:rsidP="00913DC5">
      <w:pPr>
        <w:pStyle w:val="ListParagraph"/>
        <w:numPr>
          <w:ilvl w:val="1"/>
          <w:numId w:val="16"/>
        </w:numPr>
        <w:rPr>
          <w:rFonts w:ascii="Calibri" w:eastAsiaTheme="majorEastAsia" w:hAnsi="Calibri" w:cs="Times New Roman"/>
        </w:rPr>
      </w:pPr>
      <w:r>
        <w:rPr>
          <w:rFonts w:ascii="Calibri" w:eastAsiaTheme="majorEastAsia" w:hAnsi="Calibri" w:cs="Times New Roman"/>
        </w:rPr>
        <w:t>T</w:t>
      </w:r>
      <w:r w:rsidR="0031796E">
        <w:rPr>
          <w:rFonts w:ascii="Calibri" w:eastAsiaTheme="majorEastAsia" w:hAnsi="Calibri" w:cs="Times New Roman"/>
        </w:rPr>
        <w:t xml:space="preserve">he </w:t>
      </w:r>
      <w:hyperlink r:id="rId18" w:history="1">
        <w:r w:rsidR="00B1156D" w:rsidRPr="00B1156D">
          <w:rPr>
            <w:rStyle w:val="Hyperlink"/>
            <w:rFonts w:eastAsiaTheme="majorEastAsia" w:cs="Times New Roman"/>
          </w:rPr>
          <w:t xml:space="preserve">CAE </w:t>
        </w:r>
        <w:r w:rsidR="001E195A" w:rsidRPr="00B1156D">
          <w:rPr>
            <w:rStyle w:val="Hyperlink"/>
            <w:rFonts w:eastAsiaTheme="majorEastAsia" w:cs="Times New Roman"/>
          </w:rPr>
          <w:t>Symposium</w:t>
        </w:r>
      </w:hyperlink>
      <w:r w:rsidR="00B1156D">
        <w:rPr>
          <w:rFonts w:ascii="Calibri" w:eastAsiaTheme="majorEastAsia" w:hAnsi="Calibri" w:cs="Times New Roman"/>
        </w:rPr>
        <w:t xml:space="preserve"> </w:t>
      </w:r>
      <w:r>
        <w:rPr>
          <w:rFonts w:ascii="Calibri" w:eastAsiaTheme="majorEastAsia" w:hAnsi="Calibri" w:cs="Times New Roman"/>
        </w:rPr>
        <w:t xml:space="preserve">follows the NICE Conference from </w:t>
      </w:r>
      <w:r w:rsidR="00B1156D">
        <w:rPr>
          <w:rFonts w:ascii="Calibri" w:eastAsiaTheme="majorEastAsia" w:hAnsi="Calibri" w:cs="Times New Roman"/>
        </w:rPr>
        <w:t>November 8-9th</w:t>
      </w:r>
      <w:r w:rsidR="001E195A" w:rsidRPr="005D00F1">
        <w:rPr>
          <w:rFonts w:ascii="Calibri" w:eastAsiaTheme="majorEastAsia" w:hAnsi="Calibri" w:cs="Times New Roman"/>
        </w:rPr>
        <w:t xml:space="preserve"> </w:t>
      </w:r>
      <w:r>
        <w:rPr>
          <w:rFonts w:ascii="Calibri" w:eastAsiaTheme="majorEastAsia" w:hAnsi="Calibri" w:cs="Times New Roman"/>
        </w:rPr>
        <w:t>in Miami</w:t>
      </w:r>
      <w:r w:rsidR="0031796E">
        <w:rPr>
          <w:rFonts w:ascii="Calibri" w:eastAsiaTheme="majorEastAsia" w:hAnsi="Calibri" w:cs="Times New Roman"/>
        </w:rPr>
        <w:t>.</w:t>
      </w:r>
      <w:r w:rsidR="001E195A" w:rsidRPr="005D00F1">
        <w:rPr>
          <w:rFonts w:ascii="Calibri" w:eastAsiaTheme="majorEastAsia" w:hAnsi="Calibri" w:cs="Times New Roman"/>
        </w:rPr>
        <w:t xml:space="preserve"> </w:t>
      </w:r>
    </w:p>
    <w:p w14:paraId="4AF42C3E" w14:textId="78E3AA5D" w:rsidR="00F62843" w:rsidRDefault="005241ED" w:rsidP="00913DC5">
      <w:pPr>
        <w:pStyle w:val="ListParagraph"/>
        <w:numPr>
          <w:ilvl w:val="1"/>
          <w:numId w:val="16"/>
        </w:numPr>
        <w:rPr>
          <w:rFonts w:ascii="Calibri" w:eastAsiaTheme="majorEastAsia" w:hAnsi="Calibri" w:cs="Times New Roman"/>
        </w:rPr>
      </w:pPr>
      <w:r>
        <w:rPr>
          <w:rFonts w:ascii="Calibri" w:eastAsiaTheme="majorEastAsia" w:hAnsi="Calibri" w:cs="Times New Roman"/>
        </w:rPr>
        <w:t>This week during NCSAM, t</w:t>
      </w:r>
      <w:r w:rsidR="00952BFA" w:rsidRPr="005D00F1">
        <w:rPr>
          <w:rFonts w:ascii="Calibri" w:eastAsiaTheme="majorEastAsia" w:hAnsi="Calibri" w:cs="Times New Roman"/>
        </w:rPr>
        <w:t xml:space="preserve">he </w:t>
      </w:r>
      <w:r w:rsidR="001E195A" w:rsidRPr="005D00F1">
        <w:rPr>
          <w:rFonts w:ascii="Calibri" w:eastAsiaTheme="majorEastAsia" w:hAnsi="Calibri" w:cs="Times New Roman"/>
        </w:rPr>
        <w:t xml:space="preserve">focus is on </w:t>
      </w:r>
      <w:r>
        <w:rPr>
          <w:rFonts w:ascii="Calibri" w:eastAsiaTheme="majorEastAsia" w:hAnsi="Calibri" w:cs="Times New Roman"/>
        </w:rPr>
        <w:t xml:space="preserve">safeguarding the Nation’s </w:t>
      </w:r>
      <w:r w:rsidR="001E195A" w:rsidRPr="005D00F1">
        <w:rPr>
          <w:rFonts w:ascii="Calibri" w:eastAsiaTheme="majorEastAsia" w:hAnsi="Calibri" w:cs="Times New Roman"/>
        </w:rPr>
        <w:t>critical infrastructure</w:t>
      </w:r>
      <w:r>
        <w:rPr>
          <w:rFonts w:ascii="Calibri" w:eastAsiaTheme="majorEastAsia" w:hAnsi="Calibri" w:cs="Times New Roman"/>
        </w:rPr>
        <w:t xml:space="preserve">. </w:t>
      </w:r>
      <w:r w:rsidR="00F3678D" w:rsidRPr="005D00F1">
        <w:rPr>
          <w:rFonts w:ascii="Calibri" w:eastAsiaTheme="majorEastAsia" w:hAnsi="Calibri" w:cs="Times New Roman"/>
        </w:rPr>
        <w:t>Rodney moderated a panel at the Healthcare HIPAA confere</w:t>
      </w:r>
      <w:r>
        <w:rPr>
          <w:rFonts w:ascii="Calibri" w:eastAsiaTheme="majorEastAsia" w:hAnsi="Calibri" w:cs="Times New Roman"/>
        </w:rPr>
        <w:t xml:space="preserve">nce in Washington, DC. </w:t>
      </w:r>
      <w:r w:rsidR="00F3678D" w:rsidRPr="005D00F1">
        <w:rPr>
          <w:rFonts w:ascii="Calibri" w:eastAsiaTheme="majorEastAsia" w:hAnsi="Calibri" w:cs="Times New Roman"/>
        </w:rPr>
        <w:t xml:space="preserve"> </w:t>
      </w:r>
    </w:p>
    <w:p w14:paraId="510B9C1C" w14:textId="6989DE75" w:rsidR="005241ED" w:rsidRPr="005D00F1" w:rsidRDefault="005241ED" w:rsidP="00913DC5">
      <w:pPr>
        <w:pStyle w:val="ListParagraph"/>
        <w:numPr>
          <w:ilvl w:val="1"/>
          <w:numId w:val="16"/>
        </w:numPr>
        <w:rPr>
          <w:rFonts w:ascii="Calibri" w:eastAsiaTheme="majorEastAsia" w:hAnsi="Calibri" w:cs="Times New Roman"/>
        </w:rPr>
      </w:pPr>
      <w:r>
        <w:rPr>
          <w:rFonts w:asciiTheme="majorHAnsi" w:hAnsiTheme="majorHAnsi"/>
        </w:rPr>
        <w:t xml:space="preserve">While NICE thinks about the Framework and workforce needs, </w:t>
      </w:r>
      <w:r w:rsidR="008149A2">
        <w:rPr>
          <w:rFonts w:asciiTheme="majorHAnsi" w:hAnsiTheme="majorHAnsi"/>
        </w:rPr>
        <w:t>they</w:t>
      </w:r>
      <w:r>
        <w:rPr>
          <w:rFonts w:asciiTheme="majorHAnsi" w:hAnsiTheme="majorHAnsi"/>
        </w:rPr>
        <w:t xml:space="preserve"> also look at unique needs for critical infrastructure areas. What are the unique needs for those in certain professions? What type of awareness and </w:t>
      </w:r>
      <w:r>
        <w:rPr>
          <w:rFonts w:asciiTheme="majorHAnsi" w:hAnsiTheme="majorHAnsi"/>
        </w:rPr>
        <w:lastRenderedPageBreak/>
        <w:t>training do they need? As a group, the unique education and workforce needs for certain professions is a topic to discuss in the next year.</w:t>
      </w:r>
    </w:p>
    <w:p w14:paraId="3B685158" w14:textId="77777777" w:rsidR="00E924DD" w:rsidRPr="00E924DD" w:rsidRDefault="230BF5D5" w:rsidP="0037790E">
      <w:pPr>
        <w:pStyle w:val="Heading1"/>
        <w:keepNext w:val="0"/>
        <w:keepLines w:val="0"/>
        <w:widowControl w:val="0"/>
      </w:pPr>
      <w:r w:rsidRPr="230BF5D5">
        <w:t>Standing Items</w:t>
      </w:r>
    </w:p>
    <w:p w14:paraId="60A47511" w14:textId="19083AD6" w:rsidR="0084104D" w:rsidRPr="000A607D" w:rsidRDefault="53492E1B" w:rsidP="00913DC5">
      <w:pPr>
        <w:pStyle w:val="Heading2"/>
        <w:keepNext w:val="0"/>
        <w:keepLines w:val="0"/>
        <w:widowControl w:val="0"/>
        <w:numPr>
          <w:ilvl w:val="0"/>
          <w:numId w:val="5"/>
        </w:numPr>
        <w:rPr>
          <w:rStyle w:val="Hyperlink"/>
          <w:rFonts w:asciiTheme="majorHAnsi" w:hAnsiTheme="majorHAnsi"/>
          <w:b/>
          <w:color w:val="auto"/>
          <w:u w:val="none"/>
        </w:rPr>
      </w:pPr>
      <w:r w:rsidRPr="000A607D">
        <w:rPr>
          <w:b/>
        </w:rPr>
        <w:t xml:space="preserve">Report Roundup </w:t>
      </w:r>
    </w:p>
    <w:p w14:paraId="3CFABD63" w14:textId="0FA5FFE5" w:rsidR="00280488" w:rsidRDefault="00280488" w:rsidP="00913DC5">
      <w:pPr>
        <w:pStyle w:val="ListParagraph"/>
        <w:numPr>
          <w:ilvl w:val="0"/>
          <w:numId w:val="8"/>
        </w:numPr>
      </w:pPr>
      <w:r>
        <w:rPr>
          <w:rFonts w:ascii="Calibri" w:eastAsiaTheme="majorEastAsia" w:hAnsi="Calibri" w:cs="Times New Roman"/>
        </w:rPr>
        <w:t>Roy Swift</w:t>
      </w:r>
      <w:r w:rsidR="00DC1F62">
        <w:rPr>
          <w:rFonts w:ascii="Calibri" w:eastAsiaTheme="majorEastAsia" w:hAnsi="Calibri" w:cs="Times New Roman"/>
        </w:rPr>
        <w:t xml:space="preserve">, </w:t>
      </w:r>
      <w:r w:rsidR="00616DC9">
        <w:rPr>
          <w:rFonts w:ascii="Calibri" w:eastAsiaTheme="majorEastAsia" w:hAnsi="Calibri" w:cs="Times New Roman"/>
        </w:rPr>
        <w:t xml:space="preserve">PhD, </w:t>
      </w:r>
      <w:r w:rsidR="00DC1F62">
        <w:rPr>
          <w:rFonts w:ascii="Calibri" w:eastAsiaTheme="majorEastAsia" w:hAnsi="Calibri" w:cs="Times New Roman"/>
        </w:rPr>
        <w:t xml:space="preserve">Executive Director, </w:t>
      </w:r>
      <w:proofErr w:type="spellStart"/>
      <w:r w:rsidR="00DC1F62">
        <w:rPr>
          <w:rFonts w:ascii="Calibri" w:eastAsiaTheme="majorEastAsia" w:hAnsi="Calibri" w:cs="Times New Roman"/>
        </w:rPr>
        <w:t>Workcred</w:t>
      </w:r>
      <w:proofErr w:type="spellEnd"/>
      <w:r w:rsidR="005B7396">
        <w:rPr>
          <w:rFonts w:ascii="Calibri" w:eastAsiaTheme="majorEastAsia" w:hAnsi="Calibri" w:cs="Times New Roman"/>
        </w:rPr>
        <w:t>,</w:t>
      </w:r>
      <w:r w:rsidR="00991EFB">
        <w:rPr>
          <w:rFonts w:ascii="Calibri" w:eastAsiaTheme="majorEastAsia" w:hAnsi="Calibri" w:cs="Times New Roman"/>
        </w:rPr>
        <w:t xml:space="preserve"> presented the </w:t>
      </w:r>
      <w:r w:rsidR="00991EFB" w:rsidRPr="00616DC9">
        <w:rPr>
          <w:rFonts w:ascii="Calibri" w:eastAsiaTheme="majorEastAsia" w:hAnsi="Calibri" w:cs="Times New Roman"/>
        </w:rPr>
        <w:t>Manufacturing Extension Partnership (MEP) Report</w:t>
      </w:r>
      <w:r w:rsidR="00991EFB">
        <w:rPr>
          <w:rFonts w:ascii="Calibri" w:eastAsiaTheme="majorEastAsia" w:hAnsi="Calibri" w:cs="Times New Roman"/>
        </w:rPr>
        <w:t xml:space="preserve"> on manufacturing credentials</w:t>
      </w:r>
      <w:r>
        <w:rPr>
          <w:rFonts w:ascii="Calibri" w:eastAsiaTheme="majorEastAsia" w:hAnsi="Calibri" w:cs="Times New Roman"/>
        </w:rPr>
        <w:t>.</w:t>
      </w:r>
      <w:r>
        <w:t xml:space="preserve">  </w:t>
      </w:r>
    </w:p>
    <w:p w14:paraId="76E00E8C" w14:textId="77777777" w:rsidR="00991EFB" w:rsidRDefault="00991EFB" w:rsidP="00913DC5">
      <w:pPr>
        <w:pStyle w:val="ListParagraph"/>
        <w:numPr>
          <w:ilvl w:val="0"/>
          <w:numId w:val="21"/>
        </w:numPr>
      </w:pPr>
      <w:r w:rsidRPr="005D00F1">
        <w:rPr>
          <w:rFonts w:ascii="Calibri" w:eastAsiaTheme="majorEastAsia" w:hAnsi="Calibri" w:cs="Times New Roman"/>
        </w:rPr>
        <w:t xml:space="preserve">Roy's work brings together </w:t>
      </w:r>
      <w:r w:rsidR="00280488" w:rsidRPr="005D00F1">
        <w:rPr>
          <w:rFonts w:ascii="Calibri" w:eastAsiaTheme="majorEastAsia" w:hAnsi="Calibri" w:cs="Times New Roman"/>
        </w:rPr>
        <w:t xml:space="preserve">credentials, competencies, careers, </w:t>
      </w:r>
      <w:r w:rsidRPr="005D00F1">
        <w:rPr>
          <w:rFonts w:ascii="Calibri" w:eastAsiaTheme="majorEastAsia" w:hAnsi="Calibri" w:cs="Times New Roman"/>
        </w:rPr>
        <w:t xml:space="preserve">and </w:t>
      </w:r>
      <w:r w:rsidR="00280488" w:rsidRPr="005D00F1">
        <w:rPr>
          <w:rFonts w:ascii="Calibri" w:eastAsiaTheme="majorEastAsia" w:hAnsi="Calibri" w:cs="Times New Roman"/>
        </w:rPr>
        <w:t>customers</w:t>
      </w:r>
      <w:r w:rsidRPr="005D00F1">
        <w:rPr>
          <w:rFonts w:ascii="Calibri" w:eastAsiaTheme="majorEastAsia" w:hAnsi="Calibri" w:cs="Times New Roman"/>
        </w:rPr>
        <w:t>,</w:t>
      </w:r>
      <w:r w:rsidR="00280488" w:rsidRPr="005D00F1">
        <w:rPr>
          <w:rFonts w:ascii="Calibri" w:eastAsiaTheme="majorEastAsia" w:hAnsi="Calibri" w:cs="Times New Roman"/>
        </w:rPr>
        <w:t xml:space="preserve"> focus</w:t>
      </w:r>
      <w:r w:rsidRPr="005D00F1">
        <w:rPr>
          <w:rFonts w:ascii="Calibri" w:eastAsiaTheme="majorEastAsia" w:hAnsi="Calibri" w:cs="Times New Roman"/>
        </w:rPr>
        <w:t>ing</w:t>
      </w:r>
      <w:r w:rsidR="00280488" w:rsidRPr="005D00F1">
        <w:rPr>
          <w:rFonts w:ascii="Calibri" w:eastAsiaTheme="majorEastAsia" w:hAnsi="Calibri" w:cs="Times New Roman"/>
        </w:rPr>
        <w:t xml:space="preserve"> in on </w:t>
      </w:r>
      <w:r w:rsidRPr="005D00F1">
        <w:rPr>
          <w:rFonts w:ascii="Calibri" w:eastAsiaTheme="majorEastAsia" w:hAnsi="Calibri" w:cs="Times New Roman"/>
        </w:rPr>
        <w:t xml:space="preserve">the </w:t>
      </w:r>
      <w:r w:rsidR="00280488" w:rsidRPr="005D00F1">
        <w:rPr>
          <w:rFonts w:ascii="Calibri" w:eastAsiaTheme="majorEastAsia" w:hAnsi="Calibri" w:cs="Times New Roman"/>
        </w:rPr>
        <w:t>certification aspects</w:t>
      </w:r>
      <w:r w:rsidRPr="005D00F1">
        <w:rPr>
          <w:rFonts w:ascii="Calibri" w:eastAsiaTheme="majorEastAsia" w:hAnsi="Calibri" w:cs="Times New Roman"/>
        </w:rPr>
        <w:t xml:space="preserve"> while working on</w:t>
      </w:r>
      <w:r w:rsidR="00280488" w:rsidRPr="005D00F1">
        <w:rPr>
          <w:rFonts w:ascii="Calibri" w:eastAsiaTheme="majorEastAsia" w:hAnsi="Calibri" w:cs="Times New Roman"/>
        </w:rPr>
        <w:t xml:space="preserve"> MEP research with NIST</w:t>
      </w:r>
      <w:r w:rsidR="00280488">
        <w:t xml:space="preserve">. </w:t>
      </w:r>
    </w:p>
    <w:p w14:paraId="711A16FD" w14:textId="6060624A" w:rsidR="00280488" w:rsidRPr="005D00F1" w:rsidRDefault="00280488" w:rsidP="00913DC5">
      <w:pPr>
        <w:pStyle w:val="ListParagraph"/>
        <w:numPr>
          <w:ilvl w:val="0"/>
          <w:numId w:val="21"/>
        </w:numPr>
        <w:rPr>
          <w:rFonts w:ascii="Calibri" w:eastAsiaTheme="majorEastAsia" w:hAnsi="Calibri" w:cs="Times New Roman"/>
        </w:rPr>
      </w:pPr>
      <w:r w:rsidRPr="005D00F1">
        <w:rPr>
          <w:rFonts w:ascii="Calibri" w:eastAsiaTheme="majorEastAsia" w:hAnsi="Calibri" w:cs="Times New Roman"/>
        </w:rPr>
        <w:t xml:space="preserve">How are credentials looked at in the manufacturing world? The word </w:t>
      </w:r>
      <w:r w:rsidR="00991EFB" w:rsidRPr="005D00F1">
        <w:rPr>
          <w:rFonts w:ascii="Calibri" w:eastAsiaTheme="majorEastAsia" w:hAnsi="Calibri" w:cs="Times New Roman"/>
        </w:rPr>
        <w:t>"</w:t>
      </w:r>
      <w:r w:rsidRPr="005D00F1">
        <w:rPr>
          <w:rFonts w:ascii="Calibri" w:eastAsiaTheme="majorEastAsia" w:hAnsi="Calibri" w:cs="Times New Roman"/>
        </w:rPr>
        <w:t>credential</w:t>
      </w:r>
      <w:r w:rsidR="00991EFB" w:rsidRPr="005D00F1">
        <w:rPr>
          <w:rFonts w:ascii="Calibri" w:eastAsiaTheme="majorEastAsia" w:hAnsi="Calibri" w:cs="Times New Roman"/>
        </w:rPr>
        <w:t>"</w:t>
      </w:r>
      <w:r w:rsidRPr="005D00F1">
        <w:rPr>
          <w:rFonts w:ascii="Calibri" w:eastAsiaTheme="majorEastAsia" w:hAnsi="Calibri" w:cs="Times New Roman"/>
        </w:rPr>
        <w:t xml:space="preserve"> is often used in an umbrella sense</w:t>
      </w:r>
      <w:r w:rsidR="005D00F1">
        <w:rPr>
          <w:rFonts w:ascii="Calibri" w:eastAsiaTheme="majorEastAsia" w:hAnsi="Calibri" w:cs="Times New Roman"/>
        </w:rPr>
        <w:t xml:space="preserve"> when describing qualifications</w:t>
      </w:r>
      <w:r w:rsidRPr="005D00F1">
        <w:rPr>
          <w:rFonts w:ascii="Calibri" w:eastAsiaTheme="majorEastAsia" w:hAnsi="Calibri" w:cs="Times New Roman"/>
        </w:rPr>
        <w:t xml:space="preserve">. </w:t>
      </w:r>
      <w:proofErr w:type="spellStart"/>
      <w:r w:rsidR="003626C2" w:rsidRPr="005D00F1">
        <w:rPr>
          <w:rFonts w:ascii="Calibri" w:eastAsiaTheme="majorEastAsia" w:hAnsi="Calibri" w:cs="Times New Roman"/>
        </w:rPr>
        <w:t>Workcred</w:t>
      </w:r>
      <w:proofErr w:type="spellEnd"/>
      <w:r w:rsidRPr="005D00F1">
        <w:rPr>
          <w:rFonts w:ascii="Calibri" w:eastAsiaTheme="majorEastAsia" w:hAnsi="Calibri" w:cs="Times New Roman"/>
        </w:rPr>
        <w:t xml:space="preserve"> did a major study that received 945 responses. MEP is made up of very small to medium sized manufacturers. </w:t>
      </w:r>
    </w:p>
    <w:p w14:paraId="747244FC" w14:textId="13ECF255" w:rsidR="00280488" w:rsidRPr="005D00F1" w:rsidRDefault="003626C2" w:rsidP="00913DC5">
      <w:pPr>
        <w:pStyle w:val="ListParagraph"/>
        <w:numPr>
          <w:ilvl w:val="2"/>
          <w:numId w:val="8"/>
        </w:numPr>
        <w:ind w:left="2520"/>
        <w:contextualSpacing w:val="0"/>
        <w:rPr>
          <w:rFonts w:ascii="Calibri" w:eastAsiaTheme="majorEastAsia" w:hAnsi="Calibri" w:cs="Times New Roman"/>
        </w:rPr>
      </w:pPr>
      <w:r w:rsidRPr="005D00F1">
        <w:rPr>
          <w:rFonts w:ascii="Calibri" w:eastAsiaTheme="majorEastAsia" w:hAnsi="Calibri" w:cs="Times New Roman"/>
        </w:rPr>
        <w:t>The survey findings indicate</w:t>
      </w:r>
      <w:r w:rsidR="00280488" w:rsidRPr="005D00F1">
        <w:rPr>
          <w:rFonts w:ascii="Calibri" w:eastAsiaTheme="majorEastAsia" w:hAnsi="Calibri" w:cs="Times New Roman"/>
        </w:rPr>
        <w:t xml:space="preserve"> manufacturers do not appear to know what credentials are available</w:t>
      </w:r>
      <w:r w:rsidRPr="005D00F1">
        <w:rPr>
          <w:rFonts w:ascii="Calibri" w:eastAsiaTheme="majorEastAsia" w:hAnsi="Calibri" w:cs="Times New Roman"/>
        </w:rPr>
        <w:t>,</w:t>
      </w:r>
      <w:r w:rsidR="00280488" w:rsidRPr="005D00F1">
        <w:rPr>
          <w:rFonts w:ascii="Calibri" w:eastAsiaTheme="majorEastAsia" w:hAnsi="Calibri" w:cs="Times New Roman"/>
        </w:rPr>
        <w:t xml:space="preserve"> or how </w:t>
      </w:r>
      <w:r w:rsidR="00BC0C0E" w:rsidRPr="005D00F1">
        <w:rPr>
          <w:rFonts w:ascii="Calibri" w:eastAsiaTheme="majorEastAsia" w:hAnsi="Calibri" w:cs="Times New Roman"/>
        </w:rPr>
        <w:t>they might</w:t>
      </w:r>
      <w:r w:rsidR="00280488" w:rsidRPr="005D00F1">
        <w:rPr>
          <w:rFonts w:ascii="Calibri" w:eastAsiaTheme="majorEastAsia" w:hAnsi="Calibri" w:cs="Times New Roman"/>
        </w:rPr>
        <w:t xml:space="preserve"> be relevant to a </w:t>
      </w:r>
      <w:proofErr w:type="gramStart"/>
      <w:r w:rsidR="00280488" w:rsidRPr="005D00F1">
        <w:rPr>
          <w:rFonts w:ascii="Calibri" w:eastAsiaTheme="majorEastAsia" w:hAnsi="Calibri" w:cs="Times New Roman"/>
        </w:rPr>
        <w:t>particular workplace</w:t>
      </w:r>
      <w:proofErr w:type="gramEnd"/>
      <w:r w:rsidR="00280488" w:rsidRPr="005D00F1">
        <w:rPr>
          <w:rFonts w:ascii="Calibri" w:eastAsiaTheme="majorEastAsia" w:hAnsi="Calibri" w:cs="Times New Roman"/>
        </w:rPr>
        <w:t xml:space="preserve">. </w:t>
      </w:r>
    </w:p>
    <w:p w14:paraId="2915360E" w14:textId="7EE20CFF" w:rsidR="00280488" w:rsidRPr="005D00F1" w:rsidRDefault="00280488" w:rsidP="00913DC5">
      <w:pPr>
        <w:pStyle w:val="ListParagraph"/>
        <w:numPr>
          <w:ilvl w:val="2"/>
          <w:numId w:val="8"/>
        </w:numPr>
        <w:ind w:left="2520"/>
        <w:contextualSpacing w:val="0"/>
        <w:rPr>
          <w:rFonts w:ascii="Calibri" w:eastAsiaTheme="majorEastAsia" w:hAnsi="Calibri" w:cs="Times New Roman"/>
        </w:rPr>
      </w:pPr>
      <w:r w:rsidRPr="005D00F1">
        <w:rPr>
          <w:rFonts w:ascii="Calibri" w:eastAsiaTheme="majorEastAsia" w:hAnsi="Calibri" w:cs="Times New Roman"/>
        </w:rPr>
        <w:t>Credentials are not routinely required</w:t>
      </w:r>
      <w:r w:rsidR="003626C2" w:rsidRPr="005D00F1">
        <w:rPr>
          <w:rFonts w:ascii="Calibri" w:eastAsiaTheme="majorEastAsia" w:hAnsi="Calibri" w:cs="Times New Roman"/>
        </w:rPr>
        <w:t xml:space="preserve"> in manufacturing environments</w:t>
      </w:r>
      <w:r w:rsidRPr="005D00F1">
        <w:rPr>
          <w:rFonts w:ascii="Calibri" w:eastAsiaTheme="majorEastAsia" w:hAnsi="Calibri" w:cs="Times New Roman"/>
        </w:rPr>
        <w:t xml:space="preserve">. </w:t>
      </w:r>
      <w:r w:rsidR="003626C2" w:rsidRPr="005D00F1">
        <w:rPr>
          <w:rFonts w:ascii="Calibri" w:eastAsiaTheme="majorEastAsia" w:hAnsi="Calibri" w:cs="Times New Roman"/>
        </w:rPr>
        <w:t xml:space="preserve">Hiring decisions tend to </w:t>
      </w:r>
      <w:r w:rsidRPr="005D00F1">
        <w:rPr>
          <w:rFonts w:ascii="Calibri" w:eastAsiaTheme="majorEastAsia" w:hAnsi="Calibri" w:cs="Times New Roman"/>
        </w:rPr>
        <w:t xml:space="preserve">rely much more on experience. </w:t>
      </w:r>
    </w:p>
    <w:p w14:paraId="0A00755F" w14:textId="4173F822" w:rsidR="00280488" w:rsidRPr="005D00F1" w:rsidRDefault="00280488" w:rsidP="00913DC5">
      <w:pPr>
        <w:pStyle w:val="ListParagraph"/>
        <w:numPr>
          <w:ilvl w:val="2"/>
          <w:numId w:val="8"/>
        </w:numPr>
        <w:ind w:left="2520"/>
        <w:contextualSpacing w:val="0"/>
        <w:rPr>
          <w:rFonts w:ascii="Calibri" w:eastAsiaTheme="majorEastAsia" w:hAnsi="Calibri" w:cs="Times New Roman"/>
        </w:rPr>
      </w:pPr>
      <w:r w:rsidRPr="005D00F1">
        <w:rPr>
          <w:rFonts w:ascii="Calibri" w:eastAsiaTheme="majorEastAsia" w:hAnsi="Calibri" w:cs="Times New Roman"/>
        </w:rPr>
        <w:t>Larger</w:t>
      </w:r>
      <w:r w:rsidR="003626C2" w:rsidRPr="005D00F1">
        <w:rPr>
          <w:rFonts w:ascii="Calibri" w:eastAsiaTheme="majorEastAsia" w:hAnsi="Calibri" w:cs="Times New Roman"/>
        </w:rPr>
        <w:t>-</w:t>
      </w:r>
      <w:r w:rsidRPr="005D00F1">
        <w:rPr>
          <w:rFonts w:ascii="Calibri" w:eastAsiaTheme="majorEastAsia" w:hAnsi="Calibri" w:cs="Times New Roman"/>
        </w:rPr>
        <w:t>sized facilities are more likely to pre</w:t>
      </w:r>
      <w:r w:rsidR="00316416" w:rsidRPr="005D00F1">
        <w:rPr>
          <w:rFonts w:ascii="Calibri" w:eastAsiaTheme="majorEastAsia" w:hAnsi="Calibri" w:cs="Times New Roman"/>
        </w:rPr>
        <w:t>f</w:t>
      </w:r>
      <w:r w:rsidRPr="005D00F1">
        <w:rPr>
          <w:rFonts w:ascii="Calibri" w:eastAsiaTheme="majorEastAsia" w:hAnsi="Calibri" w:cs="Times New Roman"/>
        </w:rPr>
        <w:t>er credentials</w:t>
      </w:r>
      <w:r w:rsidR="003626C2" w:rsidRPr="005D00F1">
        <w:rPr>
          <w:rFonts w:ascii="Calibri" w:eastAsiaTheme="majorEastAsia" w:hAnsi="Calibri" w:cs="Times New Roman"/>
        </w:rPr>
        <w:t xml:space="preserve"> over experience when hiring</w:t>
      </w:r>
      <w:r w:rsidRPr="005D00F1">
        <w:rPr>
          <w:rFonts w:ascii="Calibri" w:eastAsiaTheme="majorEastAsia" w:hAnsi="Calibri" w:cs="Times New Roman"/>
        </w:rPr>
        <w:t xml:space="preserve">. Smaller </w:t>
      </w:r>
      <w:r w:rsidR="003626C2" w:rsidRPr="005D00F1">
        <w:rPr>
          <w:rFonts w:ascii="Calibri" w:eastAsiaTheme="majorEastAsia" w:hAnsi="Calibri" w:cs="Times New Roman"/>
        </w:rPr>
        <w:t xml:space="preserve">facilities </w:t>
      </w:r>
      <w:r w:rsidRPr="005D00F1">
        <w:rPr>
          <w:rFonts w:ascii="Calibri" w:eastAsiaTheme="majorEastAsia" w:hAnsi="Calibri" w:cs="Times New Roman"/>
        </w:rPr>
        <w:t xml:space="preserve">often </w:t>
      </w:r>
      <w:r w:rsidR="003626C2" w:rsidRPr="005D00F1">
        <w:rPr>
          <w:rFonts w:ascii="Calibri" w:eastAsiaTheme="majorEastAsia" w:hAnsi="Calibri" w:cs="Times New Roman"/>
        </w:rPr>
        <w:t xml:space="preserve">are </w:t>
      </w:r>
      <w:r w:rsidRPr="005D00F1">
        <w:rPr>
          <w:rFonts w:ascii="Calibri" w:eastAsiaTheme="majorEastAsia" w:hAnsi="Calibri" w:cs="Times New Roman"/>
        </w:rPr>
        <w:t xml:space="preserve">less </w:t>
      </w:r>
      <w:r w:rsidR="003626C2" w:rsidRPr="005D00F1">
        <w:rPr>
          <w:rFonts w:ascii="Calibri" w:eastAsiaTheme="majorEastAsia" w:hAnsi="Calibri" w:cs="Times New Roman"/>
        </w:rPr>
        <w:t>reliant on credentials</w:t>
      </w:r>
      <w:r w:rsidRPr="005D00F1">
        <w:rPr>
          <w:rFonts w:ascii="Calibri" w:eastAsiaTheme="majorEastAsia" w:hAnsi="Calibri" w:cs="Times New Roman"/>
        </w:rPr>
        <w:t>.</w:t>
      </w:r>
    </w:p>
    <w:p w14:paraId="1EE842DF" w14:textId="2225DAEF" w:rsidR="00280488" w:rsidRPr="005D00F1" w:rsidRDefault="00316416" w:rsidP="00913DC5">
      <w:pPr>
        <w:pStyle w:val="ListParagraph"/>
        <w:numPr>
          <w:ilvl w:val="0"/>
          <w:numId w:val="21"/>
        </w:numPr>
        <w:rPr>
          <w:rFonts w:ascii="Calibri" w:eastAsiaTheme="majorEastAsia" w:hAnsi="Calibri" w:cs="Times New Roman"/>
        </w:rPr>
      </w:pPr>
      <w:r w:rsidRPr="005D00F1">
        <w:rPr>
          <w:rFonts w:ascii="Calibri" w:eastAsiaTheme="majorEastAsia" w:hAnsi="Calibri" w:cs="Times New Roman"/>
        </w:rPr>
        <w:t xml:space="preserve">Manufacturers do not see credentials as the most relevant tool for them to identify new skilled personnel or incentives to improve the incumbent workforce. </w:t>
      </w:r>
    </w:p>
    <w:p w14:paraId="214CD758" w14:textId="5F08018A" w:rsidR="00316416" w:rsidRPr="005D00F1" w:rsidRDefault="00316416" w:rsidP="00913DC5">
      <w:pPr>
        <w:pStyle w:val="ListParagraph"/>
        <w:numPr>
          <w:ilvl w:val="0"/>
          <w:numId w:val="21"/>
        </w:numPr>
        <w:rPr>
          <w:rFonts w:ascii="Calibri" w:eastAsiaTheme="majorEastAsia" w:hAnsi="Calibri" w:cs="Times New Roman"/>
        </w:rPr>
      </w:pPr>
      <w:r w:rsidRPr="005D00F1">
        <w:rPr>
          <w:rFonts w:ascii="Calibri" w:eastAsiaTheme="majorEastAsia" w:hAnsi="Calibri" w:cs="Times New Roman"/>
        </w:rPr>
        <w:t xml:space="preserve">Manufacturers could not quantify if credentials added value in terms of reduced cost or reduced training time. </w:t>
      </w:r>
    </w:p>
    <w:p w14:paraId="448682CB" w14:textId="59660AA7" w:rsidR="003626C2" w:rsidRDefault="00316416" w:rsidP="00913DC5">
      <w:pPr>
        <w:pStyle w:val="ListParagraph"/>
        <w:numPr>
          <w:ilvl w:val="0"/>
          <w:numId w:val="21"/>
        </w:numPr>
      </w:pPr>
      <w:r w:rsidRPr="005D00F1">
        <w:rPr>
          <w:rFonts w:ascii="Calibri" w:eastAsiaTheme="majorEastAsia" w:hAnsi="Calibri" w:cs="Times New Roman"/>
        </w:rPr>
        <w:t xml:space="preserve">Themes </w:t>
      </w:r>
      <w:r w:rsidR="003626C2" w:rsidRPr="005D00F1">
        <w:rPr>
          <w:rFonts w:ascii="Calibri" w:eastAsiaTheme="majorEastAsia" w:hAnsi="Calibri" w:cs="Times New Roman"/>
        </w:rPr>
        <w:t>from the survey</w:t>
      </w:r>
      <w:r w:rsidR="005D00F1">
        <w:rPr>
          <w:rFonts w:ascii="Calibri" w:eastAsiaTheme="majorEastAsia" w:hAnsi="Calibri" w:cs="Times New Roman"/>
        </w:rPr>
        <w:t>:</w:t>
      </w:r>
    </w:p>
    <w:p w14:paraId="760B43AB" w14:textId="77777777" w:rsidR="003626C2" w:rsidRPr="005D00F1" w:rsidRDefault="003626C2" w:rsidP="00913DC5">
      <w:pPr>
        <w:pStyle w:val="ListParagraph"/>
        <w:numPr>
          <w:ilvl w:val="2"/>
          <w:numId w:val="8"/>
        </w:numPr>
        <w:ind w:left="2520"/>
        <w:contextualSpacing w:val="0"/>
        <w:rPr>
          <w:rFonts w:ascii="Calibri" w:eastAsiaTheme="majorEastAsia" w:hAnsi="Calibri" w:cs="Times New Roman"/>
        </w:rPr>
      </w:pPr>
      <w:r w:rsidRPr="005D00F1">
        <w:rPr>
          <w:rFonts w:ascii="Calibri" w:eastAsiaTheme="majorEastAsia" w:hAnsi="Calibri" w:cs="Times New Roman"/>
        </w:rPr>
        <w:t xml:space="preserve">Improve </w:t>
      </w:r>
      <w:r w:rsidR="00316416" w:rsidRPr="005D00F1">
        <w:rPr>
          <w:rFonts w:ascii="Calibri" w:eastAsiaTheme="majorEastAsia" w:hAnsi="Calibri" w:cs="Times New Roman"/>
        </w:rPr>
        <w:t xml:space="preserve">understanding about content and value of credentials, </w:t>
      </w:r>
    </w:p>
    <w:p w14:paraId="512FF349" w14:textId="3CCCBBCF" w:rsidR="00316416" w:rsidRPr="005D00F1" w:rsidRDefault="003626C2" w:rsidP="00913DC5">
      <w:pPr>
        <w:pStyle w:val="ListParagraph"/>
        <w:numPr>
          <w:ilvl w:val="2"/>
          <w:numId w:val="8"/>
        </w:numPr>
        <w:ind w:left="2520"/>
        <w:contextualSpacing w:val="0"/>
        <w:rPr>
          <w:rFonts w:ascii="Calibri" w:eastAsiaTheme="majorEastAsia" w:hAnsi="Calibri" w:cs="Times New Roman"/>
        </w:rPr>
      </w:pPr>
      <w:r w:rsidRPr="005D00F1">
        <w:rPr>
          <w:rFonts w:ascii="Calibri" w:eastAsiaTheme="majorEastAsia" w:hAnsi="Calibri" w:cs="Times New Roman"/>
        </w:rPr>
        <w:t xml:space="preserve">Expand the </w:t>
      </w:r>
      <w:r w:rsidR="00316416" w:rsidRPr="005D00F1">
        <w:rPr>
          <w:rFonts w:ascii="Calibri" w:eastAsiaTheme="majorEastAsia" w:hAnsi="Calibri" w:cs="Times New Roman"/>
        </w:rPr>
        <w:t>use of quality standards for credentials</w:t>
      </w:r>
      <w:r w:rsidR="00616DC9">
        <w:rPr>
          <w:rFonts w:ascii="Calibri" w:eastAsiaTheme="majorEastAsia" w:hAnsi="Calibri" w:cs="Times New Roman"/>
        </w:rPr>
        <w:t>,</w:t>
      </w:r>
    </w:p>
    <w:p w14:paraId="39D414B4" w14:textId="1FC492FE" w:rsidR="003626C2" w:rsidRPr="005D00F1" w:rsidRDefault="00316416" w:rsidP="00913DC5">
      <w:pPr>
        <w:pStyle w:val="ListParagraph"/>
        <w:numPr>
          <w:ilvl w:val="2"/>
          <w:numId w:val="8"/>
        </w:numPr>
        <w:ind w:left="2520"/>
        <w:contextualSpacing w:val="0"/>
        <w:rPr>
          <w:rFonts w:ascii="Calibri" w:eastAsiaTheme="majorEastAsia" w:hAnsi="Calibri" w:cs="Times New Roman"/>
        </w:rPr>
      </w:pPr>
      <w:r w:rsidRPr="005D00F1">
        <w:rPr>
          <w:rFonts w:ascii="Calibri" w:eastAsiaTheme="majorEastAsia" w:hAnsi="Calibri" w:cs="Times New Roman"/>
        </w:rPr>
        <w:t>Relationships between manufacturers, education/training providers and credentialing organization</w:t>
      </w:r>
      <w:r w:rsidR="003626C2" w:rsidRPr="005D00F1">
        <w:rPr>
          <w:rFonts w:ascii="Calibri" w:eastAsiaTheme="majorEastAsia" w:hAnsi="Calibri" w:cs="Times New Roman"/>
        </w:rPr>
        <w:t xml:space="preserve">s could be </w:t>
      </w:r>
      <w:r w:rsidR="00213B9D" w:rsidRPr="005D00F1">
        <w:rPr>
          <w:rFonts w:ascii="Calibri" w:eastAsiaTheme="majorEastAsia" w:hAnsi="Calibri" w:cs="Times New Roman"/>
        </w:rPr>
        <w:t>strengthened</w:t>
      </w:r>
      <w:r w:rsidR="00616DC9">
        <w:rPr>
          <w:rFonts w:ascii="Calibri" w:eastAsiaTheme="majorEastAsia" w:hAnsi="Calibri" w:cs="Times New Roman"/>
        </w:rPr>
        <w:t>,</w:t>
      </w:r>
      <w:r w:rsidRPr="005D00F1">
        <w:rPr>
          <w:rFonts w:ascii="Calibri" w:eastAsiaTheme="majorEastAsia" w:hAnsi="Calibri" w:cs="Times New Roman"/>
        </w:rPr>
        <w:t xml:space="preserve"> </w:t>
      </w:r>
    </w:p>
    <w:p w14:paraId="44BCDEB9" w14:textId="4B83D23A" w:rsidR="00213B9D" w:rsidRPr="005D00F1" w:rsidRDefault="00213B9D" w:rsidP="00913DC5">
      <w:pPr>
        <w:pStyle w:val="ListParagraph"/>
        <w:numPr>
          <w:ilvl w:val="2"/>
          <w:numId w:val="8"/>
        </w:numPr>
        <w:ind w:left="2520"/>
        <w:contextualSpacing w:val="0"/>
        <w:rPr>
          <w:rFonts w:ascii="Calibri" w:eastAsiaTheme="majorEastAsia" w:hAnsi="Calibri" w:cs="Times New Roman"/>
        </w:rPr>
      </w:pPr>
      <w:r w:rsidRPr="005D00F1">
        <w:rPr>
          <w:rFonts w:ascii="Calibri" w:eastAsiaTheme="majorEastAsia" w:hAnsi="Calibri" w:cs="Times New Roman"/>
        </w:rPr>
        <w:t>Create credentials that focus on pe</w:t>
      </w:r>
      <w:r w:rsidR="00616DC9">
        <w:rPr>
          <w:rFonts w:ascii="Calibri" w:eastAsiaTheme="majorEastAsia" w:hAnsi="Calibri" w:cs="Times New Roman"/>
        </w:rPr>
        <w:t>rformance and address new roles,</w:t>
      </w:r>
      <w:r w:rsidRPr="005D00F1">
        <w:rPr>
          <w:rFonts w:ascii="Calibri" w:eastAsiaTheme="majorEastAsia" w:hAnsi="Calibri" w:cs="Times New Roman"/>
        </w:rPr>
        <w:t xml:space="preserve"> and</w:t>
      </w:r>
      <w:r w:rsidR="00616DC9">
        <w:rPr>
          <w:rFonts w:ascii="Calibri" w:eastAsiaTheme="majorEastAsia" w:hAnsi="Calibri" w:cs="Times New Roman"/>
        </w:rPr>
        <w:t>;</w:t>
      </w:r>
    </w:p>
    <w:p w14:paraId="2B8E2974" w14:textId="33EA2D2E" w:rsidR="00316416" w:rsidRPr="005D00F1" w:rsidRDefault="00316416" w:rsidP="00913DC5">
      <w:pPr>
        <w:pStyle w:val="ListParagraph"/>
        <w:numPr>
          <w:ilvl w:val="2"/>
          <w:numId w:val="8"/>
        </w:numPr>
        <w:ind w:left="2520"/>
        <w:contextualSpacing w:val="0"/>
        <w:rPr>
          <w:rFonts w:ascii="Calibri" w:eastAsiaTheme="majorEastAsia" w:hAnsi="Calibri" w:cs="Times New Roman"/>
        </w:rPr>
      </w:pPr>
      <w:r w:rsidRPr="005D00F1">
        <w:rPr>
          <w:rFonts w:ascii="Calibri" w:eastAsiaTheme="majorEastAsia" w:hAnsi="Calibri" w:cs="Times New Roman"/>
        </w:rPr>
        <w:t xml:space="preserve">Increase the number of apprenticeships and expand apprenticeships to more occupations. </w:t>
      </w:r>
    </w:p>
    <w:p w14:paraId="4023387C" w14:textId="39F82CC2" w:rsidR="00280488" w:rsidRDefault="008265D1" w:rsidP="00913DC5">
      <w:pPr>
        <w:pStyle w:val="ListParagraph"/>
        <w:numPr>
          <w:ilvl w:val="0"/>
          <w:numId w:val="21"/>
        </w:numPr>
      </w:pPr>
      <w:r w:rsidRPr="005D00F1">
        <w:rPr>
          <w:rFonts w:ascii="Calibri" w:eastAsiaTheme="majorEastAsia" w:hAnsi="Calibri" w:cs="Times New Roman"/>
        </w:rPr>
        <w:lastRenderedPageBreak/>
        <w:t xml:space="preserve">Are these </w:t>
      </w:r>
      <w:r w:rsidR="00213B9D" w:rsidRPr="005D00F1">
        <w:rPr>
          <w:rFonts w:ascii="Calibri" w:eastAsiaTheme="majorEastAsia" w:hAnsi="Calibri" w:cs="Times New Roman"/>
        </w:rPr>
        <w:t xml:space="preserve">survey </w:t>
      </w:r>
      <w:r w:rsidRPr="005D00F1">
        <w:rPr>
          <w:rFonts w:ascii="Calibri" w:eastAsiaTheme="majorEastAsia" w:hAnsi="Calibri" w:cs="Times New Roman"/>
        </w:rPr>
        <w:t>themes unique to manufacturing? Anecdotally, the themes probably go across the board. The study should be undertaken across other sectors.</w:t>
      </w:r>
      <w:r>
        <w:t xml:space="preserve"> </w:t>
      </w:r>
    </w:p>
    <w:p w14:paraId="00D9D6DD" w14:textId="3E44219A" w:rsidR="00616DC9" w:rsidRPr="00616DC9" w:rsidRDefault="00616DC9" w:rsidP="00913DC5">
      <w:pPr>
        <w:pStyle w:val="ListParagraph"/>
        <w:numPr>
          <w:ilvl w:val="0"/>
          <w:numId w:val="21"/>
        </w:numPr>
        <w:rPr>
          <w:rFonts w:asciiTheme="majorHAnsi" w:hAnsiTheme="majorHAnsi"/>
        </w:rPr>
      </w:pPr>
      <w:r>
        <w:rPr>
          <w:rFonts w:asciiTheme="majorHAnsi" w:hAnsiTheme="majorHAnsi"/>
        </w:rPr>
        <w:t>See presentation attached and f</w:t>
      </w:r>
      <w:r w:rsidRPr="00616DC9">
        <w:rPr>
          <w:rFonts w:asciiTheme="majorHAnsi" w:hAnsiTheme="majorHAnsi"/>
        </w:rPr>
        <w:t xml:space="preserve">ind out more </w:t>
      </w:r>
      <w:hyperlink r:id="rId19" w:history="1">
        <w:r w:rsidRPr="00616DC9">
          <w:rPr>
            <w:rStyle w:val="Hyperlink"/>
            <w:rFonts w:asciiTheme="majorHAnsi" w:hAnsiTheme="majorHAnsi"/>
          </w:rPr>
          <w:t>here</w:t>
        </w:r>
      </w:hyperlink>
      <w:r w:rsidR="00DB2F97" w:rsidRPr="00C038DE">
        <w:rPr>
          <w:rStyle w:val="Hyperlink"/>
          <w:rFonts w:asciiTheme="majorHAnsi" w:hAnsiTheme="majorHAnsi"/>
          <w:color w:val="auto"/>
          <w:u w:val="none"/>
        </w:rPr>
        <w:t>.</w:t>
      </w:r>
    </w:p>
    <w:p w14:paraId="4559E52B" w14:textId="2327F015" w:rsidR="0084104D" w:rsidRPr="000A607D" w:rsidRDefault="53492E1B" w:rsidP="00913DC5">
      <w:pPr>
        <w:pStyle w:val="Heading2"/>
        <w:keepNext w:val="0"/>
        <w:keepLines w:val="0"/>
        <w:widowControl w:val="0"/>
        <w:numPr>
          <w:ilvl w:val="0"/>
          <w:numId w:val="5"/>
        </w:numPr>
        <w:rPr>
          <w:rFonts w:asciiTheme="majorHAnsi" w:hAnsiTheme="majorHAnsi"/>
          <w:b/>
        </w:rPr>
      </w:pPr>
      <w:r w:rsidRPr="000A607D">
        <w:rPr>
          <w:b/>
        </w:rPr>
        <w:t xml:space="preserve">Strategy Stories </w:t>
      </w:r>
    </w:p>
    <w:p w14:paraId="1328B161" w14:textId="3986FAA7" w:rsidR="003626C2" w:rsidRPr="005B7396" w:rsidRDefault="003626C2" w:rsidP="00913DC5">
      <w:pPr>
        <w:pStyle w:val="ListParagraph"/>
        <w:numPr>
          <w:ilvl w:val="0"/>
          <w:numId w:val="9"/>
        </w:numPr>
        <w:rPr>
          <w:rFonts w:ascii="Calibri" w:eastAsiaTheme="majorEastAsia" w:hAnsi="Calibri" w:cs="Times New Roman"/>
        </w:rPr>
      </w:pPr>
      <w:r w:rsidRPr="005B7396">
        <w:rPr>
          <w:rFonts w:ascii="Calibri" w:eastAsiaTheme="majorEastAsia" w:hAnsi="Calibri" w:cs="Times New Roman"/>
        </w:rPr>
        <w:t xml:space="preserve">David </w:t>
      </w:r>
      <w:proofErr w:type="spellStart"/>
      <w:r w:rsidRPr="005B7396">
        <w:rPr>
          <w:rFonts w:ascii="Calibri" w:eastAsiaTheme="majorEastAsia" w:hAnsi="Calibri" w:cs="Times New Roman"/>
        </w:rPr>
        <w:t>Forscey</w:t>
      </w:r>
      <w:proofErr w:type="spellEnd"/>
      <w:r w:rsidRPr="005B7396">
        <w:rPr>
          <w:rFonts w:ascii="Calibri" w:eastAsiaTheme="majorEastAsia" w:hAnsi="Calibri" w:cs="Times New Roman"/>
        </w:rPr>
        <w:t>, National Governor's Association</w:t>
      </w:r>
      <w:r w:rsidR="00213B9D" w:rsidRPr="005B7396">
        <w:rPr>
          <w:rFonts w:ascii="Calibri" w:eastAsiaTheme="majorEastAsia" w:hAnsi="Calibri" w:cs="Times New Roman"/>
        </w:rPr>
        <w:t xml:space="preserve"> (NGA)</w:t>
      </w:r>
      <w:r w:rsidRPr="005B7396">
        <w:rPr>
          <w:rFonts w:ascii="Calibri" w:eastAsiaTheme="majorEastAsia" w:hAnsi="Calibri" w:cs="Times New Roman"/>
        </w:rPr>
        <w:t xml:space="preserve">, presented </w:t>
      </w:r>
      <w:r w:rsidR="00213B9D" w:rsidRPr="005B7396">
        <w:rPr>
          <w:rFonts w:ascii="Calibri" w:eastAsiaTheme="majorEastAsia" w:hAnsi="Calibri" w:cs="Times New Roman"/>
        </w:rPr>
        <w:t xml:space="preserve">the NGA </w:t>
      </w:r>
      <w:r w:rsidRPr="005B7396">
        <w:rPr>
          <w:rFonts w:ascii="Calibri" w:eastAsiaTheme="majorEastAsia" w:hAnsi="Calibri" w:cs="Times New Roman"/>
        </w:rPr>
        <w:t>Policy Academy on Implementing State Cybersecurity. This presentation aligns with</w:t>
      </w:r>
      <w:r>
        <w:rPr>
          <w:color w:val="000000"/>
        </w:rPr>
        <w:t xml:space="preserve"> </w:t>
      </w:r>
      <w:hyperlink r:id="rId20" w:history="1">
        <w:r w:rsidRPr="003626C2">
          <w:rPr>
            <w:rStyle w:val="Hyperlink"/>
          </w:rPr>
          <w:t>NICE Strategic Plan</w:t>
        </w:r>
      </w:hyperlink>
      <w:r>
        <w:rPr>
          <w:color w:val="000000"/>
        </w:rPr>
        <w:t xml:space="preserve"> </w:t>
      </w:r>
      <w:r w:rsidRPr="005B7396">
        <w:rPr>
          <w:rFonts w:ascii="Calibri" w:eastAsiaTheme="majorEastAsia" w:hAnsi="Calibri" w:cs="Times New Roman"/>
        </w:rPr>
        <w:t>Goal #3, Guide Career Development and Workforce Planning.</w:t>
      </w:r>
    </w:p>
    <w:p w14:paraId="37E35660" w14:textId="4CEF4E8D" w:rsidR="005B7396" w:rsidRDefault="0064747C" w:rsidP="00913DC5">
      <w:pPr>
        <w:pStyle w:val="ListParagraph"/>
        <w:numPr>
          <w:ilvl w:val="0"/>
          <w:numId w:val="22"/>
        </w:numPr>
        <w:rPr>
          <w:rFonts w:ascii="Calibri" w:eastAsiaTheme="majorEastAsia" w:hAnsi="Calibri" w:cs="Times New Roman"/>
        </w:rPr>
      </w:pPr>
      <w:hyperlink r:id="rId21" w:history="1">
        <w:r w:rsidR="00C30806" w:rsidRPr="00B83C99">
          <w:rPr>
            <w:rStyle w:val="Hyperlink"/>
            <w:rFonts w:eastAsiaTheme="majorEastAsia" w:cs="Times New Roman"/>
          </w:rPr>
          <w:t>NGA</w:t>
        </w:r>
      </w:hyperlink>
      <w:r w:rsidR="00C30806" w:rsidRPr="005B7396">
        <w:rPr>
          <w:rFonts w:ascii="Calibri" w:eastAsiaTheme="majorEastAsia" w:hAnsi="Calibri" w:cs="Times New Roman"/>
        </w:rPr>
        <w:t xml:space="preserve"> is the national non-partisan organization of the nation's governors. David works for the non-profit portion of the NGA, in homeland security and public safety. </w:t>
      </w:r>
    </w:p>
    <w:p w14:paraId="616D4198" w14:textId="1CD1A857" w:rsidR="005B7396" w:rsidRDefault="00C30806" w:rsidP="00913DC5">
      <w:pPr>
        <w:pStyle w:val="ListParagraph"/>
        <w:numPr>
          <w:ilvl w:val="0"/>
          <w:numId w:val="22"/>
        </w:numPr>
        <w:rPr>
          <w:rFonts w:ascii="Calibri" w:eastAsiaTheme="majorEastAsia" w:hAnsi="Calibri" w:cs="Times New Roman"/>
        </w:rPr>
      </w:pPr>
      <w:r w:rsidRPr="005B7396">
        <w:rPr>
          <w:rFonts w:ascii="Calibri" w:eastAsiaTheme="majorEastAsia" w:hAnsi="Calibri" w:cs="Times New Roman"/>
        </w:rPr>
        <w:t>There are 5 sub</w:t>
      </w:r>
      <w:r w:rsidR="00BC0C0E" w:rsidRPr="005B7396">
        <w:rPr>
          <w:rFonts w:ascii="Calibri" w:eastAsiaTheme="majorEastAsia" w:hAnsi="Calibri" w:cs="Times New Roman"/>
        </w:rPr>
        <w:t>-</w:t>
      </w:r>
      <w:r w:rsidRPr="005B7396">
        <w:rPr>
          <w:rFonts w:ascii="Calibri" w:eastAsiaTheme="majorEastAsia" w:hAnsi="Calibri" w:cs="Times New Roman"/>
        </w:rPr>
        <w:t>div</w:t>
      </w:r>
      <w:r w:rsidR="003626C2" w:rsidRPr="005B7396">
        <w:rPr>
          <w:rFonts w:ascii="Calibri" w:eastAsiaTheme="majorEastAsia" w:hAnsi="Calibri" w:cs="Times New Roman"/>
        </w:rPr>
        <w:t>i</w:t>
      </w:r>
      <w:r w:rsidRPr="005B7396">
        <w:rPr>
          <w:rFonts w:ascii="Calibri" w:eastAsiaTheme="majorEastAsia" w:hAnsi="Calibri" w:cs="Times New Roman"/>
        </w:rPr>
        <w:t>sions of the non-profit organization.</w:t>
      </w:r>
      <w:r w:rsidR="00BC0C0E" w:rsidRPr="005B7396">
        <w:rPr>
          <w:rFonts w:ascii="Calibri" w:eastAsiaTheme="majorEastAsia" w:hAnsi="Calibri" w:cs="Times New Roman"/>
        </w:rPr>
        <w:t xml:space="preserve"> </w:t>
      </w:r>
      <w:r w:rsidR="001225A4">
        <w:rPr>
          <w:rFonts w:ascii="Calibri" w:eastAsiaTheme="majorEastAsia" w:hAnsi="Calibri" w:cs="Times New Roman"/>
        </w:rPr>
        <w:t>NGA</w:t>
      </w:r>
      <w:r w:rsidR="00BC0C0E" w:rsidRPr="005B7396">
        <w:rPr>
          <w:rFonts w:ascii="Calibri" w:eastAsiaTheme="majorEastAsia" w:hAnsi="Calibri" w:cs="Times New Roman"/>
        </w:rPr>
        <w:t xml:space="preserve"> act</w:t>
      </w:r>
      <w:r w:rsidR="001225A4">
        <w:rPr>
          <w:rFonts w:ascii="Calibri" w:eastAsiaTheme="majorEastAsia" w:hAnsi="Calibri" w:cs="Times New Roman"/>
        </w:rPr>
        <w:t>s</w:t>
      </w:r>
      <w:r w:rsidR="00BC0C0E" w:rsidRPr="005B7396">
        <w:rPr>
          <w:rFonts w:ascii="Calibri" w:eastAsiaTheme="majorEastAsia" w:hAnsi="Calibri" w:cs="Times New Roman"/>
        </w:rPr>
        <w:t xml:space="preserve"> as</w:t>
      </w:r>
      <w:r w:rsidR="00D730C1">
        <w:rPr>
          <w:rFonts w:ascii="Calibri" w:eastAsiaTheme="majorEastAsia" w:hAnsi="Calibri" w:cs="Times New Roman"/>
        </w:rPr>
        <w:t xml:space="preserve"> </w:t>
      </w:r>
      <w:r w:rsidR="000A607D">
        <w:rPr>
          <w:rFonts w:ascii="Calibri" w:eastAsiaTheme="majorEastAsia" w:hAnsi="Calibri" w:cs="Times New Roman"/>
        </w:rPr>
        <w:t>a</w:t>
      </w:r>
      <w:r w:rsidR="000A607D" w:rsidRPr="005B7396">
        <w:rPr>
          <w:rFonts w:ascii="Calibri" w:eastAsiaTheme="majorEastAsia" w:hAnsi="Calibri" w:cs="Times New Roman"/>
        </w:rPr>
        <w:t xml:space="preserve"> non-profit and non-partisan cybersecurity advisor</w:t>
      </w:r>
      <w:r w:rsidR="000A607D">
        <w:rPr>
          <w:rFonts w:ascii="Calibri" w:eastAsiaTheme="majorEastAsia" w:hAnsi="Calibri" w:cs="Times New Roman"/>
        </w:rPr>
        <w:t xml:space="preserve"> to governors</w:t>
      </w:r>
      <w:r w:rsidRPr="005B7396">
        <w:rPr>
          <w:rFonts w:ascii="Calibri" w:eastAsiaTheme="majorEastAsia" w:hAnsi="Calibri" w:cs="Times New Roman"/>
        </w:rPr>
        <w:t xml:space="preserve">. </w:t>
      </w:r>
    </w:p>
    <w:p w14:paraId="099AC0E3" w14:textId="27757DF1" w:rsidR="00C30806" w:rsidRPr="005B7396" w:rsidRDefault="00213B9D" w:rsidP="00913DC5">
      <w:pPr>
        <w:pStyle w:val="ListParagraph"/>
        <w:numPr>
          <w:ilvl w:val="0"/>
          <w:numId w:val="22"/>
        </w:numPr>
        <w:rPr>
          <w:rFonts w:ascii="Calibri" w:eastAsiaTheme="majorEastAsia" w:hAnsi="Calibri" w:cs="Times New Roman"/>
        </w:rPr>
      </w:pPr>
      <w:r w:rsidRPr="005B7396">
        <w:rPr>
          <w:rFonts w:ascii="Calibri" w:eastAsiaTheme="majorEastAsia" w:hAnsi="Calibri" w:cs="Times New Roman"/>
        </w:rPr>
        <w:t>They offer technical assistance to implement and operationalize cybersecurity planning</w:t>
      </w:r>
      <w:r w:rsidR="00C30806" w:rsidRPr="005B7396">
        <w:rPr>
          <w:rFonts w:ascii="Calibri" w:eastAsiaTheme="majorEastAsia" w:hAnsi="Calibri" w:cs="Times New Roman"/>
        </w:rPr>
        <w:t xml:space="preserve">. </w:t>
      </w:r>
    </w:p>
    <w:p w14:paraId="39F0DE0F" w14:textId="4EBEA6F2" w:rsidR="00384616" w:rsidRPr="005B7396" w:rsidRDefault="00213B9D" w:rsidP="00913DC5">
      <w:pPr>
        <w:pStyle w:val="ListParagraph"/>
        <w:numPr>
          <w:ilvl w:val="2"/>
          <w:numId w:val="8"/>
        </w:numPr>
        <w:ind w:left="2520"/>
        <w:contextualSpacing w:val="0"/>
        <w:rPr>
          <w:rFonts w:ascii="Calibri" w:eastAsiaTheme="majorEastAsia" w:hAnsi="Calibri" w:cs="Times New Roman"/>
        </w:rPr>
      </w:pPr>
      <w:r w:rsidRPr="005B7396">
        <w:rPr>
          <w:rFonts w:ascii="Calibri" w:eastAsiaTheme="majorEastAsia" w:hAnsi="Calibri" w:cs="Times New Roman"/>
        </w:rPr>
        <w:t xml:space="preserve">The Policy Academy is working with four states: </w:t>
      </w:r>
      <w:r w:rsidR="00384616" w:rsidRPr="005B7396">
        <w:rPr>
          <w:rFonts w:ascii="Calibri" w:eastAsiaTheme="majorEastAsia" w:hAnsi="Calibri" w:cs="Times New Roman"/>
        </w:rPr>
        <w:t xml:space="preserve">WI, IN, WV, and NC. Each state has had its first workshop. </w:t>
      </w:r>
      <w:r w:rsidRPr="005B7396">
        <w:rPr>
          <w:rFonts w:ascii="Calibri" w:eastAsiaTheme="majorEastAsia" w:hAnsi="Calibri" w:cs="Times New Roman"/>
        </w:rPr>
        <w:t xml:space="preserve">Follow up workshops are </w:t>
      </w:r>
      <w:r w:rsidR="00377EC6" w:rsidRPr="005B7396">
        <w:rPr>
          <w:rFonts w:ascii="Calibri" w:eastAsiaTheme="majorEastAsia" w:hAnsi="Calibri" w:cs="Times New Roman"/>
        </w:rPr>
        <w:t>happening early next year. Each state has its own goals</w:t>
      </w:r>
      <w:r w:rsidR="005B7396">
        <w:rPr>
          <w:rFonts w:ascii="Calibri" w:eastAsiaTheme="majorEastAsia" w:hAnsi="Calibri" w:cs="Times New Roman"/>
        </w:rPr>
        <w:t>:</w:t>
      </w:r>
      <w:r w:rsidR="00377EC6" w:rsidRPr="005B7396">
        <w:rPr>
          <w:rFonts w:ascii="Calibri" w:eastAsiaTheme="majorEastAsia" w:hAnsi="Calibri" w:cs="Times New Roman"/>
        </w:rPr>
        <w:t xml:space="preserve"> </w:t>
      </w:r>
    </w:p>
    <w:p w14:paraId="2061D266" w14:textId="612738F3" w:rsidR="00377EC6" w:rsidRPr="005B7396" w:rsidRDefault="00377EC6" w:rsidP="00913DC5">
      <w:pPr>
        <w:pStyle w:val="ListParagraph"/>
        <w:numPr>
          <w:ilvl w:val="3"/>
          <w:numId w:val="9"/>
        </w:numPr>
        <w:ind w:left="3240"/>
        <w:rPr>
          <w:rFonts w:ascii="Calibri" w:eastAsiaTheme="majorEastAsia" w:hAnsi="Calibri" w:cs="Times New Roman"/>
        </w:rPr>
      </w:pPr>
      <w:r w:rsidRPr="005B7396">
        <w:rPr>
          <w:rFonts w:ascii="Calibri" w:eastAsiaTheme="majorEastAsia" w:hAnsi="Calibri" w:cs="Times New Roman"/>
        </w:rPr>
        <w:t>W</w:t>
      </w:r>
      <w:r w:rsidR="00213B9D" w:rsidRPr="005B7396">
        <w:rPr>
          <w:rFonts w:ascii="Calibri" w:eastAsiaTheme="majorEastAsia" w:hAnsi="Calibri" w:cs="Times New Roman"/>
        </w:rPr>
        <w:t>isconsin</w:t>
      </w:r>
      <w:r w:rsidRPr="005B7396">
        <w:rPr>
          <w:rFonts w:ascii="Calibri" w:eastAsiaTheme="majorEastAsia" w:hAnsi="Calibri" w:cs="Times New Roman"/>
        </w:rPr>
        <w:t xml:space="preserve"> </w:t>
      </w:r>
      <w:r w:rsidR="00213B9D" w:rsidRPr="005B7396">
        <w:rPr>
          <w:rFonts w:ascii="Calibri" w:eastAsiaTheme="majorEastAsia" w:hAnsi="Calibri" w:cs="Times New Roman"/>
        </w:rPr>
        <w:t>is looking to</w:t>
      </w:r>
      <w:r w:rsidRPr="005B7396">
        <w:rPr>
          <w:rFonts w:ascii="Calibri" w:eastAsiaTheme="majorEastAsia" w:hAnsi="Calibri" w:cs="Times New Roman"/>
        </w:rPr>
        <w:t xml:space="preserve"> boost cybersecurity capability at the local level. </w:t>
      </w:r>
    </w:p>
    <w:p w14:paraId="6442FE6B" w14:textId="635B8F25" w:rsidR="00377EC6" w:rsidRPr="005B7396" w:rsidRDefault="00377EC6" w:rsidP="00913DC5">
      <w:pPr>
        <w:pStyle w:val="ListParagraph"/>
        <w:numPr>
          <w:ilvl w:val="3"/>
          <w:numId w:val="9"/>
        </w:numPr>
        <w:ind w:left="3240"/>
        <w:rPr>
          <w:rFonts w:ascii="Calibri" w:eastAsiaTheme="majorEastAsia" w:hAnsi="Calibri" w:cs="Times New Roman"/>
        </w:rPr>
      </w:pPr>
      <w:r w:rsidRPr="005B7396">
        <w:rPr>
          <w:rFonts w:ascii="Calibri" w:eastAsiaTheme="majorEastAsia" w:hAnsi="Calibri" w:cs="Times New Roman"/>
        </w:rPr>
        <w:t>W</w:t>
      </w:r>
      <w:r w:rsidR="00213B9D" w:rsidRPr="005B7396">
        <w:rPr>
          <w:rFonts w:ascii="Calibri" w:eastAsiaTheme="majorEastAsia" w:hAnsi="Calibri" w:cs="Times New Roman"/>
        </w:rPr>
        <w:t xml:space="preserve">est </w:t>
      </w:r>
      <w:r w:rsidRPr="005B7396">
        <w:rPr>
          <w:rFonts w:ascii="Calibri" w:eastAsiaTheme="majorEastAsia" w:hAnsi="Calibri" w:cs="Times New Roman"/>
        </w:rPr>
        <w:t>V</w:t>
      </w:r>
      <w:r w:rsidR="00213B9D" w:rsidRPr="005B7396">
        <w:rPr>
          <w:rFonts w:ascii="Calibri" w:eastAsiaTheme="majorEastAsia" w:hAnsi="Calibri" w:cs="Times New Roman"/>
        </w:rPr>
        <w:t>irginia wants to</w:t>
      </w:r>
      <w:r w:rsidRPr="005B7396">
        <w:rPr>
          <w:rFonts w:ascii="Calibri" w:eastAsiaTheme="majorEastAsia" w:hAnsi="Calibri" w:cs="Times New Roman"/>
        </w:rPr>
        <w:t xml:space="preserve"> </w:t>
      </w:r>
      <w:r w:rsidR="00213B9D" w:rsidRPr="005B7396">
        <w:rPr>
          <w:rFonts w:ascii="Calibri" w:eastAsiaTheme="majorEastAsia" w:hAnsi="Calibri" w:cs="Times New Roman"/>
        </w:rPr>
        <w:t xml:space="preserve">centralize </w:t>
      </w:r>
      <w:r w:rsidRPr="005B7396">
        <w:rPr>
          <w:rFonts w:ascii="Calibri" w:eastAsiaTheme="majorEastAsia" w:hAnsi="Calibri" w:cs="Times New Roman"/>
        </w:rPr>
        <w:t xml:space="preserve">IT security management. </w:t>
      </w:r>
      <w:r w:rsidR="00C415EE" w:rsidRPr="005B7396">
        <w:rPr>
          <w:rFonts w:ascii="Calibri" w:eastAsiaTheme="majorEastAsia" w:hAnsi="Calibri" w:cs="Times New Roman"/>
        </w:rPr>
        <w:t xml:space="preserve">Their goal is </w:t>
      </w:r>
      <w:r w:rsidRPr="005B7396">
        <w:rPr>
          <w:rFonts w:ascii="Calibri" w:eastAsiaTheme="majorEastAsia" w:hAnsi="Calibri" w:cs="Times New Roman"/>
        </w:rPr>
        <w:t xml:space="preserve">to </w:t>
      </w:r>
      <w:r w:rsidR="00C415EE" w:rsidRPr="005B7396">
        <w:rPr>
          <w:rFonts w:ascii="Calibri" w:eastAsiaTheme="majorEastAsia" w:hAnsi="Calibri" w:cs="Times New Roman"/>
        </w:rPr>
        <w:t xml:space="preserve">effectively </w:t>
      </w:r>
      <w:r w:rsidRPr="005B7396">
        <w:rPr>
          <w:rFonts w:ascii="Calibri" w:eastAsiaTheme="majorEastAsia" w:hAnsi="Calibri" w:cs="Times New Roman"/>
        </w:rPr>
        <w:t>communicate</w:t>
      </w:r>
      <w:r w:rsidR="00C415EE" w:rsidRPr="005B7396">
        <w:rPr>
          <w:rFonts w:ascii="Calibri" w:eastAsiaTheme="majorEastAsia" w:hAnsi="Calibri" w:cs="Times New Roman"/>
        </w:rPr>
        <w:t xml:space="preserve"> what's needed </w:t>
      </w:r>
      <w:r w:rsidRPr="005B7396">
        <w:rPr>
          <w:rFonts w:ascii="Calibri" w:eastAsiaTheme="majorEastAsia" w:hAnsi="Calibri" w:cs="Times New Roman"/>
        </w:rPr>
        <w:t>to the state legislature</w:t>
      </w:r>
      <w:r w:rsidR="00C415EE" w:rsidRPr="005B7396">
        <w:rPr>
          <w:rFonts w:ascii="Calibri" w:eastAsiaTheme="majorEastAsia" w:hAnsi="Calibri" w:cs="Times New Roman"/>
        </w:rPr>
        <w:t>, so that appropriate legislation will be passed</w:t>
      </w:r>
      <w:r w:rsidRPr="005B7396">
        <w:rPr>
          <w:rFonts w:ascii="Calibri" w:eastAsiaTheme="majorEastAsia" w:hAnsi="Calibri" w:cs="Times New Roman"/>
        </w:rPr>
        <w:t>.</w:t>
      </w:r>
    </w:p>
    <w:p w14:paraId="1D89C8CA" w14:textId="5A4CC09A" w:rsidR="00377EC6" w:rsidRPr="005B7396" w:rsidRDefault="00C415EE" w:rsidP="00913DC5">
      <w:pPr>
        <w:pStyle w:val="ListParagraph"/>
        <w:numPr>
          <w:ilvl w:val="3"/>
          <w:numId w:val="9"/>
        </w:numPr>
        <w:ind w:left="3240"/>
        <w:rPr>
          <w:rFonts w:ascii="Calibri" w:eastAsiaTheme="majorEastAsia" w:hAnsi="Calibri" w:cs="Times New Roman"/>
        </w:rPr>
      </w:pPr>
      <w:r w:rsidRPr="005B7396">
        <w:rPr>
          <w:rFonts w:ascii="Calibri" w:eastAsiaTheme="majorEastAsia" w:hAnsi="Calibri" w:cs="Times New Roman"/>
        </w:rPr>
        <w:t xml:space="preserve">North Carolina is </w:t>
      </w:r>
      <w:r w:rsidR="00377EC6" w:rsidRPr="005B7396">
        <w:rPr>
          <w:rFonts w:ascii="Calibri" w:eastAsiaTheme="majorEastAsia" w:hAnsi="Calibri" w:cs="Times New Roman"/>
        </w:rPr>
        <w:t>work</w:t>
      </w:r>
      <w:r w:rsidRPr="005B7396">
        <w:rPr>
          <w:rFonts w:ascii="Calibri" w:eastAsiaTheme="majorEastAsia" w:hAnsi="Calibri" w:cs="Times New Roman"/>
        </w:rPr>
        <w:t>ing</w:t>
      </w:r>
      <w:r w:rsidR="00377EC6" w:rsidRPr="005B7396">
        <w:rPr>
          <w:rFonts w:ascii="Calibri" w:eastAsiaTheme="majorEastAsia" w:hAnsi="Calibri" w:cs="Times New Roman"/>
        </w:rPr>
        <w:t xml:space="preserve"> on cyber</w:t>
      </w:r>
      <w:r w:rsidRPr="005B7396">
        <w:rPr>
          <w:rFonts w:ascii="Calibri" w:eastAsiaTheme="majorEastAsia" w:hAnsi="Calibri" w:cs="Times New Roman"/>
        </w:rPr>
        <w:t>-</w:t>
      </w:r>
      <w:r w:rsidR="00377EC6" w:rsidRPr="005B7396">
        <w:rPr>
          <w:rFonts w:ascii="Calibri" w:eastAsiaTheme="majorEastAsia" w:hAnsi="Calibri" w:cs="Times New Roman"/>
        </w:rPr>
        <w:t xml:space="preserve">response </w:t>
      </w:r>
      <w:r w:rsidRPr="005B7396">
        <w:rPr>
          <w:rFonts w:ascii="Calibri" w:eastAsiaTheme="majorEastAsia" w:hAnsi="Calibri" w:cs="Times New Roman"/>
        </w:rPr>
        <w:t>activities</w:t>
      </w:r>
      <w:r w:rsidR="00377EC6" w:rsidRPr="005B7396">
        <w:rPr>
          <w:rFonts w:ascii="Calibri" w:eastAsiaTheme="majorEastAsia" w:hAnsi="Calibri" w:cs="Times New Roman"/>
        </w:rPr>
        <w:t xml:space="preserve"> and re-working its cybersecurity statute. </w:t>
      </w:r>
    </w:p>
    <w:p w14:paraId="316B9935" w14:textId="4D85B56D" w:rsidR="00377EC6" w:rsidRPr="005B7396" w:rsidRDefault="00377EC6" w:rsidP="00913DC5">
      <w:pPr>
        <w:pStyle w:val="ListParagraph"/>
        <w:numPr>
          <w:ilvl w:val="3"/>
          <w:numId w:val="9"/>
        </w:numPr>
        <w:ind w:left="3240"/>
        <w:rPr>
          <w:rFonts w:ascii="Calibri" w:eastAsiaTheme="majorEastAsia" w:hAnsi="Calibri" w:cs="Times New Roman"/>
        </w:rPr>
      </w:pPr>
      <w:r w:rsidRPr="005B7396">
        <w:rPr>
          <w:rFonts w:ascii="Calibri" w:eastAsiaTheme="majorEastAsia" w:hAnsi="Calibri" w:cs="Times New Roman"/>
        </w:rPr>
        <w:t>I</w:t>
      </w:r>
      <w:r w:rsidR="00C415EE" w:rsidRPr="005B7396">
        <w:rPr>
          <w:rFonts w:ascii="Calibri" w:eastAsiaTheme="majorEastAsia" w:hAnsi="Calibri" w:cs="Times New Roman"/>
        </w:rPr>
        <w:t>ndiana is</w:t>
      </w:r>
      <w:r w:rsidRPr="005B7396">
        <w:rPr>
          <w:rFonts w:ascii="Calibri" w:eastAsiaTheme="majorEastAsia" w:hAnsi="Calibri" w:cs="Times New Roman"/>
        </w:rPr>
        <w:t xml:space="preserve"> working on an </w:t>
      </w:r>
      <w:r w:rsidR="002A4B59" w:rsidRPr="005B7396">
        <w:rPr>
          <w:rFonts w:ascii="Calibri" w:eastAsiaTheme="majorEastAsia" w:hAnsi="Calibri" w:cs="Times New Roman"/>
        </w:rPr>
        <w:t>overarching</w:t>
      </w:r>
      <w:r w:rsidRPr="005B7396">
        <w:rPr>
          <w:rFonts w:ascii="Calibri" w:eastAsiaTheme="majorEastAsia" w:hAnsi="Calibri" w:cs="Times New Roman"/>
        </w:rPr>
        <w:t xml:space="preserve"> </w:t>
      </w:r>
      <w:r w:rsidR="00C415EE" w:rsidRPr="005B7396">
        <w:rPr>
          <w:rFonts w:ascii="Calibri" w:eastAsiaTheme="majorEastAsia" w:hAnsi="Calibri" w:cs="Times New Roman"/>
        </w:rPr>
        <w:t xml:space="preserve">cybersecurity </w:t>
      </w:r>
      <w:r w:rsidRPr="005B7396">
        <w:rPr>
          <w:rFonts w:ascii="Calibri" w:eastAsiaTheme="majorEastAsia" w:hAnsi="Calibri" w:cs="Times New Roman"/>
        </w:rPr>
        <w:t xml:space="preserve">strategy for the entire state. </w:t>
      </w:r>
      <w:r w:rsidR="00C415EE" w:rsidRPr="005B7396">
        <w:rPr>
          <w:rFonts w:ascii="Calibri" w:eastAsiaTheme="majorEastAsia" w:hAnsi="Calibri" w:cs="Times New Roman"/>
        </w:rPr>
        <w:t>The goal is</w:t>
      </w:r>
      <w:r w:rsidRPr="005B7396">
        <w:rPr>
          <w:rFonts w:ascii="Calibri" w:eastAsiaTheme="majorEastAsia" w:hAnsi="Calibri" w:cs="Times New Roman"/>
        </w:rPr>
        <w:t xml:space="preserve"> to implement the NICE Framework state-wide. </w:t>
      </w:r>
      <w:r w:rsidR="00C415EE" w:rsidRPr="005B7396">
        <w:rPr>
          <w:rFonts w:ascii="Calibri" w:eastAsiaTheme="majorEastAsia" w:hAnsi="Calibri" w:cs="Times New Roman"/>
        </w:rPr>
        <w:t xml:space="preserve">Indiana's cybersecurity strategy also </w:t>
      </w:r>
      <w:r w:rsidRPr="005B7396">
        <w:rPr>
          <w:rFonts w:ascii="Calibri" w:eastAsiaTheme="majorEastAsia" w:hAnsi="Calibri" w:cs="Times New Roman"/>
        </w:rPr>
        <w:t xml:space="preserve">has a large workforce component. </w:t>
      </w:r>
    </w:p>
    <w:p w14:paraId="5497B5DF" w14:textId="02823016" w:rsidR="00377EC6" w:rsidRPr="005B7396" w:rsidRDefault="00C415EE" w:rsidP="00913DC5">
      <w:pPr>
        <w:pStyle w:val="ListParagraph"/>
        <w:numPr>
          <w:ilvl w:val="0"/>
          <w:numId w:val="22"/>
        </w:numPr>
        <w:rPr>
          <w:rFonts w:ascii="Calibri" w:eastAsiaTheme="majorEastAsia" w:hAnsi="Calibri" w:cs="Times New Roman"/>
        </w:rPr>
      </w:pPr>
      <w:r w:rsidRPr="005B7396">
        <w:rPr>
          <w:rFonts w:ascii="Calibri" w:eastAsiaTheme="majorEastAsia" w:hAnsi="Calibri" w:cs="Times New Roman"/>
        </w:rPr>
        <w:t xml:space="preserve">A meeting is scheduled for </w:t>
      </w:r>
      <w:r w:rsidR="00377EC6" w:rsidRPr="005B7396">
        <w:rPr>
          <w:rFonts w:ascii="Calibri" w:eastAsiaTheme="majorEastAsia" w:hAnsi="Calibri" w:cs="Times New Roman"/>
        </w:rPr>
        <w:t xml:space="preserve">next week in Detroit with all </w:t>
      </w:r>
      <w:r w:rsidRPr="005B7396">
        <w:rPr>
          <w:rFonts w:ascii="Calibri" w:eastAsiaTheme="majorEastAsia" w:hAnsi="Calibri" w:cs="Times New Roman"/>
        </w:rPr>
        <w:t xml:space="preserve">four </w:t>
      </w:r>
      <w:r w:rsidR="00377EC6" w:rsidRPr="005B7396">
        <w:rPr>
          <w:rFonts w:ascii="Calibri" w:eastAsiaTheme="majorEastAsia" w:hAnsi="Calibri" w:cs="Times New Roman"/>
        </w:rPr>
        <w:t xml:space="preserve">states. </w:t>
      </w:r>
    </w:p>
    <w:p w14:paraId="385314C2" w14:textId="59C1516F" w:rsidR="00377EC6" w:rsidRPr="005B7396" w:rsidRDefault="00377EC6" w:rsidP="00913DC5">
      <w:pPr>
        <w:pStyle w:val="ListParagraph"/>
        <w:numPr>
          <w:ilvl w:val="0"/>
          <w:numId w:val="22"/>
        </w:numPr>
        <w:rPr>
          <w:rFonts w:ascii="Calibri" w:eastAsiaTheme="majorEastAsia" w:hAnsi="Calibri" w:cs="Times New Roman"/>
        </w:rPr>
      </w:pPr>
      <w:r w:rsidRPr="005B7396">
        <w:rPr>
          <w:rFonts w:ascii="Calibri" w:eastAsiaTheme="majorEastAsia" w:hAnsi="Calibri" w:cs="Times New Roman"/>
        </w:rPr>
        <w:t xml:space="preserve">Challenges </w:t>
      </w:r>
      <w:r w:rsidR="00C415EE" w:rsidRPr="005B7396">
        <w:rPr>
          <w:rFonts w:ascii="Calibri" w:eastAsiaTheme="majorEastAsia" w:hAnsi="Calibri" w:cs="Times New Roman"/>
        </w:rPr>
        <w:t xml:space="preserve">faced by each </w:t>
      </w:r>
      <w:r w:rsidRPr="005B7396">
        <w:rPr>
          <w:rFonts w:ascii="Calibri" w:eastAsiaTheme="majorEastAsia" w:hAnsi="Calibri" w:cs="Times New Roman"/>
        </w:rPr>
        <w:t>are state-centric</w:t>
      </w:r>
      <w:r w:rsidR="00C415EE" w:rsidRPr="005B7396">
        <w:rPr>
          <w:rFonts w:ascii="Calibri" w:eastAsiaTheme="majorEastAsia" w:hAnsi="Calibri" w:cs="Times New Roman"/>
        </w:rPr>
        <w:t>:</w:t>
      </w:r>
      <w:r w:rsidRPr="005B7396">
        <w:rPr>
          <w:rFonts w:ascii="Calibri" w:eastAsiaTheme="majorEastAsia" w:hAnsi="Calibri" w:cs="Times New Roman"/>
        </w:rPr>
        <w:t xml:space="preserve"> c</w:t>
      </w:r>
      <w:r w:rsidR="00C415EE" w:rsidRPr="005B7396">
        <w:rPr>
          <w:rFonts w:ascii="Calibri" w:eastAsiaTheme="majorEastAsia" w:hAnsi="Calibri" w:cs="Times New Roman"/>
        </w:rPr>
        <w:t>hallenges in recruiting and pay,</w:t>
      </w:r>
      <w:r w:rsidRPr="005B7396">
        <w:rPr>
          <w:rFonts w:ascii="Calibri" w:eastAsiaTheme="majorEastAsia" w:hAnsi="Calibri" w:cs="Times New Roman"/>
        </w:rPr>
        <w:t xml:space="preserve"> </w:t>
      </w:r>
      <w:r w:rsidR="00C415EE" w:rsidRPr="005B7396">
        <w:rPr>
          <w:rFonts w:ascii="Calibri" w:eastAsiaTheme="majorEastAsia" w:hAnsi="Calibri" w:cs="Times New Roman"/>
        </w:rPr>
        <w:t xml:space="preserve">workers </w:t>
      </w:r>
      <w:r w:rsidRPr="005B7396">
        <w:rPr>
          <w:rFonts w:ascii="Calibri" w:eastAsiaTheme="majorEastAsia" w:hAnsi="Calibri" w:cs="Times New Roman"/>
        </w:rPr>
        <w:t xml:space="preserve">who want to </w:t>
      </w:r>
      <w:r w:rsidR="00C415EE" w:rsidRPr="005B7396">
        <w:rPr>
          <w:rFonts w:ascii="Calibri" w:eastAsiaTheme="majorEastAsia" w:hAnsi="Calibri" w:cs="Times New Roman"/>
        </w:rPr>
        <w:t xml:space="preserve">work in </w:t>
      </w:r>
      <w:r w:rsidRPr="005B7396">
        <w:rPr>
          <w:rFonts w:ascii="Calibri" w:eastAsiaTheme="majorEastAsia" w:hAnsi="Calibri" w:cs="Times New Roman"/>
        </w:rPr>
        <w:t xml:space="preserve">cybersecurity often end up working for the federal government. </w:t>
      </w:r>
    </w:p>
    <w:p w14:paraId="4F98691E" w14:textId="02625ABA" w:rsidR="002A4B59" w:rsidRPr="005B7396" w:rsidRDefault="002A4B59" w:rsidP="00913DC5">
      <w:pPr>
        <w:pStyle w:val="ListParagraph"/>
        <w:numPr>
          <w:ilvl w:val="0"/>
          <w:numId w:val="22"/>
        </w:numPr>
        <w:rPr>
          <w:rFonts w:ascii="Calibri" w:eastAsiaTheme="majorEastAsia" w:hAnsi="Calibri" w:cs="Times New Roman"/>
        </w:rPr>
      </w:pPr>
      <w:r w:rsidRPr="005B7396">
        <w:rPr>
          <w:rFonts w:ascii="Calibri" w:eastAsiaTheme="majorEastAsia" w:hAnsi="Calibri" w:cs="Times New Roman"/>
        </w:rPr>
        <w:t xml:space="preserve">There is no central repository of information for states. </w:t>
      </w:r>
    </w:p>
    <w:p w14:paraId="123F5456" w14:textId="6DFD8863" w:rsidR="002A4B59" w:rsidRDefault="00C415EE" w:rsidP="00913DC5">
      <w:pPr>
        <w:pStyle w:val="ListParagraph"/>
        <w:numPr>
          <w:ilvl w:val="0"/>
          <w:numId w:val="22"/>
        </w:numPr>
      </w:pPr>
      <w:r w:rsidRPr="005B7396">
        <w:rPr>
          <w:rFonts w:ascii="Calibri" w:eastAsiaTheme="majorEastAsia" w:hAnsi="Calibri" w:cs="Times New Roman"/>
        </w:rPr>
        <w:t xml:space="preserve">Rodney noted the </w:t>
      </w:r>
      <w:hyperlink r:id="rId22" w:history="1">
        <w:r w:rsidR="00F93B53" w:rsidRPr="000A607D">
          <w:rPr>
            <w:rStyle w:val="Hyperlink"/>
            <w:rFonts w:eastAsiaTheme="majorEastAsia" w:cs="Times New Roman"/>
          </w:rPr>
          <w:t>NICE webinar</w:t>
        </w:r>
      </w:hyperlink>
      <w:r w:rsidR="00F93B53" w:rsidRPr="005B7396">
        <w:rPr>
          <w:rFonts w:ascii="Calibri" w:eastAsiaTheme="majorEastAsia" w:hAnsi="Calibri" w:cs="Times New Roman"/>
        </w:rPr>
        <w:t xml:space="preserve"> </w:t>
      </w:r>
      <w:r w:rsidRPr="005B7396">
        <w:rPr>
          <w:rFonts w:ascii="Calibri" w:eastAsiaTheme="majorEastAsia" w:hAnsi="Calibri" w:cs="Times New Roman"/>
        </w:rPr>
        <w:t>scheduled for</w:t>
      </w:r>
      <w:r w:rsidR="00F93B53" w:rsidRPr="005B7396">
        <w:rPr>
          <w:rFonts w:ascii="Calibri" w:eastAsiaTheme="majorEastAsia" w:hAnsi="Calibri" w:cs="Times New Roman"/>
        </w:rPr>
        <w:t xml:space="preserve"> </w:t>
      </w:r>
      <w:r w:rsidR="005B7396" w:rsidRPr="005B7396">
        <w:rPr>
          <w:rFonts w:ascii="Calibri" w:eastAsiaTheme="majorEastAsia" w:hAnsi="Calibri" w:cs="Times New Roman"/>
        </w:rPr>
        <w:t>February</w:t>
      </w:r>
      <w:r w:rsidR="00F93B53" w:rsidRPr="005B7396">
        <w:rPr>
          <w:rFonts w:ascii="Calibri" w:eastAsiaTheme="majorEastAsia" w:hAnsi="Calibri" w:cs="Times New Roman"/>
        </w:rPr>
        <w:t xml:space="preserve"> </w:t>
      </w:r>
      <w:r w:rsidRPr="005B7396">
        <w:rPr>
          <w:rFonts w:ascii="Calibri" w:eastAsiaTheme="majorEastAsia" w:hAnsi="Calibri" w:cs="Times New Roman"/>
        </w:rPr>
        <w:t>20</w:t>
      </w:r>
      <w:r w:rsidR="00F93B53" w:rsidRPr="005B7396">
        <w:rPr>
          <w:rFonts w:ascii="Calibri" w:eastAsiaTheme="majorEastAsia" w:hAnsi="Calibri" w:cs="Times New Roman"/>
        </w:rPr>
        <w:t>19 will be on the manufacturing sector.</w:t>
      </w:r>
      <w:r w:rsidR="00F93B53">
        <w:t xml:space="preserve"> </w:t>
      </w:r>
    </w:p>
    <w:p w14:paraId="32663062" w14:textId="1AF8641A" w:rsidR="000A607D" w:rsidRPr="000A607D" w:rsidRDefault="000A607D" w:rsidP="00913DC5">
      <w:pPr>
        <w:pStyle w:val="ListParagraph"/>
        <w:numPr>
          <w:ilvl w:val="0"/>
          <w:numId w:val="22"/>
        </w:numPr>
        <w:rPr>
          <w:rFonts w:asciiTheme="majorHAnsi" w:hAnsiTheme="majorHAnsi"/>
        </w:rPr>
      </w:pPr>
      <w:r w:rsidRPr="000A607D">
        <w:rPr>
          <w:rFonts w:asciiTheme="majorHAnsi" w:hAnsiTheme="majorHAnsi"/>
        </w:rPr>
        <w:t>See presentation attached.</w:t>
      </w:r>
    </w:p>
    <w:p w14:paraId="137BDC95" w14:textId="139F8ABB" w:rsidR="0084104D" w:rsidRPr="000A607D" w:rsidRDefault="53492E1B" w:rsidP="00AB5696">
      <w:pPr>
        <w:pStyle w:val="Heading2"/>
        <w:keepLines w:val="0"/>
        <w:widowControl w:val="0"/>
        <w:numPr>
          <w:ilvl w:val="0"/>
          <w:numId w:val="5"/>
        </w:numPr>
        <w:rPr>
          <w:rFonts w:asciiTheme="majorHAnsi" w:hAnsiTheme="majorHAnsi"/>
          <w:b/>
        </w:rPr>
      </w:pPr>
      <w:r w:rsidRPr="000A607D">
        <w:rPr>
          <w:b/>
        </w:rPr>
        <w:lastRenderedPageBreak/>
        <w:t xml:space="preserve">Metric Moment </w:t>
      </w:r>
    </w:p>
    <w:p w14:paraId="5280318B" w14:textId="5C4455DF" w:rsidR="00946FCA" w:rsidRPr="005B7396" w:rsidRDefault="171BF09E" w:rsidP="00AB5696">
      <w:pPr>
        <w:pStyle w:val="ListParagraph"/>
        <w:keepNext/>
        <w:numPr>
          <w:ilvl w:val="0"/>
          <w:numId w:val="10"/>
        </w:numPr>
        <w:rPr>
          <w:rFonts w:ascii="Calibri" w:eastAsiaTheme="majorEastAsia" w:hAnsi="Calibri" w:cs="Times New Roman"/>
        </w:rPr>
      </w:pPr>
      <w:r w:rsidRPr="005B7396">
        <w:rPr>
          <w:rFonts w:ascii="Calibri" w:eastAsiaTheme="majorEastAsia" w:hAnsi="Calibri" w:cs="Times New Roman"/>
        </w:rPr>
        <w:t xml:space="preserve">Mandy Galante, </w:t>
      </w:r>
      <w:proofErr w:type="spellStart"/>
      <w:r w:rsidRPr="005B7396">
        <w:rPr>
          <w:rFonts w:ascii="Calibri" w:eastAsiaTheme="majorEastAsia" w:hAnsi="Calibri" w:cs="Times New Roman"/>
        </w:rPr>
        <w:t>CyberStart</w:t>
      </w:r>
      <w:proofErr w:type="spellEnd"/>
      <w:r w:rsidRPr="005B7396">
        <w:rPr>
          <w:rFonts w:ascii="Calibri" w:eastAsiaTheme="majorEastAsia" w:hAnsi="Calibri" w:cs="Times New Roman"/>
        </w:rPr>
        <w:t xml:space="preserve"> Program Manager, SANS Institute</w:t>
      </w:r>
      <w:r w:rsidR="00430D62" w:rsidRPr="005B7396">
        <w:rPr>
          <w:rFonts w:ascii="Calibri" w:eastAsiaTheme="majorEastAsia" w:hAnsi="Calibri" w:cs="Times New Roman"/>
        </w:rPr>
        <w:t xml:space="preserve">, presented on </w:t>
      </w:r>
      <w:proofErr w:type="spellStart"/>
      <w:r w:rsidR="00946FCA" w:rsidRPr="005B7396">
        <w:rPr>
          <w:rFonts w:ascii="Calibri" w:eastAsiaTheme="majorEastAsia" w:hAnsi="Calibri" w:cs="Times New Roman"/>
        </w:rPr>
        <w:t>CyberStart</w:t>
      </w:r>
      <w:proofErr w:type="spellEnd"/>
      <w:r w:rsidR="00946FCA" w:rsidRPr="005B7396">
        <w:rPr>
          <w:rFonts w:ascii="Calibri" w:eastAsiaTheme="majorEastAsia" w:hAnsi="Calibri" w:cs="Times New Roman"/>
        </w:rPr>
        <w:t xml:space="preserve"> and Fast Track</w:t>
      </w:r>
      <w:r w:rsidR="005B7396">
        <w:rPr>
          <w:rFonts w:ascii="Calibri" w:eastAsiaTheme="majorEastAsia" w:hAnsi="Calibri" w:cs="Times New Roman"/>
        </w:rPr>
        <w:t>.</w:t>
      </w:r>
    </w:p>
    <w:p w14:paraId="7FBCB90D" w14:textId="081A1B3F" w:rsidR="00F93B53" w:rsidRPr="005B7396" w:rsidRDefault="00430D62" w:rsidP="00913DC5">
      <w:pPr>
        <w:pStyle w:val="ListParagraph"/>
        <w:numPr>
          <w:ilvl w:val="0"/>
          <w:numId w:val="23"/>
        </w:numPr>
        <w:rPr>
          <w:rFonts w:ascii="Calibri" w:eastAsiaTheme="majorEastAsia" w:hAnsi="Calibri" w:cs="Times New Roman"/>
        </w:rPr>
      </w:pPr>
      <w:r w:rsidRPr="005B7396">
        <w:rPr>
          <w:rFonts w:ascii="Calibri" w:eastAsiaTheme="majorEastAsia" w:hAnsi="Calibri" w:cs="Times New Roman"/>
        </w:rPr>
        <w:t xml:space="preserve">The goal of </w:t>
      </w:r>
      <w:hyperlink r:id="rId23" w:history="1">
        <w:proofErr w:type="spellStart"/>
        <w:r w:rsidRPr="0077741B">
          <w:rPr>
            <w:rStyle w:val="Hyperlink"/>
          </w:rPr>
          <w:t>CyberStart</w:t>
        </w:r>
        <w:proofErr w:type="spellEnd"/>
      </w:hyperlink>
      <w:r w:rsidRPr="005B7396">
        <w:rPr>
          <w:rFonts w:ascii="Calibri" w:eastAsiaTheme="majorEastAsia" w:hAnsi="Calibri" w:cs="Times New Roman"/>
        </w:rPr>
        <w:t xml:space="preserve"> is to make an impact on the cybersecurity workforce shortage. They developed a cyber aptitude assessment tool.</w:t>
      </w:r>
      <w:r w:rsidR="00F93B53" w:rsidRPr="005B7396">
        <w:rPr>
          <w:rFonts w:ascii="Calibri" w:eastAsiaTheme="majorEastAsia" w:hAnsi="Calibri" w:cs="Times New Roman"/>
        </w:rPr>
        <w:t xml:space="preserve"> </w:t>
      </w:r>
    </w:p>
    <w:p w14:paraId="55C2BB82" w14:textId="111EB1D7" w:rsidR="00F93B53" w:rsidRPr="000A607D" w:rsidRDefault="000A607D" w:rsidP="00AF41DA">
      <w:pPr>
        <w:pStyle w:val="ListParagraph"/>
        <w:numPr>
          <w:ilvl w:val="2"/>
          <w:numId w:val="8"/>
        </w:numPr>
        <w:ind w:left="2520"/>
        <w:contextualSpacing w:val="0"/>
        <w:rPr>
          <w:rFonts w:ascii="Calibri" w:eastAsiaTheme="majorEastAsia" w:hAnsi="Calibri" w:cs="Times New Roman"/>
        </w:rPr>
      </w:pPr>
      <w:r w:rsidRPr="000A607D">
        <w:rPr>
          <w:rFonts w:ascii="Calibri" w:eastAsiaTheme="majorEastAsia" w:hAnsi="Calibri" w:cs="Times New Roman"/>
        </w:rPr>
        <w:t>The tool</w:t>
      </w:r>
      <w:r w:rsidR="00430D62" w:rsidRPr="000A607D">
        <w:rPr>
          <w:rFonts w:ascii="Calibri" w:eastAsiaTheme="majorEastAsia" w:hAnsi="Calibri" w:cs="Times New Roman"/>
        </w:rPr>
        <w:t xml:space="preserve"> measures </w:t>
      </w:r>
      <w:r w:rsidR="005760F6" w:rsidRPr="000A607D">
        <w:rPr>
          <w:rFonts w:ascii="Calibri" w:eastAsiaTheme="majorEastAsia" w:hAnsi="Calibri" w:cs="Times New Roman"/>
        </w:rPr>
        <w:t>psychometric and skill scores</w:t>
      </w:r>
      <w:r w:rsidR="00F93B53" w:rsidRPr="000A607D">
        <w:rPr>
          <w:rFonts w:ascii="Calibri" w:eastAsiaTheme="majorEastAsia" w:hAnsi="Calibri" w:cs="Times New Roman"/>
        </w:rPr>
        <w:t xml:space="preserve">. </w:t>
      </w:r>
      <w:r>
        <w:rPr>
          <w:rFonts w:ascii="Calibri" w:eastAsiaTheme="majorEastAsia" w:hAnsi="Calibri" w:cs="Times New Roman"/>
        </w:rPr>
        <w:t>It</w:t>
      </w:r>
      <w:r w:rsidR="00F93B53" w:rsidRPr="000A607D">
        <w:rPr>
          <w:rFonts w:ascii="Calibri" w:eastAsiaTheme="majorEastAsia" w:hAnsi="Calibri" w:cs="Times New Roman"/>
        </w:rPr>
        <w:t xml:space="preserve"> can </w:t>
      </w:r>
      <w:r w:rsidR="00946FCA" w:rsidRPr="000A607D">
        <w:rPr>
          <w:rFonts w:ascii="Calibri" w:eastAsiaTheme="majorEastAsia" w:hAnsi="Calibri" w:cs="Times New Roman"/>
        </w:rPr>
        <w:t>predict</w:t>
      </w:r>
      <w:r w:rsidR="00F93B53" w:rsidRPr="000A607D">
        <w:rPr>
          <w:rFonts w:ascii="Calibri" w:eastAsiaTheme="majorEastAsia" w:hAnsi="Calibri" w:cs="Times New Roman"/>
        </w:rPr>
        <w:t xml:space="preserve"> who is ideal</w:t>
      </w:r>
      <w:r w:rsidR="005760F6" w:rsidRPr="000A607D">
        <w:rPr>
          <w:rFonts w:ascii="Calibri" w:eastAsiaTheme="majorEastAsia" w:hAnsi="Calibri" w:cs="Times New Roman"/>
        </w:rPr>
        <w:t xml:space="preserve"> for a cybersecurity job, who is not, and who has the potential to be great at cybersecurity</w:t>
      </w:r>
      <w:r w:rsidR="00F93B53" w:rsidRPr="000A607D">
        <w:rPr>
          <w:rFonts w:ascii="Calibri" w:eastAsiaTheme="majorEastAsia" w:hAnsi="Calibri" w:cs="Times New Roman"/>
        </w:rPr>
        <w:t>.</w:t>
      </w:r>
      <w:r w:rsidR="005760F6" w:rsidRPr="000A607D">
        <w:rPr>
          <w:rFonts w:ascii="Calibri" w:eastAsiaTheme="majorEastAsia" w:hAnsi="Calibri" w:cs="Times New Roman"/>
        </w:rPr>
        <w:t xml:space="preserve"> It can also identify those who have aptitude but not much experience. </w:t>
      </w:r>
    </w:p>
    <w:p w14:paraId="0F56166D" w14:textId="6199428C" w:rsidR="00F93B53" w:rsidRPr="005B7396" w:rsidRDefault="005760F6" w:rsidP="00913DC5">
      <w:pPr>
        <w:pStyle w:val="ListParagraph"/>
        <w:numPr>
          <w:ilvl w:val="2"/>
          <w:numId w:val="8"/>
        </w:numPr>
        <w:ind w:left="2520"/>
        <w:contextualSpacing w:val="0"/>
        <w:rPr>
          <w:rFonts w:ascii="Calibri" w:eastAsiaTheme="majorEastAsia" w:hAnsi="Calibri" w:cs="Times New Roman"/>
        </w:rPr>
      </w:pPr>
      <w:r w:rsidRPr="005B7396">
        <w:rPr>
          <w:rFonts w:ascii="Calibri" w:eastAsiaTheme="majorEastAsia" w:hAnsi="Calibri" w:cs="Times New Roman"/>
        </w:rPr>
        <w:t xml:space="preserve">The </w:t>
      </w:r>
      <w:r w:rsidR="00F93B53" w:rsidRPr="005B7396">
        <w:rPr>
          <w:rFonts w:ascii="Calibri" w:eastAsiaTheme="majorEastAsia" w:hAnsi="Calibri" w:cs="Times New Roman"/>
        </w:rPr>
        <w:t xml:space="preserve">UK Cyber academy </w:t>
      </w:r>
      <w:r w:rsidRPr="005B7396">
        <w:rPr>
          <w:rFonts w:ascii="Calibri" w:eastAsiaTheme="majorEastAsia" w:hAnsi="Calibri" w:cs="Times New Roman"/>
        </w:rPr>
        <w:t xml:space="preserve">wanted to find candidates were very likely to succeed in cybersecurity. A cyber aptitude assessment was given to over 25,000 college students and adults. Of that number, 200 were selected for interviews. Thirty-one finalists participated in the academy. </w:t>
      </w:r>
    </w:p>
    <w:p w14:paraId="78C54834" w14:textId="16CC28E4" w:rsidR="00F93B53" w:rsidRDefault="005760F6" w:rsidP="000A607D">
      <w:pPr>
        <w:pStyle w:val="ListParagraph"/>
        <w:numPr>
          <w:ilvl w:val="2"/>
          <w:numId w:val="8"/>
        </w:numPr>
        <w:ind w:left="2520"/>
        <w:contextualSpacing w:val="0"/>
      </w:pPr>
      <w:r w:rsidRPr="005B7396">
        <w:rPr>
          <w:rFonts w:ascii="Calibri" w:eastAsiaTheme="majorEastAsia" w:hAnsi="Calibri" w:cs="Times New Roman"/>
        </w:rPr>
        <w:t>Historically,</w:t>
      </w:r>
      <w:r w:rsidR="00F93B53" w:rsidRPr="005B7396">
        <w:rPr>
          <w:rFonts w:ascii="Calibri" w:eastAsiaTheme="majorEastAsia" w:hAnsi="Calibri" w:cs="Times New Roman"/>
        </w:rPr>
        <w:t xml:space="preserve"> </w:t>
      </w:r>
      <w:r w:rsidRPr="005B7396">
        <w:rPr>
          <w:rFonts w:ascii="Calibri" w:eastAsiaTheme="majorEastAsia" w:hAnsi="Calibri" w:cs="Times New Roman"/>
        </w:rPr>
        <w:t xml:space="preserve">for over a hundred thousand </w:t>
      </w:r>
      <w:r w:rsidR="00F93B53" w:rsidRPr="005B7396">
        <w:rPr>
          <w:rFonts w:ascii="Calibri" w:eastAsiaTheme="majorEastAsia" w:hAnsi="Calibri" w:cs="Times New Roman"/>
        </w:rPr>
        <w:t>GIAC cert</w:t>
      </w:r>
      <w:r w:rsidRPr="005B7396">
        <w:rPr>
          <w:rFonts w:ascii="Calibri" w:eastAsiaTheme="majorEastAsia" w:hAnsi="Calibri" w:cs="Times New Roman"/>
        </w:rPr>
        <w:t>ification</w:t>
      </w:r>
      <w:r w:rsidR="00F93B53" w:rsidRPr="005B7396">
        <w:rPr>
          <w:rFonts w:ascii="Calibri" w:eastAsiaTheme="majorEastAsia" w:hAnsi="Calibri" w:cs="Times New Roman"/>
        </w:rPr>
        <w:t xml:space="preserve"> attempts</w:t>
      </w:r>
      <w:r w:rsidRPr="005B7396">
        <w:rPr>
          <w:rFonts w:ascii="Calibri" w:eastAsiaTheme="majorEastAsia" w:hAnsi="Calibri" w:cs="Times New Roman"/>
        </w:rPr>
        <w:t>, these</w:t>
      </w:r>
      <w:r w:rsidR="00BE74C1">
        <w:rPr>
          <w:rFonts w:ascii="Calibri" w:eastAsiaTheme="majorEastAsia" w:hAnsi="Calibri" w:cs="Times New Roman"/>
        </w:rPr>
        <w:t xml:space="preserve"> UK C</w:t>
      </w:r>
      <w:r w:rsidR="00F93B53" w:rsidRPr="005B7396">
        <w:rPr>
          <w:rFonts w:ascii="Calibri" w:eastAsiaTheme="majorEastAsia" w:hAnsi="Calibri" w:cs="Times New Roman"/>
        </w:rPr>
        <w:t xml:space="preserve">yber academy grads </w:t>
      </w:r>
      <w:r w:rsidR="00BE74C1">
        <w:rPr>
          <w:rFonts w:ascii="Calibri" w:eastAsiaTheme="majorEastAsia" w:hAnsi="Calibri" w:cs="Times New Roman"/>
        </w:rPr>
        <w:t xml:space="preserve">remain </w:t>
      </w:r>
      <w:r w:rsidRPr="005B7396">
        <w:rPr>
          <w:rFonts w:ascii="Calibri" w:eastAsiaTheme="majorEastAsia" w:hAnsi="Calibri" w:cs="Times New Roman"/>
        </w:rPr>
        <w:t>ranked</w:t>
      </w:r>
      <w:r w:rsidR="00F93B53" w:rsidRPr="005B7396">
        <w:rPr>
          <w:rFonts w:ascii="Calibri" w:eastAsiaTheme="majorEastAsia" w:hAnsi="Calibri" w:cs="Times New Roman"/>
        </w:rPr>
        <w:t xml:space="preserve"> in the top </w:t>
      </w:r>
      <w:r w:rsidR="00946FCA" w:rsidRPr="005B7396">
        <w:rPr>
          <w:rFonts w:ascii="Calibri" w:eastAsiaTheme="majorEastAsia" w:hAnsi="Calibri" w:cs="Times New Roman"/>
        </w:rPr>
        <w:t>10 percent.</w:t>
      </w:r>
    </w:p>
    <w:p w14:paraId="493F9841" w14:textId="47889CB0" w:rsidR="00946FCA" w:rsidRPr="005B7396" w:rsidRDefault="005760F6" w:rsidP="00913DC5">
      <w:pPr>
        <w:pStyle w:val="ListParagraph"/>
        <w:numPr>
          <w:ilvl w:val="0"/>
          <w:numId w:val="23"/>
        </w:numPr>
        <w:rPr>
          <w:rFonts w:ascii="Calibri" w:eastAsiaTheme="majorEastAsia" w:hAnsi="Calibri" w:cs="Times New Roman"/>
        </w:rPr>
      </w:pPr>
      <w:r w:rsidRPr="005B7396">
        <w:rPr>
          <w:rFonts w:ascii="Calibri" w:eastAsiaTheme="majorEastAsia" w:hAnsi="Calibri" w:cs="Times New Roman"/>
        </w:rPr>
        <w:t>How</w:t>
      </w:r>
      <w:r w:rsidR="00946FCA" w:rsidRPr="005B7396">
        <w:rPr>
          <w:rFonts w:ascii="Calibri" w:eastAsiaTheme="majorEastAsia" w:hAnsi="Calibri" w:cs="Times New Roman"/>
        </w:rPr>
        <w:t xml:space="preserve"> to inspire students to get into cybersecurity</w:t>
      </w:r>
      <w:r w:rsidRPr="005B7396">
        <w:rPr>
          <w:rFonts w:ascii="Calibri" w:eastAsiaTheme="majorEastAsia" w:hAnsi="Calibri" w:cs="Times New Roman"/>
        </w:rPr>
        <w:t xml:space="preserve">? </w:t>
      </w:r>
      <w:r w:rsidR="00946FCA" w:rsidRPr="005B7396">
        <w:rPr>
          <w:rFonts w:ascii="Calibri" w:eastAsiaTheme="majorEastAsia" w:hAnsi="Calibri" w:cs="Times New Roman"/>
        </w:rPr>
        <w:t xml:space="preserve">What does it take to get students to try something they think they won't like? </w:t>
      </w:r>
      <w:r w:rsidRPr="005B7396">
        <w:rPr>
          <w:rFonts w:ascii="Calibri" w:eastAsiaTheme="majorEastAsia" w:hAnsi="Calibri" w:cs="Times New Roman"/>
        </w:rPr>
        <w:t>Make it</w:t>
      </w:r>
      <w:r w:rsidR="00946FCA" w:rsidRPr="005B7396">
        <w:rPr>
          <w:rFonts w:ascii="Calibri" w:eastAsiaTheme="majorEastAsia" w:hAnsi="Calibri" w:cs="Times New Roman"/>
        </w:rPr>
        <w:t xml:space="preserve"> a game.</w:t>
      </w:r>
    </w:p>
    <w:p w14:paraId="38DADFB7" w14:textId="47D4697A" w:rsidR="00946FCA" w:rsidRPr="005B7396" w:rsidRDefault="005760F6" w:rsidP="00913DC5">
      <w:pPr>
        <w:pStyle w:val="ListParagraph"/>
        <w:numPr>
          <w:ilvl w:val="0"/>
          <w:numId w:val="23"/>
        </w:numPr>
        <w:rPr>
          <w:rFonts w:ascii="Calibri" w:eastAsiaTheme="majorEastAsia" w:hAnsi="Calibri" w:cs="Times New Roman"/>
        </w:rPr>
      </w:pPr>
      <w:r w:rsidRPr="005B7396">
        <w:rPr>
          <w:rFonts w:ascii="Calibri" w:eastAsiaTheme="majorEastAsia" w:hAnsi="Calibri" w:cs="Times New Roman"/>
        </w:rPr>
        <w:t xml:space="preserve">The </w:t>
      </w:r>
      <w:r w:rsidR="00946FCA" w:rsidRPr="005B7396">
        <w:rPr>
          <w:rFonts w:ascii="Calibri" w:eastAsiaTheme="majorEastAsia" w:hAnsi="Calibri" w:cs="Times New Roman"/>
        </w:rPr>
        <w:t xml:space="preserve">UK </w:t>
      </w:r>
      <w:r w:rsidR="009B4B2B" w:rsidRPr="005B7396">
        <w:rPr>
          <w:rFonts w:ascii="Calibri" w:eastAsiaTheme="majorEastAsia" w:hAnsi="Calibri" w:cs="Times New Roman"/>
        </w:rPr>
        <w:t>developed a cyber discovery program that presents a</w:t>
      </w:r>
      <w:r w:rsidR="00946FCA" w:rsidRPr="005B7396">
        <w:rPr>
          <w:rFonts w:ascii="Calibri" w:eastAsiaTheme="majorEastAsia" w:hAnsi="Calibri" w:cs="Times New Roman"/>
        </w:rPr>
        <w:t xml:space="preserve"> range of tools in a country</w:t>
      </w:r>
      <w:r w:rsidRPr="005B7396">
        <w:rPr>
          <w:rFonts w:ascii="Calibri" w:eastAsiaTheme="majorEastAsia" w:hAnsi="Calibri" w:cs="Times New Roman"/>
        </w:rPr>
        <w:t>-</w:t>
      </w:r>
      <w:r w:rsidR="00946FCA" w:rsidRPr="005B7396">
        <w:rPr>
          <w:rFonts w:ascii="Calibri" w:eastAsiaTheme="majorEastAsia" w:hAnsi="Calibri" w:cs="Times New Roman"/>
        </w:rPr>
        <w:t>wide program</w:t>
      </w:r>
      <w:r w:rsidRPr="005B7396">
        <w:rPr>
          <w:rFonts w:ascii="Calibri" w:eastAsiaTheme="majorEastAsia" w:hAnsi="Calibri" w:cs="Times New Roman"/>
        </w:rPr>
        <w:t xml:space="preserve"> for </w:t>
      </w:r>
      <w:r w:rsidR="00D57E8D">
        <w:rPr>
          <w:rFonts w:ascii="Calibri" w:eastAsiaTheme="majorEastAsia" w:hAnsi="Calibri" w:cs="Times New Roman"/>
        </w:rPr>
        <w:t>mid</w:t>
      </w:r>
      <w:r w:rsidR="00D57E8D" w:rsidRPr="005B7396">
        <w:rPr>
          <w:rFonts w:ascii="Calibri" w:eastAsiaTheme="majorEastAsia" w:hAnsi="Calibri" w:cs="Times New Roman"/>
        </w:rPr>
        <w:t>-teens</w:t>
      </w:r>
      <w:r w:rsidR="009B4B2B" w:rsidRPr="005B7396">
        <w:rPr>
          <w:rFonts w:ascii="Calibri" w:eastAsiaTheme="majorEastAsia" w:hAnsi="Calibri" w:cs="Times New Roman"/>
        </w:rPr>
        <w:t>.</w:t>
      </w:r>
      <w:r w:rsidR="00946FCA" w:rsidRPr="005B7396">
        <w:rPr>
          <w:rFonts w:ascii="Calibri" w:eastAsiaTheme="majorEastAsia" w:hAnsi="Calibri" w:cs="Times New Roman"/>
        </w:rPr>
        <w:t xml:space="preserve"> After a</w:t>
      </w:r>
      <w:r w:rsidRPr="005B7396">
        <w:rPr>
          <w:rFonts w:ascii="Calibri" w:eastAsiaTheme="majorEastAsia" w:hAnsi="Calibri" w:cs="Times New Roman"/>
        </w:rPr>
        <w:t xml:space="preserve"> </w:t>
      </w:r>
      <w:r w:rsidR="00946FCA" w:rsidRPr="005B7396">
        <w:rPr>
          <w:rFonts w:ascii="Calibri" w:eastAsiaTheme="majorEastAsia" w:hAnsi="Calibri" w:cs="Times New Roman"/>
        </w:rPr>
        <w:t>year</w:t>
      </w:r>
      <w:r w:rsidRPr="005B7396">
        <w:rPr>
          <w:rFonts w:ascii="Calibri" w:eastAsiaTheme="majorEastAsia" w:hAnsi="Calibri" w:cs="Times New Roman"/>
        </w:rPr>
        <w:t>,</w:t>
      </w:r>
      <w:r w:rsidR="00946FCA" w:rsidRPr="005B7396">
        <w:rPr>
          <w:rFonts w:ascii="Calibri" w:eastAsiaTheme="majorEastAsia" w:hAnsi="Calibri" w:cs="Times New Roman"/>
        </w:rPr>
        <w:t xml:space="preserve"> </w:t>
      </w:r>
      <w:r w:rsidR="009B4B2B" w:rsidRPr="005B7396">
        <w:rPr>
          <w:rFonts w:ascii="Calibri" w:eastAsiaTheme="majorEastAsia" w:hAnsi="Calibri" w:cs="Times New Roman"/>
        </w:rPr>
        <w:t>what the participants achieved</w:t>
      </w:r>
      <w:r w:rsidR="000A607D">
        <w:rPr>
          <w:rFonts w:ascii="Calibri" w:eastAsiaTheme="majorEastAsia" w:hAnsi="Calibri" w:cs="Times New Roman"/>
        </w:rPr>
        <w:t>,</w:t>
      </w:r>
      <w:r w:rsidR="00946FCA" w:rsidRPr="005B7396">
        <w:rPr>
          <w:rFonts w:ascii="Calibri" w:eastAsiaTheme="majorEastAsia" w:hAnsi="Calibri" w:cs="Times New Roman"/>
        </w:rPr>
        <w:t xml:space="preserve"> surpassed </w:t>
      </w:r>
      <w:r w:rsidR="00626EBF" w:rsidRPr="005B7396">
        <w:rPr>
          <w:rFonts w:ascii="Calibri" w:eastAsiaTheme="majorEastAsia" w:hAnsi="Calibri" w:cs="Times New Roman"/>
        </w:rPr>
        <w:t>projected results</w:t>
      </w:r>
      <w:r w:rsidR="00946FCA" w:rsidRPr="005B7396">
        <w:rPr>
          <w:rFonts w:ascii="Calibri" w:eastAsiaTheme="majorEastAsia" w:hAnsi="Calibri" w:cs="Times New Roman"/>
        </w:rPr>
        <w:t xml:space="preserve"> by a wide margin. </w:t>
      </w:r>
    </w:p>
    <w:p w14:paraId="23A90C92" w14:textId="2E110CED" w:rsidR="00946FCA" w:rsidRPr="005B7396" w:rsidRDefault="009B4B2B" w:rsidP="00913DC5">
      <w:pPr>
        <w:pStyle w:val="ListParagraph"/>
        <w:numPr>
          <w:ilvl w:val="2"/>
          <w:numId w:val="8"/>
        </w:numPr>
        <w:ind w:left="2520"/>
        <w:contextualSpacing w:val="0"/>
        <w:rPr>
          <w:rFonts w:ascii="Calibri" w:eastAsiaTheme="majorEastAsia" w:hAnsi="Calibri" w:cs="Times New Roman"/>
        </w:rPr>
      </w:pPr>
      <w:r w:rsidRPr="005B7396">
        <w:rPr>
          <w:rFonts w:ascii="Calibri" w:eastAsiaTheme="majorEastAsia" w:hAnsi="Calibri" w:cs="Times New Roman"/>
        </w:rPr>
        <w:t xml:space="preserve">It became the </w:t>
      </w:r>
      <w:proofErr w:type="spellStart"/>
      <w:r w:rsidRPr="005B7396">
        <w:rPr>
          <w:rFonts w:ascii="Calibri" w:eastAsiaTheme="majorEastAsia" w:hAnsi="Calibri" w:cs="Times New Roman"/>
        </w:rPr>
        <w:t>Cyberskills</w:t>
      </w:r>
      <w:proofErr w:type="spellEnd"/>
      <w:r w:rsidRPr="005B7396">
        <w:rPr>
          <w:rFonts w:ascii="Calibri" w:eastAsiaTheme="majorEastAsia" w:hAnsi="Calibri" w:cs="Times New Roman"/>
        </w:rPr>
        <w:t xml:space="preserve"> FastTrack initiative in the U</w:t>
      </w:r>
      <w:r w:rsidR="00172D84" w:rsidRPr="005B7396">
        <w:rPr>
          <w:rFonts w:ascii="Calibri" w:eastAsiaTheme="majorEastAsia" w:hAnsi="Calibri" w:cs="Times New Roman"/>
        </w:rPr>
        <w:t>.</w:t>
      </w:r>
      <w:r w:rsidRPr="005B7396">
        <w:rPr>
          <w:rFonts w:ascii="Calibri" w:eastAsiaTheme="majorEastAsia" w:hAnsi="Calibri" w:cs="Times New Roman"/>
        </w:rPr>
        <w:t>S</w:t>
      </w:r>
      <w:r w:rsidR="00626EBF" w:rsidRPr="005B7396">
        <w:rPr>
          <w:rFonts w:ascii="Calibri" w:eastAsiaTheme="majorEastAsia" w:hAnsi="Calibri" w:cs="Times New Roman"/>
        </w:rPr>
        <w:t>.</w:t>
      </w:r>
      <w:r w:rsidRPr="005B7396">
        <w:rPr>
          <w:rFonts w:ascii="Calibri" w:eastAsiaTheme="majorEastAsia" w:hAnsi="Calibri" w:cs="Times New Roman"/>
        </w:rPr>
        <w:t xml:space="preserve"> next.</w:t>
      </w:r>
      <w:r w:rsidR="00946FCA" w:rsidRPr="005B7396">
        <w:rPr>
          <w:rFonts w:ascii="Calibri" w:eastAsiaTheme="majorEastAsia" w:hAnsi="Calibri" w:cs="Times New Roman"/>
        </w:rPr>
        <w:t xml:space="preserve"> </w:t>
      </w:r>
      <w:r w:rsidRPr="005B7396">
        <w:rPr>
          <w:rFonts w:ascii="Calibri" w:eastAsiaTheme="majorEastAsia" w:hAnsi="Calibri" w:cs="Times New Roman"/>
        </w:rPr>
        <w:t xml:space="preserve">A </w:t>
      </w:r>
      <w:r w:rsidR="00946FCA" w:rsidRPr="005B7396">
        <w:rPr>
          <w:rFonts w:ascii="Calibri" w:eastAsiaTheme="majorEastAsia" w:hAnsi="Calibri" w:cs="Times New Roman"/>
        </w:rPr>
        <w:t xml:space="preserve">group of seven governors </w:t>
      </w:r>
      <w:r w:rsidRPr="005B7396">
        <w:rPr>
          <w:rFonts w:ascii="Calibri" w:eastAsiaTheme="majorEastAsia" w:hAnsi="Calibri" w:cs="Times New Roman"/>
        </w:rPr>
        <w:t xml:space="preserve">agreed </w:t>
      </w:r>
      <w:r w:rsidR="00946FCA" w:rsidRPr="005B7396">
        <w:rPr>
          <w:rFonts w:ascii="Calibri" w:eastAsiaTheme="majorEastAsia" w:hAnsi="Calibri" w:cs="Times New Roman"/>
        </w:rPr>
        <w:t xml:space="preserve">to allow a trial in their states. VA </w:t>
      </w:r>
      <w:r w:rsidR="00626EBF" w:rsidRPr="005B7396">
        <w:rPr>
          <w:rFonts w:ascii="Calibri" w:eastAsiaTheme="majorEastAsia" w:hAnsi="Calibri" w:cs="Times New Roman"/>
        </w:rPr>
        <w:t xml:space="preserve">state </w:t>
      </w:r>
      <w:r w:rsidR="00946FCA" w:rsidRPr="005B7396">
        <w:rPr>
          <w:rFonts w:ascii="Calibri" w:eastAsiaTheme="majorEastAsia" w:hAnsi="Calibri" w:cs="Times New Roman"/>
        </w:rPr>
        <w:t xml:space="preserve">results were able to identify aptitude and an increase in interest. </w:t>
      </w:r>
    </w:p>
    <w:p w14:paraId="7AAC2B07" w14:textId="77777777" w:rsidR="009B4B2B" w:rsidRPr="005B7396" w:rsidRDefault="009B4B2B" w:rsidP="00913DC5">
      <w:pPr>
        <w:pStyle w:val="ListParagraph"/>
        <w:numPr>
          <w:ilvl w:val="2"/>
          <w:numId w:val="8"/>
        </w:numPr>
        <w:ind w:left="2520"/>
        <w:contextualSpacing w:val="0"/>
        <w:rPr>
          <w:rFonts w:ascii="Calibri" w:eastAsiaTheme="majorEastAsia" w:hAnsi="Calibri" w:cs="Times New Roman"/>
        </w:rPr>
      </w:pPr>
      <w:r w:rsidRPr="005B7396">
        <w:rPr>
          <w:rFonts w:ascii="Calibri" w:eastAsiaTheme="majorEastAsia" w:hAnsi="Calibri" w:cs="Times New Roman"/>
        </w:rPr>
        <w:t xml:space="preserve">For all of this, there </w:t>
      </w:r>
      <w:r w:rsidR="00946FCA" w:rsidRPr="005B7396">
        <w:rPr>
          <w:rFonts w:ascii="Calibri" w:eastAsiaTheme="majorEastAsia" w:hAnsi="Calibri" w:cs="Times New Roman"/>
        </w:rPr>
        <w:t>was still a lack of girls</w:t>
      </w:r>
      <w:r w:rsidRPr="005B7396">
        <w:rPr>
          <w:rFonts w:ascii="Calibri" w:eastAsiaTheme="majorEastAsia" w:hAnsi="Calibri" w:cs="Times New Roman"/>
        </w:rPr>
        <w:t xml:space="preserve"> participating</w:t>
      </w:r>
      <w:r w:rsidR="00946FCA" w:rsidRPr="005B7396">
        <w:rPr>
          <w:rFonts w:ascii="Calibri" w:eastAsiaTheme="majorEastAsia" w:hAnsi="Calibri" w:cs="Times New Roman"/>
        </w:rPr>
        <w:t xml:space="preserve">. </w:t>
      </w:r>
    </w:p>
    <w:p w14:paraId="273DAABD" w14:textId="4A544619" w:rsidR="009B4B2B" w:rsidRPr="005B7396" w:rsidRDefault="009B4B2B" w:rsidP="00913DC5">
      <w:pPr>
        <w:pStyle w:val="ListParagraph"/>
        <w:numPr>
          <w:ilvl w:val="2"/>
          <w:numId w:val="8"/>
        </w:numPr>
        <w:ind w:left="2520"/>
        <w:contextualSpacing w:val="0"/>
        <w:rPr>
          <w:rFonts w:ascii="Calibri" w:eastAsiaTheme="majorEastAsia" w:hAnsi="Calibri" w:cs="Times New Roman"/>
        </w:rPr>
      </w:pPr>
      <w:r w:rsidRPr="005B7396">
        <w:rPr>
          <w:rFonts w:ascii="Calibri" w:eastAsiaTheme="majorEastAsia" w:hAnsi="Calibri" w:cs="Times New Roman"/>
        </w:rPr>
        <w:t>The U</w:t>
      </w:r>
      <w:r w:rsidR="00626EBF" w:rsidRPr="005B7396">
        <w:rPr>
          <w:rFonts w:ascii="Calibri" w:eastAsiaTheme="majorEastAsia" w:hAnsi="Calibri" w:cs="Times New Roman"/>
        </w:rPr>
        <w:t>.</w:t>
      </w:r>
      <w:r w:rsidRPr="005B7396">
        <w:rPr>
          <w:rFonts w:ascii="Calibri" w:eastAsiaTheme="majorEastAsia" w:hAnsi="Calibri" w:cs="Times New Roman"/>
        </w:rPr>
        <w:t>S</w:t>
      </w:r>
      <w:r w:rsidR="00626EBF" w:rsidRPr="005B7396">
        <w:rPr>
          <w:rFonts w:ascii="Calibri" w:eastAsiaTheme="majorEastAsia" w:hAnsi="Calibri" w:cs="Times New Roman"/>
        </w:rPr>
        <w:t>.</w:t>
      </w:r>
      <w:r w:rsidRPr="005B7396">
        <w:rPr>
          <w:rFonts w:ascii="Calibri" w:eastAsiaTheme="majorEastAsia" w:hAnsi="Calibri" w:cs="Times New Roman"/>
        </w:rPr>
        <w:t xml:space="preserve"> </w:t>
      </w:r>
      <w:hyperlink r:id="rId24" w:history="1">
        <w:r w:rsidRPr="000A607D">
          <w:rPr>
            <w:rStyle w:val="Hyperlink"/>
            <w:rFonts w:eastAsiaTheme="majorEastAsia" w:cs="Times New Roman"/>
          </w:rPr>
          <w:t>Girls</w:t>
        </w:r>
        <w:r w:rsidR="000A607D" w:rsidRPr="000A607D">
          <w:rPr>
            <w:rStyle w:val="Hyperlink"/>
            <w:rFonts w:eastAsiaTheme="majorEastAsia" w:cs="Times New Roman"/>
          </w:rPr>
          <w:t xml:space="preserve"> </w:t>
        </w:r>
        <w:r w:rsidRPr="000A607D">
          <w:rPr>
            <w:rStyle w:val="Hyperlink"/>
            <w:rFonts w:eastAsiaTheme="majorEastAsia" w:cs="Times New Roman"/>
          </w:rPr>
          <w:t>Go</w:t>
        </w:r>
        <w:r w:rsidR="000A607D" w:rsidRPr="000A607D">
          <w:rPr>
            <w:rStyle w:val="Hyperlink"/>
            <w:rFonts w:eastAsiaTheme="majorEastAsia" w:cs="Times New Roman"/>
          </w:rPr>
          <w:t xml:space="preserve"> </w:t>
        </w:r>
        <w:proofErr w:type="spellStart"/>
        <w:r w:rsidRPr="000A607D">
          <w:rPr>
            <w:rStyle w:val="Hyperlink"/>
            <w:rFonts w:eastAsiaTheme="majorEastAsia" w:cs="Times New Roman"/>
          </w:rPr>
          <w:t>CyberStart</w:t>
        </w:r>
        <w:proofErr w:type="spellEnd"/>
      </w:hyperlink>
      <w:r w:rsidRPr="005B7396">
        <w:rPr>
          <w:rFonts w:ascii="Calibri" w:eastAsiaTheme="majorEastAsia" w:hAnsi="Calibri" w:cs="Times New Roman"/>
        </w:rPr>
        <w:t xml:space="preserve"> </w:t>
      </w:r>
      <w:r w:rsidR="00946FCA" w:rsidRPr="005B7396">
        <w:rPr>
          <w:rFonts w:ascii="Calibri" w:eastAsiaTheme="majorEastAsia" w:hAnsi="Calibri" w:cs="Times New Roman"/>
        </w:rPr>
        <w:t>compet</w:t>
      </w:r>
      <w:r w:rsidRPr="005B7396">
        <w:rPr>
          <w:rFonts w:ascii="Calibri" w:eastAsiaTheme="majorEastAsia" w:hAnsi="Calibri" w:cs="Times New Roman"/>
        </w:rPr>
        <w:t>it</w:t>
      </w:r>
      <w:r w:rsidR="00946FCA" w:rsidRPr="005B7396">
        <w:rPr>
          <w:rFonts w:ascii="Calibri" w:eastAsiaTheme="majorEastAsia" w:hAnsi="Calibri" w:cs="Times New Roman"/>
        </w:rPr>
        <w:t xml:space="preserve">ion </w:t>
      </w:r>
      <w:r w:rsidRPr="005B7396">
        <w:rPr>
          <w:rFonts w:ascii="Calibri" w:eastAsiaTheme="majorEastAsia" w:hAnsi="Calibri" w:cs="Times New Roman"/>
        </w:rPr>
        <w:t>was held across sixteen states in 19 days</w:t>
      </w:r>
      <w:r w:rsidR="00D57E8D">
        <w:rPr>
          <w:rFonts w:ascii="Calibri" w:eastAsiaTheme="majorEastAsia" w:hAnsi="Calibri" w:cs="Times New Roman"/>
        </w:rPr>
        <w:t>,</w:t>
      </w:r>
      <w:r w:rsidR="00626EBF" w:rsidRPr="005B7396">
        <w:rPr>
          <w:rFonts w:ascii="Calibri" w:eastAsiaTheme="majorEastAsia" w:hAnsi="Calibri" w:cs="Times New Roman"/>
        </w:rPr>
        <w:t xml:space="preserve"> with</w:t>
      </w:r>
      <w:r w:rsidR="00946FCA" w:rsidRPr="005B7396">
        <w:rPr>
          <w:rFonts w:ascii="Calibri" w:eastAsiaTheme="majorEastAsia" w:hAnsi="Calibri" w:cs="Times New Roman"/>
        </w:rPr>
        <w:t xml:space="preserve"> 6</w:t>
      </w:r>
      <w:r w:rsidR="000A607D">
        <w:rPr>
          <w:rFonts w:ascii="Calibri" w:eastAsiaTheme="majorEastAsia" w:hAnsi="Calibri" w:cs="Times New Roman"/>
        </w:rPr>
        <w:t>,</w:t>
      </w:r>
      <w:r w:rsidR="00946FCA" w:rsidRPr="005B7396">
        <w:rPr>
          <w:rFonts w:ascii="Calibri" w:eastAsiaTheme="majorEastAsia" w:hAnsi="Calibri" w:cs="Times New Roman"/>
        </w:rPr>
        <w:t>650 girls participat</w:t>
      </w:r>
      <w:r w:rsidR="00626EBF" w:rsidRPr="005B7396">
        <w:rPr>
          <w:rFonts w:ascii="Calibri" w:eastAsiaTheme="majorEastAsia" w:hAnsi="Calibri" w:cs="Times New Roman"/>
        </w:rPr>
        <w:t>ing</w:t>
      </w:r>
      <w:r w:rsidR="00946FCA" w:rsidRPr="005B7396">
        <w:rPr>
          <w:rFonts w:ascii="Calibri" w:eastAsiaTheme="majorEastAsia" w:hAnsi="Calibri" w:cs="Times New Roman"/>
        </w:rPr>
        <w:t xml:space="preserve">. </w:t>
      </w:r>
    </w:p>
    <w:p w14:paraId="72A6A71C" w14:textId="6E19B4B1" w:rsidR="009B4B2B" w:rsidRPr="005B7396" w:rsidRDefault="00946FCA" w:rsidP="00913DC5">
      <w:pPr>
        <w:pStyle w:val="ListParagraph"/>
        <w:numPr>
          <w:ilvl w:val="2"/>
          <w:numId w:val="8"/>
        </w:numPr>
        <w:ind w:left="2520"/>
        <w:contextualSpacing w:val="0"/>
        <w:rPr>
          <w:rFonts w:ascii="Calibri" w:eastAsiaTheme="majorEastAsia" w:hAnsi="Calibri" w:cs="Times New Roman"/>
        </w:rPr>
      </w:pPr>
      <w:r w:rsidRPr="005B7396">
        <w:rPr>
          <w:rFonts w:ascii="Calibri" w:eastAsiaTheme="majorEastAsia" w:hAnsi="Calibri" w:cs="Times New Roman"/>
        </w:rPr>
        <w:t xml:space="preserve">There was a big increase in interest </w:t>
      </w:r>
      <w:r w:rsidR="009B4B2B" w:rsidRPr="005B7396">
        <w:rPr>
          <w:rFonts w:ascii="Calibri" w:eastAsiaTheme="majorEastAsia" w:hAnsi="Calibri" w:cs="Times New Roman"/>
        </w:rPr>
        <w:t xml:space="preserve">in cybersecurity among the students </w:t>
      </w:r>
      <w:r w:rsidRPr="005B7396">
        <w:rPr>
          <w:rFonts w:ascii="Calibri" w:eastAsiaTheme="majorEastAsia" w:hAnsi="Calibri" w:cs="Times New Roman"/>
        </w:rPr>
        <w:t>after</w:t>
      </w:r>
      <w:r w:rsidR="009B4B2B" w:rsidRPr="005B7396">
        <w:rPr>
          <w:rFonts w:ascii="Calibri" w:eastAsiaTheme="majorEastAsia" w:hAnsi="Calibri" w:cs="Times New Roman"/>
        </w:rPr>
        <w:t xml:space="preserve"> participating</w:t>
      </w:r>
      <w:r w:rsidRPr="005B7396">
        <w:rPr>
          <w:rFonts w:ascii="Calibri" w:eastAsiaTheme="majorEastAsia" w:hAnsi="Calibri" w:cs="Times New Roman"/>
        </w:rPr>
        <w:t xml:space="preserve">. </w:t>
      </w:r>
    </w:p>
    <w:p w14:paraId="6B35E4BB" w14:textId="58E79F49" w:rsidR="009B4B2B" w:rsidRPr="005B7396" w:rsidRDefault="001576CB" w:rsidP="00913DC5">
      <w:pPr>
        <w:pStyle w:val="ListParagraph"/>
        <w:numPr>
          <w:ilvl w:val="2"/>
          <w:numId w:val="8"/>
        </w:numPr>
        <w:ind w:left="2520"/>
        <w:contextualSpacing w:val="0"/>
        <w:rPr>
          <w:rFonts w:ascii="Calibri" w:eastAsiaTheme="majorEastAsia" w:hAnsi="Calibri" w:cs="Times New Roman"/>
        </w:rPr>
      </w:pPr>
      <w:r>
        <w:rPr>
          <w:rFonts w:ascii="Calibri" w:eastAsiaTheme="majorEastAsia" w:hAnsi="Calibri" w:cs="Times New Roman"/>
        </w:rPr>
        <w:t xml:space="preserve">What's next: The </w:t>
      </w:r>
      <w:proofErr w:type="spellStart"/>
      <w:r w:rsidR="00946FCA" w:rsidRPr="005B7396">
        <w:rPr>
          <w:rFonts w:ascii="Calibri" w:eastAsiaTheme="majorEastAsia" w:hAnsi="Calibri" w:cs="Times New Roman"/>
        </w:rPr>
        <w:t>Cyberstart</w:t>
      </w:r>
      <w:proofErr w:type="spellEnd"/>
      <w:r w:rsidR="00946FCA" w:rsidRPr="005B7396">
        <w:rPr>
          <w:rFonts w:ascii="Calibri" w:eastAsiaTheme="majorEastAsia" w:hAnsi="Calibri" w:cs="Times New Roman"/>
        </w:rPr>
        <w:t xml:space="preserve"> game </w:t>
      </w:r>
      <w:r>
        <w:rPr>
          <w:rFonts w:ascii="Calibri" w:eastAsiaTheme="majorEastAsia" w:hAnsi="Calibri" w:cs="Times New Roman"/>
        </w:rPr>
        <w:t xml:space="preserve">is now being used </w:t>
      </w:r>
      <w:r w:rsidR="00946FCA" w:rsidRPr="005B7396">
        <w:rPr>
          <w:rFonts w:ascii="Calibri" w:eastAsiaTheme="majorEastAsia" w:hAnsi="Calibri" w:cs="Times New Roman"/>
        </w:rPr>
        <w:t xml:space="preserve">in computer science classes. </w:t>
      </w:r>
      <w:r w:rsidR="009B4B2B" w:rsidRPr="005B7396">
        <w:rPr>
          <w:rFonts w:ascii="Calibri" w:eastAsiaTheme="majorEastAsia" w:hAnsi="Calibri" w:cs="Times New Roman"/>
        </w:rPr>
        <w:t xml:space="preserve">Maryland, New Jersey, and Hawaii have pilots. </w:t>
      </w:r>
    </w:p>
    <w:p w14:paraId="251749EB" w14:textId="1E121BC1" w:rsidR="00946FCA" w:rsidRDefault="009B4B2B" w:rsidP="00913DC5">
      <w:pPr>
        <w:pStyle w:val="ListParagraph"/>
        <w:numPr>
          <w:ilvl w:val="2"/>
          <w:numId w:val="8"/>
        </w:numPr>
        <w:ind w:left="2520"/>
        <w:contextualSpacing w:val="0"/>
        <w:rPr>
          <w:rFonts w:ascii="Calibri" w:eastAsiaTheme="majorEastAsia" w:hAnsi="Calibri" w:cs="Times New Roman"/>
        </w:rPr>
      </w:pPr>
      <w:proofErr w:type="spellStart"/>
      <w:r w:rsidRPr="005B7396">
        <w:rPr>
          <w:rFonts w:ascii="Calibri" w:eastAsiaTheme="majorEastAsia" w:hAnsi="Calibri" w:cs="Times New Roman"/>
        </w:rPr>
        <w:t>CyberStart</w:t>
      </w:r>
      <w:proofErr w:type="spellEnd"/>
      <w:r w:rsidRPr="005B7396">
        <w:rPr>
          <w:rFonts w:ascii="Calibri" w:eastAsiaTheme="majorEastAsia" w:hAnsi="Calibri" w:cs="Times New Roman"/>
        </w:rPr>
        <w:t xml:space="preserve"> Essentials is now a pilot program </w:t>
      </w:r>
      <w:r w:rsidR="00D57E8D">
        <w:rPr>
          <w:rFonts w:ascii="Calibri" w:eastAsiaTheme="majorEastAsia" w:hAnsi="Calibri" w:cs="Times New Roman"/>
        </w:rPr>
        <w:t xml:space="preserve">offered </w:t>
      </w:r>
      <w:r w:rsidRPr="005B7396">
        <w:rPr>
          <w:rFonts w:ascii="Calibri" w:eastAsiaTheme="majorEastAsia" w:hAnsi="Calibri" w:cs="Times New Roman"/>
        </w:rPr>
        <w:t xml:space="preserve">in Maryland community colleges. The high level of interest has continued </w:t>
      </w:r>
      <w:r w:rsidR="00946FCA" w:rsidRPr="005B7396">
        <w:rPr>
          <w:rFonts w:ascii="Calibri" w:eastAsiaTheme="majorEastAsia" w:hAnsi="Calibri" w:cs="Times New Roman"/>
        </w:rPr>
        <w:t xml:space="preserve">in the classroom setting. </w:t>
      </w:r>
    </w:p>
    <w:p w14:paraId="37BF7974" w14:textId="4C37B224" w:rsidR="000A607D" w:rsidRPr="005B7396" w:rsidRDefault="000A607D" w:rsidP="000A607D">
      <w:pPr>
        <w:pStyle w:val="ListParagraph"/>
        <w:numPr>
          <w:ilvl w:val="0"/>
          <w:numId w:val="23"/>
        </w:numPr>
        <w:rPr>
          <w:rFonts w:ascii="Calibri" w:eastAsiaTheme="majorEastAsia" w:hAnsi="Calibri" w:cs="Times New Roman"/>
        </w:rPr>
      </w:pPr>
      <w:r>
        <w:rPr>
          <w:rFonts w:ascii="Calibri" w:eastAsiaTheme="majorEastAsia" w:hAnsi="Calibri" w:cs="Times New Roman"/>
        </w:rPr>
        <w:t xml:space="preserve">See presentation attached and find out more </w:t>
      </w:r>
      <w:hyperlink r:id="rId25" w:history="1">
        <w:r w:rsidRPr="000A607D">
          <w:rPr>
            <w:rStyle w:val="Hyperlink"/>
            <w:rFonts w:eastAsiaTheme="majorEastAsia" w:cs="Times New Roman"/>
          </w:rPr>
          <w:t>here</w:t>
        </w:r>
      </w:hyperlink>
      <w:r w:rsidR="00C038DE" w:rsidRPr="00C038DE">
        <w:rPr>
          <w:rStyle w:val="Hyperlink"/>
          <w:rFonts w:eastAsiaTheme="majorEastAsia" w:cs="Times New Roman"/>
          <w:color w:val="auto"/>
          <w:u w:val="none"/>
        </w:rPr>
        <w:t>.</w:t>
      </w:r>
    </w:p>
    <w:p w14:paraId="3B68515E" w14:textId="1AF974BE" w:rsidR="00E924DD" w:rsidRDefault="6B31EB3A" w:rsidP="0037790E">
      <w:pPr>
        <w:pStyle w:val="Heading1"/>
        <w:keepNext w:val="0"/>
        <w:keepLines w:val="0"/>
        <w:widowControl w:val="0"/>
      </w:pPr>
      <w:r>
        <w:t>Subgroup Updates</w:t>
      </w:r>
    </w:p>
    <w:p w14:paraId="405ADF3E" w14:textId="03A8C4F8" w:rsidR="6B31EB3A" w:rsidRDefault="6B31EB3A" w:rsidP="00913DC5">
      <w:pPr>
        <w:pStyle w:val="Heading2"/>
        <w:keepNext w:val="0"/>
        <w:keepLines w:val="0"/>
        <w:widowControl w:val="0"/>
        <w:numPr>
          <w:ilvl w:val="0"/>
          <w:numId w:val="4"/>
        </w:numPr>
      </w:pPr>
      <w:r>
        <w:t>Apprenticeship</w:t>
      </w:r>
      <w:r w:rsidR="00B83C99">
        <w:t xml:space="preserve"> </w:t>
      </w:r>
      <w:r w:rsidR="000B37E3">
        <w:t xml:space="preserve"> </w:t>
      </w:r>
    </w:p>
    <w:p w14:paraId="406C10EC" w14:textId="554AED96" w:rsidR="00946FCA" w:rsidRPr="00913DC5" w:rsidRDefault="00913DC5" w:rsidP="00913DC5">
      <w:pPr>
        <w:pStyle w:val="ListParagraph"/>
        <w:widowControl w:val="0"/>
        <w:numPr>
          <w:ilvl w:val="0"/>
          <w:numId w:val="11"/>
        </w:numPr>
        <w:rPr>
          <w:rFonts w:ascii="Calibri" w:eastAsiaTheme="majorEastAsia" w:hAnsi="Calibri" w:cs="Times New Roman"/>
        </w:rPr>
      </w:pPr>
      <w:r w:rsidRPr="000B37E3">
        <w:rPr>
          <w:rFonts w:ascii="Calibri" w:eastAsiaTheme="majorEastAsia" w:hAnsi="Calibri" w:cs="Times New Roman"/>
        </w:rPr>
        <w:lastRenderedPageBreak/>
        <w:t>Girish Seshagiri, Executive Vice President and CTO at ISHPI</w:t>
      </w:r>
      <w:r w:rsidR="00DC7A8F">
        <w:rPr>
          <w:rFonts w:ascii="Calibri" w:eastAsiaTheme="majorEastAsia" w:hAnsi="Calibri" w:cs="Times New Roman"/>
        </w:rPr>
        <w:t xml:space="preserve"> </w:t>
      </w:r>
      <w:r w:rsidRPr="000B37E3">
        <w:rPr>
          <w:rFonts w:ascii="Calibri" w:eastAsiaTheme="majorEastAsia" w:hAnsi="Calibri" w:cs="Times New Roman"/>
        </w:rPr>
        <w:t>Information Technologies</w:t>
      </w:r>
      <w:r w:rsidR="00DC7A8F">
        <w:rPr>
          <w:rFonts w:ascii="Calibri" w:eastAsiaTheme="majorEastAsia" w:hAnsi="Calibri" w:cs="Times New Roman"/>
        </w:rPr>
        <w:t>,</w:t>
      </w:r>
      <w:r>
        <w:rPr>
          <w:rFonts w:ascii="Calibri" w:eastAsiaTheme="majorEastAsia" w:hAnsi="Calibri" w:cs="Times New Roman"/>
        </w:rPr>
        <w:t xml:space="preserve"> provided the update</w:t>
      </w:r>
      <w:r w:rsidR="00946FCA" w:rsidRPr="00913DC5">
        <w:rPr>
          <w:rFonts w:ascii="Calibri" w:eastAsiaTheme="majorEastAsia" w:hAnsi="Calibri" w:cs="Times New Roman"/>
        </w:rPr>
        <w:t>.</w:t>
      </w:r>
    </w:p>
    <w:p w14:paraId="6DEED88F" w14:textId="0BB6661D" w:rsidR="00946FCA" w:rsidRPr="00913DC5" w:rsidRDefault="004132DB" w:rsidP="00913DC5">
      <w:pPr>
        <w:pStyle w:val="ListParagraph"/>
        <w:numPr>
          <w:ilvl w:val="0"/>
          <w:numId w:val="25"/>
        </w:numPr>
        <w:rPr>
          <w:rFonts w:ascii="Calibri" w:eastAsiaTheme="majorEastAsia" w:hAnsi="Calibri" w:cs="Times New Roman"/>
        </w:rPr>
      </w:pPr>
      <w:r w:rsidRPr="00913DC5">
        <w:rPr>
          <w:rFonts w:ascii="Calibri" w:eastAsiaTheme="majorEastAsia" w:hAnsi="Calibri" w:cs="Times New Roman"/>
        </w:rPr>
        <w:t>Apprenticeship is the newest</w:t>
      </w:r>
      <w:r w:rsidR="00BE74C1">
        <w:rPr>
          <w:rFonts w:ascii="Calibri" w:eastAsiaTheme="majorEastAsia" w:hAnsi="Calibri" w:cs="Times New Roman"/>
        </w:rPr>
        <w:t xml:space="preserve"> subgroup</w:t>
      </w:r>
      <w:r w:rsidRPr="00913DC5">
        <w:rPr>
          <w:rFonts w:ascii="Calibri" w:eastAsiaTheme="majorEastAsia" w:hAnsi="Calibri" w:cs="Times New Roman"/>
        </w:rPr>
        <w:t xml:space="preserve">. The </w:t>
      </w:r>
      <w:hyperlink r:id="rId26" w:history="1">
        <w:r w:rsidRPr="009B1323">
          <w:rPr>
            <w:rStyle w:val="Hyperlink"/>
            <w:rFonts w:eastAsiaTheme="majorEastAsia" w:cs="Times New Roman"/>
          </w:rPr>
          <w:t>subgroup charter</w:t>
        </w:r>
      </w:hyperlink>
      <w:r w:rsidRPr="00913DC5">
        <w:rPr>
          <w:rFonts w:ascii="Calibri" w:eastAsiaTheme="majorEastAsia" w:hAnsi="Calibri" w:cs="Times New Roman"/>
        </w:rPr>
        <w:t xml:space="preserve"> is </w:t>
      </w:r>
      <w:r w:rsidR="00BE74C1">
        <w:rPr>
          <w:rFonts w:ascii="Calibri" w:eastAsiaTheme="majorEastAsia" w:hAnsi="Calibri" w:cs="Times New Roman"/>
        </w:rPr>
        <w:t>n</w:t>
      </w:r>
      <w:r w:rsidRPr="00913DC5">
        <w:rPr>
          <w:rFonts w:ascii="Calibri" w:eastAsiaTheme="majorEastAsia" w:hAnsi="Calibri" w:cs="Times New Roman"/>
        </w:rPr>
        <w:t>ow on SharePoint.</w:t>
      </w:r>
    </w:p>
    <w:p w14:paraId="7AB36D33" w14:textId="36896C6F" w:rsidR="004132DB" w:rsidRPr="00913DC5" w:rsidRDefault="00BE74C1" w:rsidP="00913DC5">
      <w:pPr>
        <w:pStyle w:val="ListParagraph"/>
        <w:numPr>
          <w:ilvl w:val="0"/>
          <w:numId w:val="25"/>
        </w:numPr>
        <w:rPr>
          <w:rFonts w:ascii="Calibri" w:eastAsiaTheme="majorEastAsia" w:hAnsi="Calibri" w:cs="Times New Roman"/>
        </w:rPr>
      </w:pPr>
      <w:r>
        <w:rPr>
          <w:rFonts w:ascii="Calibri" w:eastAsiaTheme="majorEastAsia" w:hAnsi="Calibri" w:cs="Times New Roman"/>
        </w:rPr>
        <w:t>The subgroup m</w:t>
      </w:r>
      <w:r w:rsidR="004132DB" w:rsidRPr="00913DC5">
        <w:rPr>
          <w:rFonts w:ascii="Calibri" w:eastAsiaTheme="majorEastAsia" w:hAnsi="Calibri" w:cs="Times New Roman"/>
        </w:rPr>
        <w:t xml:space="preserve">ission is to expand cybersecurity apprenticeships as rapidly as possible. </w:t>
      </w:r>
      <w:r>
        <w:rPr>
          <w:rFonts w:ascii="Calibri" w:eastAsiaTheme="majorEastAsia" w:hAnsi="Calibri" w:cs="Times New Roman"/>
        </w:rPr>
        <w:t>The group is e</w:t>
      </w:r>
      <w:r w:rsidR="004132DB" w:rsidRPr="00913DC5">
        <w:rPr>
          <w:rFonts w:ascii="Calibri" w:eastAsiaTheme="majorEastAsia" w:hAnsi="Calibri" w:cs="Times New Roman"/>
        </w:rPr>
        <w:t>xploring many means</w:t>
      </w:r>
      <w:r>
        <w:rPr>
          <w:rFonts w:ascii="Calibri" w:eastAsiaTheme="majorEastAsia" w:hAnsi="Calibri" w:cs="Times New Roman"/>
        </w:rPr>
        <w:t>,</w:t>
      </w:r>
      <w:r w:rsidR="004132DB" w:rsidRPr="00913DC5">
        <w:rPr>
          <w:rFonts w:ascii="Calibri" w:eastAsiaTheme="majorEastAsia" w:hAnsi="Calibri" w:cs="Times New Roman"/>
        </w:rPr>
        <w:t xml:space="preserve"> including apprenticeships</w:t>
      </w:r>
      <w:r>
        <w:rPr>
          <w:rFonts w:ascii="Calibri" w:eastAsiaTheme="majorEastAsia" w:hAnsi="Calibri" w:cs="Times New Roman"/>
        </w:rPr>
        <w:t>,</w:t>
      </w:r>
      <w:r w:rsidR="004132DB" w:rsidRPr="00913DC5">
        <w:rPr>
          <w:rFonts w:ascii="Calibri" w:eastAsiaTheme="majorEastAsia" w:hAnsi="Calibri" w:cs="Times New Roman"/>
        </w:rPr>
        <w:t xml:space="preserve"> to fill jobs.</w:t>
      </w:r>
    </w:p>
    <w:p w14:paraId="4AA1F287" w14:textId="09DC5D1B" w:rsidR="004132DB" w:rsidRPr="00913DC5" w:rsidRDefault="00BE74C1" w:rsidP="00913DC5">
      <w:pPr>
        <w:pStyle w:val="ListParagraph"/>
        <w:numPr>
          <w:ilvl w:val="0"/>
          <w:numId w:val="25"/>
        </w:numPr>
        <w:rPr>
          <w:rFonts w:ascii="Calibri" w:eastAsiaTheme="majorEastAsia" w:hAnsi="Calibri" w:cs="Times New Roman"/>
        </w:rPr>
      </w:pPr>
      <w:r>
        <w:rPr>
          <w:rFonts w:ascii="Calibri" w:eastAsiaTheme="majorEastAsia" w:hAnsi="Calibri" w:cs="Times New Roman"/>
        </w:rPr>
        <w:t>The subgroup has</w:t>
      </w:r>
      <w:r w:rsidR="004132DB" w:rsidRPr="00913DC5">
        <w:rPr>
          <w:rFonts w:ascii="Calibri" w:eastAsiaTheme="majorEastAsia" w:hAnsi="Calibri" w:cs="Times New Roman"/>
        </w:rPr>
        <w:t xml:space="preserve"> supported the president</w:t>
      </w:r>
      <w:r w:rsidR="00913DC5">
        <w:rPr>
          <w:rFonts w:ascii="Calibri" w:eastAsiaTheme="majorEastAsia" w:hAnsi="Calibri" w:cs="Times New Roman"/>
        </w:rPr>
        <w:t>'</w:t>
      </w:r>
      <w:r w:rsidR="004132DB" w:rsidRPr="00913DC5">
        <w:rPr>
          <w:rFonts w:ascii="Calibri" w:eastAsiaTheme="majorEastAsia" w:hAnsi="Calibri" w:cs="Times New Roman"/>
        </w:rPr>
        <w:t xml:space="preserve">s task force report on apprenticeship. </w:t>
      </w:r>
      <w:r>
        <w:rPr>
          <w:rFonts w:ascii="Calibri" w:eastAsiaTheme="majorEastAsia" w:hAnsi="Calibri" w:cs="Times New Roman"/>
        </w:rPr>
        <w:t>They s</w:t>
      </w:r>
      <w:r w:rsidR="004132DB" w:rsidRPr="00913DC5">
        <w:rPr>
          <w:rFonts w:ascii="Calibri" w:eastAsiaTheme="majorEastAsia" w:hAnsi="Calibri" w:cs="Times New Roman"/>
        </w:rPr>
        <w:t xml:space="preserve">tarted the </w:t>
      </w:r>
      <w:r w:rsidRPr="00913DC5">
        <w:rPr>
          <w:rFonts w:ascii="Calibri" w:eastAsiaTheme="majorEastAsia" w:hAnsi="Calibri" w:cs="Times New Roman"/>
        </w:rPr>
        <w:t xml:space="preserve">Landscape Survey </w:t>
      </w:r>
      <w:r w:rsidR="00C224B2" w:rsidRPr="00913DC5">
        <w:rPr>
          <w:rFonts w:ascii="Calibri" w:eastAsiaTheme="majorEastAsia" w:hAnsi="Calibri" w:cs="Times New Roman"/>
        </w:rPr>
        <w:t>project and</w:t>
      </w:r>
      <w:r w:rsidR="004132DB" w:rsidRPr="00913DC5">
        <w:rPr>
          <w:rFonts w:ascii="Calibri" w:eastAsiaTheme="majorEastAsia" w:hAnsi="Calibri" w:cs="Times New Roman"/>
        </w:rPr>
        <w:t xml:space="preserve"> produced a spreadsheet with nearly </w:t>
      </w:r>
      <w:r w:rsidR="00DC7A8F">
        <w:rPr>
          <w:rFonts w:ascii="Calibri" w:eastAsiaTheme="majorEastAsia" w:hAnsi="Calibri" w:cs="Times New Roman"/>
        </w:rPr>
        <w:t>4</w:t>
      </w:r>
      <w:r w:rsidR="004132DB" w:rsidRPr="00913DC5">
        <w:rPr>
          <w:rFonts w:ascii="Calibri" w:eastAsiaTheme="majorEastAsia" w:hAnsi="Calibri" w:cs="Times New Roman"/>
        </w:rPr>
        <w:t xml:space="preserve">0 entries with detailed apprenticeship information. </w:t>
      </w:r>
      <w:r w:rsidR="00DC7A8F" w:rsidRPr="00913DC5">
        <w:rPr>
          <w:rFonts w:ascii="Calibri" w:eastAsiaTheme="majorEastAsia" w:hAnsi="Calibri" w:cs="Times New Roman"/>
        </w:rPr>
        <w:t xml:space="preserve">The </w:t>
      </w:r>
      <w:hyperlink r:id="rId27" w:history="1">
        <w:r w:rsidR="00DC7A8F" w:rsidRPr="00DC7A8F">
          <w:rPr>
            <w:rStyle w:val="Hyperlink"/>
            <w:rFonts w:eastAsiaTheme="majorEastAsia" w:cs="Times New Roman"/>
          </w:rPr>
          <w:t>Apprenticeship Landscape Survey Tracker</w:t>
        </w:r>
      </w:hyperlink>
      <w:r w:rsidR="00DC7A8F">
        <w:rPr>
          <w:rFonts w:ascii="Calibri" w:eastAsiaTheme="majorEastAsia" w:hAnsi="Calibri" w:cs="Times New Roman"/>
        </w:rPr>
        <w:t xml:space="preserve"> </w:t>
      </w:r>
      <w:r w:rsidR="00DC7A8F" w:rsidRPr="00913DC5">
        <w:rPr>
          <w:rFonts w:ascii="Calibri" w:eastAsiaTheme="majorEastAsia" w:hAnsi="Calibri" w:cs="Times New Roman"/>
        </w:rPr>
        <w:t>spreadsheet is in SharePoint.</w:t>
      </w:r>
    </w:p>
    <w:p w14:paraId="28E9328F" w14:textId="74D8D7DD" w:rsidR="00F82373" w:rsidRPr="00913DC5" w:rsidRDefault="00F82373" w:rsidP="00913DC5">
      <w:pPr>
        <w:pStyle w:val="ListParagraph"/>
        <w:numPr>
          <w:ilvl w:val="0"/>
          <w:numId w:val="25"/>
        </w:numPr>
        <w:rPr>
          <w:rFonts w:ascii="Calibri" w:eastAsiaTheme="majorEastAsia" w:hAnsi="Calibri" w:cs="Times New Roman"/>
        </w:rPr>
      </w:pPr>
      <w:r w:rsidRPr="00913DC5">
        <w:rPr>
          <w:rFonts w:ascii="Calibri" w:eastAsiaTheme="majorEastAsia" w:hAnsi="Calibri" w:cs="Times New Roman"/>
        </w:rPr>
        <w:t xml:space="preserve">There is overlap </w:t>
      </w:r>
      <w:r w:rsidR="00BE74C1">
        <w:rPr>
          <w:rFonts w:ascii="Calibri" w:eastAsiaTheme="majorEastAsia" w:hAnsi="Calibri" w:cs="Times New Roman"/>
        </w:rPr>
        <w:t xml:space="preserve">in apprenticeships </w:t>
      </w:r>
      <w:r w:rsidRPr="00913DC5">
        <w:rPr>
          <w:rFonts w:ascii="Calibri" w:eastAsiaTheme="majorEastAsia" w:hAnsi="Calibri" w:cs="Times New Roman"/>
        </w:rPr>
        <w:t>with other subgroups. We look forward to continuing the work.</w:t>
      </w:r>
    </w:p>
    <w:p w14:paraId="035BC2CF" w14:textId="2C40ED5D" w:rsidR="00F82373" w:rsidRDefault="00F82373" w:rsidP="00913DC5">
      <w:pPr>
        <w:pStyle w:val="ListParagraph"/>
        <w:numPr>
          <w:ilvl w:val="0"/>
          <w:numId w:val="25"/>
        </w:numPr>
        <w:rPr>
          <w:rFonts w:ascii="Calibri" w:eastAsiaTheme="majorEastAsia" w:hAnsi="Calibri" w:cs="Times New Roman"/>
        </w:rPr>
      </w:pPr>
      <w:r w:rsidRPr="00913DC5">
        <w:rPr>
          <w:rFonts w:ascii="Calibri" w:eastAsiaTheme="majorEastAsia" w:hAnsi="Calibri" w:cs="Times New Roman"/>
        </w:rPr>
        <w:t>We will also want to establish access rules</w:t>
      </w:r>
      <w:r w:rsidR="00BE74C1">
        <w:rPr>
          <w:rFonts w:ascii="Calibri" w:eastAsiaTheme="majorEastAsia" w:hAnsi="Calibri" w:cs="Times New Roman"/>
        </w:rPr>
        <w:t xml:space="preserve"> as far as who </w:t>
      </w:r>
      <w:r w:rsidR="00C224B2">
        <w:rPr>
          <w:rFonts w:ascii="Calibri" w:eastAsiaTheme="majorEastAsia" w:hAnsi="Calibri" w:cs="Times New Roman"/>
        </w:rPr>
        <w:t>can</w:t>
      </w:r>
      <w:r w:rsidR="00BE74C1">
        <w:rPr>
          <w:rFonts w:ascii="Calibri" w:eastAsiaTheme="majorEastAsia" w:hAnsi="Calibri" w:cs="Times New Roman"/>
        </w:rPr>
        <w:t xml:space="preserve"> add information and make changes</w:t>
      </w:r>
      <w:r w:rsidRPr="00913DC5">
        <w:rPr>
          <w:rFonts w:ascii="Calibri" w:eastAsiaTheme="majorEastAsia" w:hAnsi="Calibri" w:cs="Times New Roman"/>
        </w:rPr>
        <w:t xml:space="preserve">, </w:t>
      </w:r>
      <w:r w:rsidR="00BE74C1">
        <w:rPr>
          <w:rFonts w:ascii="Calibri" w:eastAsiaTheme="majorEastAsia" w:hAnsi="Calibri" w:cs="Times New Roman"/>
        </w:rPr>
        <w:t xml:space="preserve">but the group is welcome to look and review information. </w:t>
      </w:r>
    </w:p>
    <w:p w14:paraId="6EE26335" w14:textId="77777777" w:rsidR="00DC7A8F" w:rsidRPr="00190481" w:rsidRDefault="00DC7A8F" w:rsidP="00DC7A8F">
      <w:pPr>
        <w:pStyle w:val="ListParagraph"/>
        <w:numPr>
          <w:ilvl w:val="0"/>
          <w:numId w:val="25"/>
        </w:numPr>
        <w:contextualSpacing w:val="0"/>
        <w:rPr>
          <w:rFonts w:ascii="Calibri" w:eastAsiaTheme="majorEastAsia" w:hAnsi="Calibri" w:cs="Times New Roman"/>
        </w:rPr>
      </w:pPr>
      <w:r w:rsidRPr="00190481">
        <w:rPr>
          <w:rFonts w:ascii="Calibri" w:eastAsiaTheme="majorEastAsia" w:hAnsi="Calibri" w:cs="Times New Roman"/>
        </w:rPr>
        <w:t xml:space="preserve">The full Apprenticeship subgroup meets the fourth Friday every month at 11 a.m., Eastern Time. </w:t>
      </w:r>
    </w:p>
    <w:p w14:paraId="7E04E24F" w14:textId="0FB9DC2F" w:rsidR="00DC7A8F" w:rsidRPr="00DC7A8F" w:rsidRDefault="00DC7A8F" w:rsidP="00DC7A8F">
      <w:pPr>
        <w:pStyle w:val="ListParagraph"/>
        <w:numPr>
          <w:ilvl w:val="0"/>
          <w:numId w:val="25"/>
        </w:numPr>
        <w:contextualSpacing w:val="0"/>
        <w:rPr>
          <w:rFonts w:asciiTheme="majorHAnsi" w:hAnsiTheme="majorHAnsi"/>
        </w:rPr>
      </w:pPr>
      <w:r w:rsidRPr="00DC7A8F">
        <w:rPr>
          <w:rFonts w:asciiTheme="majorHAnsi" w:eastAsiaTheme="majorEastAsia" w:hAnsiTheme="majorHAnsi" w:cs="Times New Roman"/>
        </w:rPr>
        <w:t>Visit the Apprenticeship website</w:t>
      </w:r>
      <w:r w:rsidRPr="00DC7A8F">
        <w:rPr>
          <w:rFonts w:asciiTheme="majorHAnsi" w:eastAsia="Times New Roman" w:hAnsiTheme="majorHAnsi"/>
        </w:rPr>
        <w:t xml:space="preserve"> </w:t>
      </w:r>
      <w:hyperlink r:id="rId28" w:history="1">
        <w:r w:rsidRPr="00DC7A8F">
          <w:rPr>
            <w:rFonts w:asciiTheme="majorHAnsi" w:eastAsia="Times New Roman" w:hAnsiTheme="majorHAnsi"/>
            <w:color w:val="0000FF"/>
            <w:u w:val="single"/>
          </w:rPr>
          <w:t>here</w:t>
        </w:r>
      </w:hyperlink>
      <w:r w:rsidR="00C038DE" w:rsidRPr="00C038DE">
        <w:rPr>
          <w:rFonts w:asciiTheme="majorHAnsi" w:eastAsia="Times New Roman" w:hAnsiTheme="majorHAnsi"/>
        </w:rPr>
        <w:t>.</w:t>
      </w:r>
      <w:r w:rsidRPr="00DC7A8F">
        <w:rPr>
          <w:rFonts w:asciiTheme="majorHAnsi" w:eastAsia="Times New Roman" w:hAnsiTheme="majorHAnsi"/>
        </w:rPr>
        <w:t xml:space="preserve"> </w:t>
      </w:r>
    </w:p>
    <w:p w14:paraId="3B685160" w14:textId="4879D8EC" w:rsidR="00E924DD" w:rsidRPr="00913DC5" w:rsidRDefault="6B31EB3A" w:rsidP="00913DC5">
      <w:pPr>
        <w:pStyle w:val="Heading2"/>
        <w:keepNext w:val="0"/>
        <w:keepLines w:val="0"/>
        <w:widowControl w:val="0"/>
        <w:numPr>
          <w:ilvl w:val="0"/>
          <w:numId w:val="4"/>
        </w:numPr>
        <w:rPr>
          <w:rFonts w:cs="Times New Roman"/>
          <w:szCs w:val="24"/>
        </w:rPr>
      </w:pPr>
      <w:r w:rsidRPr="00913DC5">
        <w:rPr>
          <w:rFonts w:cs="Times New Roman"/>
          <w:szCs w:val="24"/>
        </w:rPr>
        <w:t>Collegiate</w:t>
      </w:r>
      <w:r w:rsidR="00B83C99">
        <w:rPr>
          <w:rFonts w:cs="Times New Roman"/>
          <w:szCs w:val="24"/>
        </w:rPr>
        <w:t xml:space="preserve"> </w:t>
      </w:r>
      <w:r w:rsidR="00DC7A8F">
        <w:rPr>
          <w:rFonts w:cs="Times New Roman"/>
          <w:szCs w:val="24"/>
        </w:rPr>
        <w:t>– there w</w:t>
      </w:r>
      <w:r w:rsidR="008F24B9">
        <w:rPr>
          <w:rFonts w:cs="Times New Roman"/>
          <w:szCs w:val="24"/>
        </w:rPr>
        <w:t>ere no updates</w:t>
      </w:r>
      <w:r w:rsidR="00DC7A8F">
        <w:rPr>
          <w:rFonts w:cs="Times New Roman"/>
          <w:szCs w:val="24"/>
        </w:rPr>
        <w:t xml:space="preserve"> from the Collegiate subgroup.</w:t>
      </w:r>
      <w:r w:rsidR="001E635B" w:rsidRPr="00913DC5">
        <w:rPr>
          <w:rFonts w:cs="Times New Roman"/>
          <w:szCs w:val="24"/>
        </w:rPr>
        <w:t xml:space="preserve"> </w:t>
      </w:r>
    </w:p>
    <w:p w14:paraId="301DCFF9" w14:textId="2E0F6ACA" w:rsidR="000B37E3" w:rsidRDefault="6B31EB3A" w:rsidP="00913DC5">
      <w:pPr>
        <w:pStyle w:val="Heading2"/>
        <w:keepNext w:val="0"/>
        <w:keepLines w:val="0"/>
        <w:widowControl w:val="0"/>
        <w:numPr>
          <w:ilvl w:val="0"/>
          <w:numId w:val="4"/>
        </w:numPr>
      </w:pPr>
      <w:r>
        <w:t>Competitions</w:t>
      </w:r>
      <w:r w:rsidR="000B37E3">
        <w:t xml:space="preserve"> </w:t>
      </w:r>
      <w:r w:rsidR="001E635B">
        <w:t xml:space="preserve"> </w:t>
      </w:r>
    </w:p>
    <w:p w14:paraId="1090BB09" w14:textId="17D9E6EE" w:rsidR="00F82373" w:rsidRDefault="00C224B2" w:rsidP="00C224B2">
      <w:pPr>
        <w:pStyle w:val="ListParagraph"/>
        <w:widowControl w:val="0"/>
        <w:numPr>
          <w:ilvl w:val="0"/>
          <w:numId w:val="12"/>
        </w:numPr>
        <w:contextualSpacing w:val="0"/>
        <w:rPr>
          <w:rFonts w:ascii="Calibri" w:eastAsiaTheme="majorEastAsia" w:hAnsi="Calibri" w:cs="Times New Roman"/>
        </w:rPr>
      </w:pPr>
      <w:r w:rsidRPr="000B37E3">
        <w:rPr>
          <w:rFonts w:ascii="Calibri" w:eastAsiaTheme="majorEastAsia" w:hAnsi="Calibri" w:cs="Times New Roman"/>
        </w:rPr>
        <w:t>Laurin Buchanan, Secure Decisions</w:t>
      </w:r>
      <w:r>
        <w:rPr>
          <w:rFonts w:ascii="Calibri" w:eastAsiaTheme="majorEastAsia" w:hAnsi="Calibri" w:cs="Times New Roman"/>
        </w:rPr>
        <w:t>,</w:t>
      </w:r>
      <w:r w:rsidR="00F82373">
        <w:rPr>
          <w:rFonts w:ascii="Calibri" w:eastAsiaTheme="majorEastAsia" w:hAnsi="Calibri" w:cs="Times New Roman"/>
        </w:rPr>
        <w:t xml:space="preserve"> presented the update.</w:t>
      </w:r>
    </w:p>
    <w:p w14:paraId="627EC916" w14:textId="007D980B" w:rsidR="00F82373" w:rsidRDefault="00C224B2" w:rsidP="00C224B2">
      <w:pPr>
        <w:pStyle w:val="ListParagraph"/>
        <w:numPr>
          <w:ilvl w:val="0"/>
          <w:numId w:val="27"/>
        </w:numPr>
        <w:ind w:left="2160"/>
        <w:rPr>
          <w:rFonts w:ascii="Calibri" w:eastAsiaTheme="majorEastAsia" w:hAnsi="Calibri" w:cs="Times New Roman"/>
        </w:rPr>
      </w:pPr>
      <w:r>
        <w:rPr>
          <w:rFonts w:ascii="Calibri" w:eastAsiaTheme="majorEastAsia" w:hAnsi="Calibri" w:cs="Times New Roman"/>
        </w:rPr>
        <w:t xml:space="preserve">The last Competitions </w:t>
      </w:r>
      <w:r w:rsidR="00C038DE">
        <w:rPr>
          <w:rFonts w:ascii="Calibri" w:eastAsiaTheme="majorEastAsia" w:hAnsi="Calibri" w:cs="Times New Roman"/>
        </w:rPr>
        <w:t xml:space="preserve">Subgroup </w:t>
      </w:r>
      <w:r w:rsidR="00F82373">
        <w:rPr>
          <w:rFonts w:ascii="Calibri" w:eastAsiaTheme="majorEastAsia" w:hAnsi="Calibri" w:cs="Times New Roman"/>
        </w:rPr>
        <w:t xml:space="preserve">meeting </w:t>
      </w:r>
      <w:r w:rsidR="00C038DE">
        <w:rPr>
          <w:rFonts w:ascii="Calibri" w:eastAsiaTheme="majorEastAsia" w:hAnsi="Calibri" w:cs="Times New Roman"/>
        </w:rPr>
        <w:t xml:space="preserve">included </w:t>
      </w:r>
      <w:r w:rsidR="00F82373">
        <w:rPr>
          <w:rFonts w:ascii="Calibri" w:eastAsiaTheme="majorEastAsia" w:hAnsi="Calibri" w:cs="Times New Roman"/>
        </w:rPr>
        <w:t>a presentation from Noel Kyle</w:t>
      </w:r>
      <w:r w:rsidR="00DC7A8F">
        <w:rPr>
          <w:rFonts w:ascii="Calibri" w:eastAsiaTheme="majorEastAsia" w:hAnsi="Calibri" w:cs="Times New Roman"/>
        </w:rPr>
        <w:t xml:space="preserve"> from DHS</w:t>
      </w:r>
      <w:r w:rsidR="00F82373">
        <w:rPr>
          <w:rFonts w:ascii="Calibri" w:eastAsiaTheme="majorEastAsia" w:hAnsi="Calibri" w:cs="Times New Roman"/>
        </w:rPr>
        <w:t xml:space="preserve">. </w:t>
      </w:r>
    </w:p>
    <w:p w14:paraId="572CDBE6" w14:textId="4572A6B3" w:rsidR="00F82373" w:rsidRDefault="00C224B2" w:rsidP="00C224B2">
      <w:pPr>
        <w:pStyle w:val="ListParagraph"/>
        <w:numPr>
          <w:ilvl w:val="0"/>
          <w:numId w:val="27"/>
        </w:numPr>
        <w:ind w:left="2160"/>
        <w:rPr>
          <w:rFonts w:ascii="Calibri" w:eastAsiaTheme="majorEastAsia" w:hAnsi="Calibri" w:cs="Times New Roman"/>
        </w:rPr>
      </w:pPr>
      <w:r>
        <w:rPr>
          <w:rFonts w:ascii="Calibri" w:eastAsiaTheme="majorEastAsia" w:hAnsi="Calibri" w:cs="Times New Roman"/>
        </w:rPr>
        <w:t xml:space="preserve">The </w:t>
      </w:r>
      <w:r w:rsidR="00DC7A8F">
        <w:rPr>
          <w:rFonts w:ascii="Calibri" w:eastAsiaTheme="majorEastAsia" w:hAnsi="Calibri" w:cs="Times New Roman"/>
        </w:rPr>
        <w:t>sub</w:t>
      </w:r>
      <w:r>
        <w:rPr>
          <w:rFonts w:ascii="Calibri" w:eastAsiaTheme="majorEastAsia" w:hAnsi="Calibri" w:cs="Times New Roman"/>
        </w:rPr>
        <w:t xml:space="preserve">group </w:t>
      </w:r>
      <w:r w:rsidR="00DC7A8F">
        <w:rPr>
          <w:rFonts w:ascii="Calibri" w:eastAsiaTheme="majorEastAsia" w:hAnsi="Calibri" w:cs="Times New Roman"/>
        </w:rPr>
        <w:t>discussed</w:t>
      </w:r>
      <w:r w:rsidR="00F82373">
        <w:rPr>
          <w:rFonts w:ascii="Calibri" w:eastAsiaTheme="majorEastAsia" w:hAnsi="Calibri" w:cs="Times New Roman"/>
        </w:rPr>
        <w:t xml:space="preserve"> </w:t>
      </w:r>
      <w:r w:rsidR="00DC7A8F">
        <w:rPr>
          <w:rFonts w:ascii="Calibri" w:eastAsiaTheme="majorEastAsia" w:hAnsi="Calibri" w:cs="Times New Roman"/>
        </w:rPr>
        <w:t xml:space="preserve">NICE Framework work role </w:t>
      </w:r>
      <w:r w:rsidR="00F82373">
        <w:rPr>
          <w:rFonts w:ascii="Calibri" w:eastAsiaTheme="majorEastAsia" w:hAnsi="Calibri" w:cs="Times New Roman"/>
        </w:rPr>
        <w:t>capability indicator</w:t>
      </w:r>
      <w:r>
        <w:rPr>
          <w:rFonts w:ascii="Calibri" w:eastAsiaTheme="majorEastAsia" w:hAnsi="Calibri" w:cs="Times New Roman"/>
        </w:rPr>
        <w:t>s</w:t>
      </w:r>
      <w:r w:rsidR="00F82373">
        <w:rPr>
          <w:rFonts w:ascii="Calibri" w:eastAsiaTheme="majorEastAsia" w:hAnsi="Calibri" w:cs="Times New Roman"/>
        </w:rPr>
        <w:t>.</w:t>
      </w:r>
    </w:p>
    <w:p w14:paraId="4EF59F51" w14:textId="1B8DE652" w:rsidR="00F82373" w:rsidRDefault="00C224B2" w:rsidP="00C224B2">
      <w:pPr>
        <w:pStyle w:val="ListParagraph"/>
        <w:numPr>
          <w:ilvl w:val="0"/>
          <w:numId w:val="27"/>
        </w:numPr>
        <w:ind w:left="2160"/>
        <w:rPr>
          <w:rFonts w:ascii="Calibri" w:eastAsiaTheme="majorEastAsia" w:hAnsi="Calibri" w:cs="Times New Roman"/>
        </w:rPr>
      </w:pPr>
      <w:r>
        <w:rPr>
          <w:rFonts w:ascii="Calibri" w:eastAsiaTheme="majorEastAsia" w:hAnsi="Calibri" w:cs="Times New Roman"/>
        </w:rPr>
        <w:t xml:space="preserve"> </w:t>
      </w:r>
      <w:r w:rsidR="00DC7A8F">
        <w:rPr>
          <w:rFonts w:ascii="Calibri" w:eastAsiaTheme="majorEastAsia" w:hAnsi="Calibri" w:cs="Times New Roman"/>
        </w:rPr>
        <w:t>N</w:t>
      </w:r>
      <w:r>
        <w:rPr>
          <w:rFonts w:ascii="Calibri" w:eastAsiaTheme="majorEastAsia" w:hAnsi="Calibri" w:cs="Times New Roman"/>
        </w:rPr>
        <w:t xml:space="preserve">ew podcast </w:t>
      </w:r>
      <w:r w:rsidR="00F82373">
        <w:rPr>
          <w:rFonts w:ascii="Calibri" w:eastAsiaTheme="majorEastAsia" w:hAnsi="Calibri" w:cs="Times New Roman"/>
        </w:rPr>
        <w:t>interview</w:t>
      </w:r>
      <w:r w:rsidR="00DC7A8F">
        <w:rPr>
          <w:rFonts w:ascii="Calibri" w:eastAsiaTheme="majorEastAsia" w:hAnsi="Calibri" w:cs="Times New Roman"/>
        </w:rPr>
        <w:t>s</w:t>
      </w:r>
      <w:r>
        <w:rPr>
          <w:rFonts w:ascii="Calibri" w:eastAsiaTheme="majorEastAsia" w:hAnsi="Calibri" w:cs="Times New Roman"/>
        </w:rPr>
        <w:t xml:space="preserve"> </w:t>
      </w:r>
      <w:r w:rsidR="00DC7A8F">
        <w:rPr>
          <w:rFonts w:ascii="Calibri" w:eastAsiaTheme="majorEastAsia" w:hAnsi="Calibri" w:cs="Times New Roman"/>
        </w:rPr>
        <w:t>are</w:t>
      </w:r>
      <w:r w:rsidR="00F82373">
        <w:rPr>
          <w:rFonts w:ascii="Calibri" w:eastAsiaTheme="majorEastAsia" w:hAnsi="Calibri" w:cs="Times New Roman"/>
        </w:rPr>
        <w:t xml:space="preserve"> available</w:t>
      </w:r>
      <w:r w:rsidR="00DC7A8F">
        <w:rPr>
          <w:rFonts w:ascii="Calibri" w:eastAsiaTheme="majorEastAsia" w:hAnsi="Calibri" w:cs="Times New Roman"/>
        </w:rPr>
        <w:t xml:space="preserve"> on the </w:t>
      </w:r>
      <w:hyperlink r:id="rId29" w:history="1">
        <w:proofErr w:type="spellStart"/>
        <w:r w:rsidR="00DC7A8F" w:rsidRPr="00DC7A8F">
          <w:rPr>
            <w:rStyle w:val="Hyperlink"/>
            <w:rFonts w:eastAsiaTheme="majorEastAsia" w:cs="Times New Roman"/>
          </w:rPr>
          <w:t>CyberFed</w:t>
        </w:r>
        <w:proofErr w:type="spellEnd"/>
        <w:r w:rsidR="00DC7A8F" w:rsidRPr="00DC7A8F">
          <w:rPr>
            <w:rStyle w:val="Hyperlink"/>
            <w:rFonts w:eastAsiaTheme="majorEastAsia" w:cs="Times New Roman"/>
          </w:rPr>
          <w:t xml:space="preserve"> YouTube channel</w:t>
        </w:r>
      </w:hyperlink>
      <w:r w:rsidR="00F82373" w:rsidRPr="00C038DE">
        <w:rPr>
          <w:rFonts w:ascii="Calibri" w:eastAsiaTheme="majorEastAsia" w:hAnsi="Calibri" w:cs="Times New Roman"/>
        </w:rPr>
        <w:t xml:space="preserve">. </w:t>
      </w:r>
    </w:p>
    <w:p w14:paraId="590D9FAF" w14:textId="4E1FDBA7" w:rsidR="00F82373" w:rsidRDefault="00DC7A8F" w:rsidP="00C224B2">
      <w:pPr>
        <w:pStyle w:val="ListParagraph"/>
        <w:numPr>
          <w:ilvl w:val="0"/>
          <w:numId w:val="27"/>
        </w:numPr>
        <w:ind w:left="2160"/>
        <w:rPr>
          <w:rFonts w:ascii="Calibri" w:eastAsiaTheme="majorEastAsia" w:hAnsi="Calibri" w:cs="Times New Roman"/>
        </w:rPr>
      </w:pPr>
      <w:r>
        <w:rPr>
          <w:rFonts w:ascii="Calibri" w:eastAsiaTheme="majorEastAsia" w:hAnsi="Calibri" w:cs="Times New Roman"/>
        </w:rPr>
        <w:t>During the</w:t>
      </w:r>
      <w:r w:rsidR="00C224B2">
        <w:rPr>
          <w:rFonts w:ascii="Calibri" w:eastAsiaTheme="majorEastAsia" w:hAnsi="Calibri" w:cs="Times New Roman"/>
        </w:rPr>
        <w:t xml:space="preserve"> n</w:t>
      </w:r>
      <w:r w:rsidR="00F82373">
        <w:rPr>
          <w:rFonts w:ascii="Calibri" w:eastAsiaTheme="majorEastAsia" w:hAnsi="Calibri" w:cs="Times New Roman"/>
        </w:rPr>
        <w:t xml:space="preserve">ext </w:t>
      </w:r>
      <w:r>
        <w:rPr>
          <w:rFonts w:ascii="Calibri" w:eastAsiaTheme="majorEastAsia" w:hAnsi="Calibri" w:cs="Times New Roman"/>
        </w:rPr>
        <w:t xml:space="preserve">subgroup </w:t>
      </w:r>
      <w:r w:rsidR="00F82373">
        <w:rPr>
          <w:rFonts w:ascii="Calibri" w:eastAsiaTheme="majorEastAsia" w:hAnsi="Calibri" w:cs="Times New Roman"/>
        </w:rPr>
        <w:t>meeting</w:t>
      </w:r>
      <w:r>
        <w:rPr>
          <w:rFonts w:ascii="Calibri" w:eastAsiaTheme="majorEastAsia" w:hAnsi="Calibri" w:cs="Times New Roman"/>
        </w:rPr>
        <w:t>, t</w:t>
      </w:r>
      <w:r w:rsidR="00F82373">
        <w:rPr>
          <w:rFonts w:ascii="Calibri" w:eastAsiaTheme="majorEastAsia" w:hAnsi="Calibri" w:cs="Times New Roman"/>
        </w:rPr>
        <w:t>wo documents</w:t>
      </w:r>
      <w:r w:rsidR="00C224B2">
        <w:rPr>
          <w:rFonts w:ascii="Calibri" w:eastAsiaTheme="majorEastAsia" w:hAnsi="Calibri" w:cs="Times New Roman"/>
        </w:rPr>
        <w:t xml:space="preserve"> </w:t>
      </w:r>
      <w:r>
        <w:rPr>
          <w:rFonts w:ascii="Calibri" w:eastAsiaTheme="majorEastAsia" w:hAnsi="Calibri" w:cs="Times New Roman"/>
        </w:rPr>
        <w:t>will</w:t>
      </w:r>
      <w:r w:rsidR="00F82373">
        <w:rPr>
          <w:rFonts w:ascii="Calibri" w:eastAsiaTheme="majorEastAsia" w:hAnsi="Calibri" w:cs="Times New Roman"/>
        </w:rPr>
        <w:t xml:space="preserve"> be discussed</w:t>
      </w:r>
      <w:r>
        <w:rPr>
          <w:rFonts w:ascii="Calibri" w:eastAsiaTheme="majorEastAsia" w:hAnsi="Calibri" w:cs="Times New Roman"/>
        </w:rPr>
        <w:t xml:space="preserve"> (</w:t>
      </w:r>
      <w:r w:rsidR="00F82373">
        <w:rPr>
          <w:rFonts w:ascii="Calibri" w:eastAsiaTheme="majorEastAsia" w:hAnsi="Calibri" w:cs="Times New Roman"/>
        </w:rPr>
        <w:t>Competency mappings</w:t>
      </w:r>
      <w:r>
        <w:rPr>
          <w:rFonts w:ascii="Calibri" w:eastAsiaTheme="majorEastAsia" w:hAnsi="Calibri" w:cs="Times New Roman"/>
        </w:rPr>
        <w:t xml:space="preserve"> and capability indicators).</w:t>
      </w:r>
      <w:r w:rsidR="00F82373">
        <w:rPr>
          <w:rFonts w:ascii="Calibri" w:eastAsiaTheme="majorEastAsia" w:hAnsi="Calibri" w:cs="Times New Roman"/>
        </w:rPr>
        <w:t xml:space="preserve"> </w:t>
      </w:r>
    </w:p>
    <w:p w14:paraId="1628BBCE" w14:textId="6EDD4731" w:rsidR="00C224B2" w:rsidRPr="00FD5519" w:rsidRDefault="00425764" w:rsidP="00C224B2">
      <w:pPr>
        <w:pStyle w:val="ListParagraph"/>
        <w:numPr>
          <w:ilvl w:val="0"/>
          <w:numId w:val="27"/>
        </w:numPr>
        <w:ind w:left="2160"/>
        <w:rPr>
          <w:rFonts w:asciiTheme="majorHAnsi" w:eastAsiaTheme="majorEastAsia" w:hAnsiTheme="majorHAnsi" w:cs="Times New Roman"/>
        </w:rPr>
      </w:pPr>
      <w:r w:rsidRPr="00FD5519">
        <w:rPr>
          <w:rFonts w:asciiTheme="majorHAnsi" w:eastAsiaTheme="majorEastAsia" w:hAnsiTheme="majorHAnsi" w:cs="Times New Roman"/>
        </w:rPr>
        <w:t xml:space="preserve">Two </w:t>
      </w:r>
      <w:r w:rsidR="00DC7A8F" w:rsidRPr="00FD5519">
        <w:rPr>
          <w:rFonts w:asciiTheme="majorHAnsi" w:eastAsiaTheme="majorEastAsia" w:hAnsiTheme="majorHAnsi" w:cs="Times New Roman"/>
        </w:rPr>
        <w:t xml:space="preserve">upcoming </w:t>
      </w:r>
      <w:r w:rsidRPr="00FD5519">
        <w:rPr>
          <w:rFonts w:asciiTheme="majorHAnsi" w:eastAsiaTheme="majorEastAsia" w:hAnsiTheme="majorHAnsi" w:cs="Times New Roman"/>
        </w:rPr>
        <w:t xml:space="preserve">competitions </w:t>
      </w:r>
      <w:r w:rsidR="00DC7A8F" w:rsidRPr="00FD5519">
        <w:rPr>
          <w:rFonts w:asciiTheme="majorHAnsi" w:eastAsiaTheme="majorEastAsia" w:hAnsiTheme="majorHAnsi" w:cs="Times New Roman"/>
        </w:rPr>
        <w:t>include</w:t>
      </w:r>
      <w:r w:rsidR="0077741B" w:rsidRPr="00FD5519">
        <w:rPr>
          <w:rFonts w:asciiTheme="majorHAnsi" w:eastAsiaTheme="majorEastAsia" w:hAnsiTheme="majorHAnsi" w:cs="Times New Roman"/>
        </w:rPr>
        <w:t>:</w:t>
      </w:r>
    </w:p>
    <w:p w14:paraId="6BC08952" w14:textId="7BCD2206" w:rsidR="00425764" w:rsidRPr="00FD5519" w:rsidRDefault="008354E5" w:rsidP="008512BA">
      <w:pPr>
        <w:pStyle w:val="ListParagraph"/>
        <w:numPr>
          <w:ilvl w:val="2"/>
          <w:numId w:val="8"/>
        </w:numPr>
        <w:ind w:left="2520"/>
        <w:contextualSpacing w:val="0"/>
        <w:rPr>
          <w:rFonts w:asciiTheme="majorHAnsi" w:eastAsiaTheme="majorEastAsia" w:hAnsiTheme="majorHAnsi" w:cs="Times New Roman"/>
        </w:rPr>
      </w:pPr>
      <w:r w:rsidRPr="00FD5519">
        <w:rPr>
          <w:rFonts w:asciiTheme="majorHAnsi" w:eastAsiaTheme="majorEastAsia" w:hAnsiTheme="majorHAnsi" w:cs="Times New Roman"/>
        </w:rPr>
        <w:t xml:space="preserve">The </w:t>
      </w:r>
      <w:r w:rsidR="00425764" w:rsidRPr="00FD5519">
        <w:rPr>
          <w:rFonts w:asciiTheme="majorHAnsi" w:eastAsiaTheme="majorEastAsia" w:hAnsiTheme="majorHAnsi" w:cs="Times New Roman"/>
        </w:rPr>
        <w:t xml:space="preserve">DOE </w:t>
      </w:r>
      <w:hyperlink r:id="rId30" w:history="1">
        <w:proofErr w:type="spellStart"/>
        <w:r w:rsidRPr="00FD5519">
          <w:rPr>
            <w:rFonts w:asciiTheme="majorHAnsi" w:hAnsiTheme="majorHAnsi"/>
          </w:rPr>
          <w:t>Cyberforce</w:t>
        </w:r>
        <w:proofErr w:type="spellEnd"/>
        <w:r w:rsidRPr="00FD5519">
          <w:rPr>
            <w:rFonts w:asciiTheme="majorHAnsi" w:hAnsiTheme="majorHAnsi"/>
          </w:rPr>
          <w:t xml:space="preserve"> Competi</w:t>
        </w:r>
        <w:r w:rsidR="00C224B2" w:rsidRPr="00FD5519">
          <w:rPr>
            <w:rFonts w:asciiTheme="majorHAnsi" w:hAnsiTheme="majorHAnsi"/>
          </w:rPr>
          <w:t>ti</w:t>
        </w:r>
        <w:r w:rsidRPr="00FD5519">
          <w:rPr>
            <w:rFonts w:asciiTheme="majorHAnsi" w:hAnsiTheme="majorHAnsi"/>
          </w:rPr>
          <w:t>on</w:t>
        </w:r>
      </w:hyperlink>
      <w:r w:rsidRPr="00FD5519">
        <w:rPr>
          <w:rFonts w:asciiTheme="majorHAnsi" w:eastAsiaTheme="majorEastAsia" w:hAnsiTheme="majorHAnsi" w:cs="Times New Roman"/>
        </w:rPr>
        <w:t xml:space="preserve"> </w:t>
      </w:r>
      <w:r w:rsidR="00C224B2" w:rsidRPr="00FD5519">
        <w:rPr>
          <w:rFonts w:asciiTheme="majorHAnsi" w:eastAsiaTheme="majorEastAsia" w:hAnsiTheme="majorHAnsi" w:cs="Times New Roman"/>
        </w:rPr>
        <w:t xml:space="preserve">on </w:t>
      </w:r>
      <w:r w:rsidR="00425764" w:rsidRPr="00FD5519">
        <w:rPr>
          <w:rFonts w:asciiTheme="majorHAnsi" w:eastAsiaTheme="majorEastAsia" w:hAnsiTheme="majorHAnsi" w:cs="Times New Roman"/>
        </w:rPr>
        <w:t>Nov</w:t>
      </w:r>
      <w:r w:rsidR="00C224B2" w:rsidRPr="00FD5519">
        <w:rPr>
          <w:rFonts w:asciiTheme="majorHAnsi" w:eastAsiaTheme="majorEastAsia" w:hAnsiTheme="majorHAnsi" w:cs="Times New Roman"/>
        </w:rPr>
        <w:t>ember 30th – December 1st. Volunteers and participants are needed</w:t>
      </w:r>
      <w:r w:rsidR="00425764" w:rsidRPr="00FD5519">
        <w:rPr>
          <w:rFonts w:asciiTheme="majorHAnsi" w:eastAsiaTheme="majorEastAsia" w:hAnsiTheme="majorHAnsi" w:cs="Times New Roman"/>
        </w:rPr>
        <w:t xml:space="preserve">. </w:t>
      </w:r>
    </w:p>
    <w:p w14:paraId="29581C78" w14:textId="7653A92F" w:rsidR="00425764" w:rsidRDefault="00425764" w:rsidP="008512BA">
      <w:pPr>
        <w:pStyle w:val="ListParagraph"/>
        <w:numPr>
          <w:ilvl w:val="2"/>
          <w:numId w:val="8"/>
        </w:numPr>
        <w:ind w:left="2520"/>
        <w:contextualSpacing w:val="0"/>
        <w:rPr>
          <w:rFonts w:ascii="Calibri" w:eastAsiaTheme="majorEastAsia" w:hAnsi="Calibri" w:cs="Times New Roman"/>
        </w:rPr>
      </w:pPr>
      <w:r w:rsidRPr="00FD5519">
        <w:rPr>
          <w:rFonts w:asciiTheme="majorHAnsi" w:eastAsiaTheme="majorEastAsia" w:hAnsiTheme="majorHAnsi" w:cs="Times New Roman"/>
        </w:rPr>
        <w:t xml:space="preserve">Nationals </w:t>
      </w:r>
      <w:r w:rsidR="008A25E0" w:rsidRPr="00FD5519">
        <w:rPr>
          <w:rFonts w:asciiTheme="majorHAnsi" w:eastAsiaTheme="majorEastAsia" w:hAnsiTheme="majorHAnsi" w:cs="Times New Roman"/>
        </w:rPr>
        <w:t xml:space="preserve">of the </w:t>
      </w:r>
      <w:hyperlink r:id="rId31" w:history="1">
        <w:r w:rsidR="008A25E0" w:rsidRPr="00FD5519">
          <w:rPr>
            <w:rStyle w:val="Hyperlink"/>
            <w:rFonts w:asciiTheme="majorHAnsi" w:eastAsiaTheme="majorEastAsia" w:hAnsiTheme="majorHAnsi" w:cs="Times New Roman"/>
          </w:rPr>
          <w:t>College Penetration Testing Competition</w:t>
        </w:r>
      </w:hyperlink>
      <w:r w:rsidR="008A25E0" w:rsidRPr="00FD5519">
        <w:rPr>
          <w:rFonts w:asciiTheme="majorHAnsi" w:eastAsiaTheme="majorEastAsia" w:hAnsiTheme="majorHAnsi" w:cs="Times New Roman"/>
        </w:rPr>
        <w:t>,</w:t>
      </w:r>
      <w:r w:rsidR="008A25E0">
        <w:rPr>
          <w:rFonts w:ascii="Calibri" w:eastAsiaTheme="majorEastAsia" w:hAnsi="Calibri" w:cs="Times New Roman"/>
        </w:rPr>
        <w:t xml:space="preserve"> November 2-4</w:t>
      </w:r>
      <w:r w:rsidR="008A25E0" w:rsidRPr="008A25E0">
        <w:rPr>
          <w:rFonts w:ascii="Calibri" w:eastAsiaTheme="majorEastAsia" w:hAnsi="Calibri" w:cs="Times New Roman"/>
          <w:vertAlign w:val="superscript"/>
        </w:rPr>
        <w:t>th</w:t>
      </w:r>
      <w:r w:rsidR="008A25E0">
        <w:rPr>
          <w:rFonts w:ascii="Calibri" w:eastAsiaTheme="majorEastAsia" w:hAnsi="Calibri" w:cs="Times New Roman"/>
        </w:rPr>
        <w:t xml:space="preserve"> in Rochester, NY</w:t>
      </w:r>
      <w:r>
        <w:rPr>
          <w:rFonts w:ascii="Calibri" w:eastAsiaTheme="majorEastAsia" w:hAnsi="Calibri" w:cs="Times New Roman"/>
        </w:rPr>
        <w:t>.</w:t>
      </w:r>
    </w:p>
    <w:p w14:paraId="6EE89BB3" w14:textId="1ADB00AE" w:rsidR="00425764" w:rsidRDefault="005105B4" w:rsidP="00FD5519">
      <w:pPr>
        <w:pStyle w:val="ListParagraph"/>
        <w:numPr>
          <w:ilvl w:val="0"/>
          <w:numId w:val="27"/>
        </w:numPr>
        <w:ind w:left="2160"/>
        <w:rPr>
          <w:rFonts w:ascii="Calibri" w:eastAsiaTheme="majorEastAsia" w:hAnsi="Calibri" w:cs="Times New Roman"/>
        </w:rPr>
      </w:pPr>
      <w:r>
        <w:rPr>
          <w:rFonts w:ascii="Calibri" w:eastAsiaTheme="majorEastAsia" w:hAnsi="Calibri" w:cs="Times New Roman"/>
        </w:rPr>
        <w:t>Members of the subgroup, including co-chair Laurin Buchanan, will be presenting “</w:t>
      </w:r>
      <w:r w:rsidRPr="005105B4">
        <w:rPr>
          <w:rFonts w:ascii="Calibri" w:eastAsiaTheme="majorEastAsia" w:hAnsi="Calibri" w:cs="Times New Roman"/>
        </w:rPr>
        <w:t>Play Your Way to Success: Building Tomorrow's Workforce</w:t>
      </w:r>
      <w:r>
        <w:rPr>
          <w:rFonts w:ascii="Calibri" w:eastAsiaTheme="majorEastAsia" w:hAnsi="Calibri" w:cs="Times New Roman"/>
        </w:rPr>
        <w:t>” on November 6</w:t>
      </w:r>
      <w:r w:rsidRPr="00FD5519">
        <w:rPr>
          <w:rFonts w:ascii="Calibri" w:eastAsiaTheme="majorEastAsia" w:hAnsi="Calibri" w:cs="Times New Roman"/>
        </w:rPr>
        <w:t>th</w:t>
      </w:r>
      <w:r>
        <w:rPr>
          <w:rFonts w:ascii="Calibri" w:eastAsiaTheme="majorEastAsia" w:hAnsi="Calibri" w:cs="Times New Roman"/>
        </w:rPr>
        <w:t xml:space="preserve"> at 1:45, at the </w:t>
      </w:r>
      <w:r w:rsidR="008A25E0">
        <w:rPr>
          <w:rFonts w:ascii="Calibri" w:eastAsiaTheme="majorEastAsia" w:hAnsi="Calibri" w:cs="Times New Roman"/>
        </w:rPr>
        <w:t xml:space="preserve">NICE </w:t>
      </w:r>
      <w:r w:rsidR="00425764">
        <w:rPr>
          <w:rFonts w:ascii="Calibri" w:eastAsiaTheme="majorEastAsia" w:hAnsi="Calibri" w:cs="Times New Roman"/>
        </w:rPr>
        <w:t>conference next month</w:t>
      </w:r>
      <w:r w:rsidR="008A25E0">
        <w:rPr>
          <w:rFonts w:ascii="Calibri" w:eastAsiaTheme="majorEastAsia" w:hAnsi="Calibri" w:cs="Times New Roman"/>
        </w:rPr>
        <w:t>.</w:t>
      </w:r>
    </w:p>
    <w:p w14:paraId="6F649929" w14:textId="479B0F04" w:rsidR="005105B4" w:rsidRPr="005105B4" w:rsidRDefault="005105B4" w:rsidP="00FD5519">
      <w:pPr>
        <w:pStyle w:val="ListParagraph"/>
        <w:numPr>
          <w:ilvl w:val="0"/>
          <w:numId w:val="27"/>
        </w:numPr>
        <w:ind w:left="2160"/>
        <w:rPr>
          <w:rFonts w:ascii="Calibri" w:eastAsiaTheme="majorEastAsia" w:hAnsi="Calibri" w:cs="Times New Roman"/>
        </w:rPr>
      </w:pPr>
      <w:r w:rsidRPr="005105B4">
        <w:rPr>
          <w:rFonts w:ascii="Calibri" w:eastAsiaTheme="majorEastAsia" w:hAnsi="Calibri" w:cs="Times New Roman"/>
        </w:rPr>
        <w:t>The subgroup meets the fourth Thursday each month at 3:30 p.m.</w:t>
      </w:r>
      <w:r w:rsidR="00C038DE">
        <w:rPr>
          <w:rFonts w:ascii="Calibri" w:eastAsiaTheme="majorEastAsia" w:hAnsi="Calibri" w:cs="Times New Roman"/>
        </w:rPr>
        <w:t>,</w:t>
      </w:r>
      <w:r w:rsidRPr="005105B4">
        <w:rPr>
          <w:rFonts w:ascii="Calibri" w:eastAsiaTheme="majorEastAsia" w:hAnsi="Calibri" w:cs="Times New Roman"/>
        </w:rPr>
        <w:t xml:space="preserve"> Eastern Time. </w:t>
      </w:r>
      <w:r>
        <w:rPr>
          <w:rFonts w:ascii="Calibri" w:eastAsiaTheme="majorEastAsia" w:hAnsi="Calibri" w:cs="Times New Roman"/>
        </w:rPr>
        <w:t>However, t</w:t>
      </w:r>
      <w:r w:rsidRPr="005105B4">
        <w:rPr>
          <w:rFonts w:ascii="Calibri" w:eastAsiaTheme="majorEastAsia" w:hAnsi="Calibri" w:cs="Times New Roman"/>
        </w:rPr>
        <w:t xml:space="preserve">he next meeting is </w:t>
      </w:r>
      <w:r>
        <w:rPr>
          <w:rFonts w:ascii="Calibri" w:eastAsiaTheme="majorEastAsia" w:hAnsi="Calibri" w:cs="Times New Roman"/>
        </w:rPr>
        <w:t>Dece</w:t>
      </w:r>
      <w:r w:rsidRPr="005105B4">
        <w:rPr>
          <w:rFonts w:ascii="Calibri" w:eastAsiaTheme="majorEastAsia" w:hAnsi="Calibri" w:cs="Times New Roman"/>
        </w:rPr>
        <w:t xml:space="preserve">mber </w:t>
      </w:r>
      <w:r>
        <w:rPr>
          <w:rFonts w:ascii="Calibri" w:eastAsiaTheme="majorEastAsia" w:hAnsi="Calibri" w:cs="Times New Roman"/>
        </w:rPr>
        <w:t>13</w:t>
      </w:r>
      <w:r w:rsidRPr="005105B4">
        <w:rPr>
          <w:rFonts w:ascii="Calibri" w:eastAsiaTheme="majorEastAsia" w:hAnsi="Calibri" w:cs="Times New Roman"/>
        </w:rPr>
        <w:t xml:space="preserve">th. </w:t>
      </w:r>
    </w:p>
    <w:p w14:paraId="0154BDC6" w14:textId="229BE791" w:rsidR="005105B4" w:rsidRPr="005105B4" w:rsidRDefault="005105B4" w:rsidP="00FD5519">
      <w:pPr>
        <w:pStyle w:val="ListParagraph"/>
        <w:numPr>
          <w:ilvl w:val="0"/>
          <w:numId w:val="27"/>
        </w:numPr>
        <w:ind w:left="2160"/>
        <w:rPr>
          <w:rFonts w:ascii="Calibri" w:eastAsiaTheme="majorEastAsia" w:hAnsi="Calibri" w:cs="Times New Roman"/>
        </w:rPr>
      </w:pPr>
      <w:r w:rsidRPr="005105B4">
        <w:rPr>
          <w:rFonts w:ascii="Calibri" w:eastAsiaTheme="majorEastAsia" w:hAnsi="Calibri" w:cs="Times New Roman"/>
        </w:rPr>
        <w:t xml:space="preserve">Visit the Competitions website </w:t>
      </w:r>
      <w:hyperlink r:id="rId32" w:history="1">
        <w:r w:rsidRPr="005105B4">
          <w:rPr>
            <w:rStyle w:val="Hyperlink"/>
            <w:rFonts w:eastAsiaTheme="majorEastAsia" w:cs="Times New Roman"/>
          </w:rPr>
          <w:t>here</w:t>
        </w:r>
      </w:hyperlink>
      <w:r w:rsidR="00C038DE" w:rsidRPr="006E2105">
        <w:rPr>
          <w:rStyle w:val="Hyperlink"/>
          <w:rFonts w:eastAsiaTheme="majorEastAsia" w:cs="Times New Roman"/>
          <w:color w:val="auto"/>
          <w:u w:val="none"/>
        </w:rPr>
        <w:t>.</w:t>
      </w:r>
    </w:p>
    <w:p w14:paraId="0248EE07" w14:textId="00B32506" w:rsidR="00E924DD" w:rsidRDefault="00E95012" w:rsidP="00913DC5">
      <w:pPr>
        <w:pStyle w:val="Heading2"/>
        <w:keepNext w:val="0"/>
        <w:keepLines w:val="0"/>
        <w:widowControl w:val="0"/>
        <w:numPr>
          <w:ilvl w:val="0"/>
          <w:numId w:val="4"/>
        </w:numPr>
      </w:pPr>
      <w:r>
        <w:lastRenderedPageBreak/>
        <w:t>K</w:t>
      </w:r>
      <w:r w:rsidR="6B31EB3A">
        <w:t>12</w:t>
      </w:r>
      <w:r w:rsidR="00B83C99">
        <w:t xml:space="preserve"> </w:t>
      </w:r>
      <w:r w:rsidR="001E635B">
        <w:t xml:space="preserve"> </w:t>
      </w:r>
    </w:p>
    <w:p w14:paraId="6BA24DB7" w14:textId="076719B3" w:rsidR="008A25E0" w:rsidRDefault="008A25E0" w:rsidP="008A25E0">
      <w:pPr>
        <w:pStyle w:val="ListParagraph"/>
        <w:widowControl w:val="0"/>
        <w:numPr>
          <w:ilvl w:val="0"/>
          <w:numId w:val="12"/>
        </w:numPr>
        <w:rPr>
          <w:rFonts w:ascii="Calibri" w:eastAsiaTheme="majorEastAsia" w:hAnsi="Calibri" w:cs="Times New Roman"/>
        </w:rPr>
      </w:pPr>
      <w:r w:rsidRPr="000B37E3">
        <w:rPr>
          <w:rFonts w:ascii="Calibri" w:eastAsiaTheme="majorEastAsia" w:hAnsi="Calibri" w:cs="Times New Roman"/>
        </w:rPr>
        <w:t>David Hernandez, American Express Global Travel</w:t>
      </w:r>
      <w:r w:rsidR="0077741B">
        <w:rPr>
          <w:rFonts w:ascii="Calibri" w:eastAsiaTheme="majorEastAsia" w:hAnsi="Calibri" w:cs="Times New Roman"/>
        </w:rPr>
        <w:t>,</w:t>
      </w:r>
      <w:r w:rsidR="00425764">
        <w:rPr>
          <w:rFonts w:ascii="Calibri" w:eastAsiaTheme="majorEastAsia" w:hAnsi="Calibri" w:cs="Times New Roman"/>
        </w:rPr>
        <w:t xml:space="preserve"> provided the update. </w:t>
      </w:r>
    </w:p>
    <w:p w14:paraId="18715D15" w14:textId="77777777" w:rsidR="008A25E0" w:rsidRDefault="00425764" w:rsidP="008A25E0">
      <w:pPr>
        <w:pStyle w:val="ListParagraph"/>
        <w:numPr>
          <w:ilvl w:val="0"/>
          <w:numId w:val="28"/>
        </w:numPr>
        <w:ind w:left="2160"/>
        <w:rPr>
          <w:rFonts w:ascii="Calibri" w:eastAsiaTheme="majorEastAsia" w:hAnsi="Calibri" w:cs="Times New Roman"/>
        </w:rPr>
      </w:pPr>
      <w:r>
        <w:rPr>
          <w:rFonts w:ascii="Calibri" w:eastAsiaTheme="majorEastAsia" w:hAnsi="Calibri" w:cs="Times New Roman"/>
        </w:rPr>
        <w:t xml:space="preserve">The subgroup now has 235 members. </w:t>
      </w:r>
    </w:p>
    <w:p w14:paraId="06E2407A" w14:textId="65B634EF" w:rsidR="00425764" w:rsidRDefault="00425764" w:rsidP="008A25E0">
      <w:pPr>
        <w:pStyle w:val="ListParagraph"/>
        <w:numPr>
          <w:ilvl w:val="0"/>
          <w:numId w:val="28"/>
        </w:numPr>
        <w:ind w:left="2160"/>
        <w:rPr>
          <w:rFonts w:ascii="Calibri" w:eastAsiaTheme="majorEastAsia" w:hAnsi="Calibri" w:cs="Times New Roman"/>
        </w:rPr>
      </w:pPr>
      <w:r>
        <w:rPr>
          <w:rFonts w:ascii="Calibri" w:eastAsiaTheme="majorEastAsia" w:hAnsi="Calibri" w:cs="Times New Roman"/>
        </w:rPr>
        <w:t xml:space="preserve">The last meeting included a presentation </w:t>
      </w:r>
      <w:r w:rsidR="005105B4">
        <w:rPr>
          <w:rFonts w:ascii="Calibri" w:eastAsiaTheme="majorEastAsia" w:hAnsi="Calibri" w:cs="Times New Roman"/>
        </w:rPr>
        <w:t>on</w:t>
      </w:r>
      <w:r>
        <w:rPr>
          <w:rFonts w:ascii="Calibri" w:eastAsiaTheme="majorEastAsia" w:hAnsi="Calibri" w:cs="Times New Roman"/>
        </w:rPr>
        <w:t xml:space="preserve"> </w:t>
      </w:r>
      <w:hyperlink r:id="rId33" w:history="1">
        <w:r w:rsidRPr="005105B4">
          <w:rPr>
            <w:rStyle w:val="Hyperlink"/>
            <w:rFonts w:eastAsiaTheme="majorEastAsia" w:cs="Times New Roman"/>
          </w:rPr>
          <w:t xml:space="preserve">Hacker </w:t>
        </w:r>
        <w:r w:rsidR="008A25E0" w:rsidRPr="005105B4">
          <w:rPr>
            <w:rStyle w:val="Hyperlink"/>
            <w:rFonts w:eastAsiaTheme="majorEastAsia" w:cs="Times New Roman"/>
          </w:rPr>
          <w:t>High</w:t>
        </w:r>
        <w:r w:rsidR="005105B4" w:rsidRPr="005105B4">
          <w:rPr>
            <w:rStyle w:val="Hyperlink"/>
            <w:rFonts w:eastAsiaTheme="majorEastAsia" w:cs="Times New Roman"/>
          </w:rPr>
          <w:t>s</w:t>
        </w:r>
        <w:r w:rsidR="008A25E0" w:rsidRPr="005105B4">
          <w:rPr>
            <w:rStyle w:val="Hyperlink"/>
            <w:rFonts w:eastAsiaTheme="majorEastAsia" w:cs="Times New Roman"/>
          </w:rPr>
          <w:t>chool</w:t>
        </w:r>
      </w:hyperlink>
      <w:r w:rsidR="00533BFD">
        <w:rPr>
          <w:rFonts w:ascii="Calibri" w:eastAsiaTheme="majorEastAsia" w:hAnsi="Calibri" w:cs="Times New Roman"/>
        </w:rPr>
        <w:t xml:space="preserve">. There was also a presenter </w:t>
      </w:r>
      <w:r w:rsidR="005105B4">
        <w:rPr>
          <w:rFonts w:ascii="Calibri" w:eastAsiaTheme="majorEastAsia" w:hAnsi="Calibri" w:cs="Times New Roman"/>
        </w:rPr>
        <w:t>who spoke about the</w:t>
      </w:r>
      <w:r>
        <w:rPr>
          <w:rFonts w:ascii="Calibri" w:eastAsiaTheme="majorEastAsia" w:hAnsi="Calibri" w:cs="Times New Roman"/>
        </w:rPr>
        <w:t xml:space="preserve"> Cyber San </w:t>
      </w:r>
      <w:r w:rsidR="005105B4" w:rsidRPr="005105B4">
        <w:rPr>
          <w:rFonts w:ascii="Calibri" w:eastAsiaTheme="majorEastAsia" w:hAnsi="Calibri" w:cs="Times New Roman"/>
        </w:rPr>
        <w:t>Bernardino State of Education video</w:t>
      </w:r>
      <w:r>
        <w:rPr>
          <w:rFonts w:ascii="Calibri" w:eastAsiaTheme="majorEastAsia" w:hAnsi="Calibri" w:cs="Times New Roman"/>
        </w:rPr>
        <w:t xml:space="preserve">. </w:t>
      </w:r>
    </w:p>
    <w:p w14:paraId="58DADAB8" w14:textId="5C774CC7" w:rsidR="00533BFD" w:rsidRDefault="008A25E0" w:rsidP="008A25E0">
      <w:pPr>
        <w:pStyle w:val="ListParagraph"/>
        <w:numPr>
          <w:ilvl w:val="0"/>
          <w:numId w:val="28"/>
        </w:numPr>
        <w:ind w:left="2160"/>
        <w:rPr>
          <w:rFonts w:ascii="Calibri" w:eastAsiaTheme="majorEastAsia" w:hAnsi="Calibri" w:cs="Times New Roman"/>
        </w:rPr>
      </w:pPr>
      <w:r>
        <w:rPr>
          <w:rFonts w:ascii="Calibri" w:eastAsiaTheme="majorEastAsia" w:hAnsi="Calibri" w:cs="Times New Roman"/>
        </w:rPr>
        <w:t xml:space="preserve">There is a project </w:t>
      </w:r>
      <w:r w:rsidR="005105B4">
        <w:rPr>
          <w:rFonts w:ascii="Calibri" w:eastAsiaTheme="majorEastAsia" w:hAnsi="Calibri" w:cs="Times New Roman"/>
        </w:rPr>
        <w:t xml:space="preserve">team starting on </w:t>
      </w:r>
      <w:r w:rsidR="005105B4" w:rsidRPr="005105B4">
        <w:rPr>
          <w:rFonts w:asciiTheme="majorHAnsi" w:eastAsiaTheme="majorEastAsia" w:hAnsiTheme="majorHAnsi" w:cs="Times New Roman"/>
        </w:rPr>
        <w:t xml:space="preserve">a </w:t>
      </w:r>
      <w:r w:rsidR="005105B4" w:rsidRPr="005105B4">
        <w:rPr>
          <w:rFonts w:asciiTheme="majorHAnsi" w:eastAsia="Calibri" w:hAnsiTheme="majorHAnsi" w:cs="Times New Roman"/>
        </w:rPr>
        <w:t>CTE Start-up Toolkit</w:t>
      </w:r>
      <w:r w:rsidR="00BA6A08">
        <w:rPr>
          <w:rFonts w:asciiTheme="majorHAnsi" w:eastAsia="Calibri" w:hAnsiTheme="majorHAnsi" w:cs="Times New Roman"/>
        </w:rPr>
        <w:t xml:space="preserve"> to help schools build up their CTE programs</w:t>
      </w:r>
      <w:r>
        <w:rPr>
          <w:rFonts w:ascii="Calibri" w:eastAsiaTheme="majorEastAsia" w:hAnsi="Calibri" w:cs="Times New Roman"/>
        </w:rPr>
        <w:t>. Please</w:t>
      </w:r>
      <w:r w:rsidR="00533BFD">
        <w:rPr>
          <w:rFonts w:ascii="Calibri" w:eastAsiaTheme="majorEastAsia" w:hAnsi="Calibri" w:cs="Times New Roman"/>
        </w:rPr>
        <w:t xml:space="preserve"> contact </w:t>
      </w:r>
      <w:hyperlink r:id="rId34" w:history="1">
        <w:r w:rsidR="00533BFD" w:rsidRPr="005105B4">
          <w:rPr>
            <w:rStyle w:val="Hyperlink"/>
            <w:rFonts w:eastAsiaTheme="majorEastAsia" w:cs="Times New Roman"/>
          </w:rPr>
          <w:t>Davina</w:t>
        </w:r>
      </w:hyperlink>
      <w:r w:rsidR="00533BFD">
        <w:rPr>
          <w:rFonts w:ascii="Calibri" w:eastAsiaTheme="majorEastAsia" w:hAnsi="Calibri" w:cs="Times New Roman"/>
        </w:rPr>
        <w:t xml:space="preserve"> or </w:t>
      </w:r>
      <w:hyperlink r:id="rId35" w:history="1">
        <w:r w:rsidR="00533BFD" w:rsidRPr="005105B4">
          <w:rPr>
            <w:rStyle w:val="Hyperlink"/>
            <w:rFonts w:eastAsiaTheme="majorEastAsia" w:cs="Times New Roman"/>
          </w:rPr>
          <w:t>Patrick</w:t>
        </w:r>
      </w:hyperlink>
      <w:r>
        <w:rPr>
          <w:rFonts w:ascii="Calibri" w:eastAsiaTheme="majorEastAsia" w:hAnsi="Calibri" w:cs="Times New Roman"/>
        </w:rPr>
        <w:t xml:space="preserve"> if you are interested in assisting</w:t>
      </w:r>
      <w:r w:rsidR="00533BFD">
        <w:rPr>
          <w:rFonts w:ascii="Calibri" w:eastAsiaTheme="majorEastAsia" w:hAnsi="Calibri" w:cs="Times New Roman"/>
        </w:rPr>
        <w:t xml:space="preserve">. </w:t>
      </w:r>
    </w:p>
    <w:p w14:paraId="1CCA2304" w14:textId="20A5B4F5" w:rsidR="008A25E0" w:rsidRPr="008A25E0" w:rsidRDefault="00533BFD" w:rsidP="008A25E0">
      <w:pPr>
        <w:pStyle w:val="ListParagraph"/>
        <w:numPr>
          <w:ilvl w:val="0"/>
          <w:numId w:val="28"/>
        </w:numPr>
        <w:ind w:left="2160"/>
      </w:pPr>
      <w:r>
        <w:rPr>
          <w:rFonts w:ascii="Calibri" w:eastAsiaTheme="majorEastAsia" w:hAnsi="Calibri" w:cs="Times New Roman"/>
        </w:rPr>
        <w:t xml:space="preserve">Work on </w:t>
      </w:r>
      <w:r w:rsidR="005105B4">
        <w:rPr>
          <w:rFonts w:ascii="Calibri" w:eastAsiaTheme="majorEastAsia" w:hAnsi="Calibri" w:cs="Times New Roman"/>
        </w:rPr>
        <w:t>an</w:t>
      </w:r>
      <w:r>
        <w:rPr>
          <w:rFonts w:ascii="Calibri" w:eastAsiaTheme="majorEastAsia" w:hAnsi="Calibri" w:cs="Times New Roman"/>
        </w:rPr>
        <w:t xml:space="preserve"> </w:t>
      </w:r>
      <w:r w:rsidR="0077741B">
        <w:rPr>
          <w:rFonts w:ascii="Calibri" w:eastAsiaTheme="majorEastAsia" w:hAnsi="Calibri" w:cs="Times New Roman"/>
        </w:rPr>
        <w:t>education an</w:t>
      </w:r>
      <w:r w:rsidR="005105B4">
        <w:rPr>
          <w:rFonts w:ascii="Calibri" w:eastAsiaTheme="majorEastAsia" w:hAnsi="Calibri" w:cs="Times New Roman"/>
        </w:rPr>
        <w:t>d training information clearing</w:t>
      </w:r>
      <w:r>
        <w:rPr>
          <w:rFonts w:ascii="Calibri" w:eastAsiaTheme="majorEastAsia" w:hAnsi="Calibri" w:cs="Times New Roman"/>
        </w:rPr>
        <w:t>house</w:t>
      </w:r>
      <w:r w:rsidR="0077741B">
        <w:rPr>
          <w:rFonts w:ascii="Calibri" w:eastAsiaTheme="majorEastAsia" w:hAnsi="Calibri" w:cs="Times New Roman"/>
        </w:rPr>
        <w:t xml:space="preserve"> is starting</w:t>
      </w:r>
      <w:r>
        <w:rPr>
          <w:rFonts w:ascii="Calibri" w:eastAsiaTheme="majorEastAsia" w:hAnsi="Calibri" w:cs="Times New Roman"/>
        </w:rPr>
        <w:t xml:space="preserve">. Contact </w:t>
      </w:r>
      <w:hyperlink r:id="rId36" w:history="1">
        <w:r w:rsidRPr="0077741B">
          <w:rPr>
            <w:rStyle w:val="Hyperlink"/>
            <w:rFonts w:eastAsiaTheme="majorEastAsia" w:cs="Times New Roman"/>
          </w:rPr>
          <w:t>Davina</w:t>
        </w:r>
      </w:hyperlink>
      <w:r w:rsidR="0077741B">
        <w:rPr>
          <w:rFonts w:ascii="Calibri" w:eastAsiaTheme="majorEastAsia" w:hAnsi="Calibri" w:cs="Times New Roman"/>
        </w:rPr>
        <w:t xml:space="preserve"> if interested</w:t>
      </w:r>
      <w:r>
        <w:rPr>
          <w:rFonts w:ascii="Calibri" w:eastAsiaTheme="majorEastAsia" w:hAnsi="Calibri" w:cs="Times New Roman"/>
        </w:rPr>
        <w:t xml:space="preserve">. </w:t>
      </w:r>
    </w:p>
    <w:p w14:paraId="3BD22289" w14:textId="1A1991D0" w:rsidR="00533BFD" w:rsidRPr="005105B4" w:rsidRDefault="008A25E0" w:rsidP="008A25E0">
      <w:pPr>
        <w:pStyle w:val="ListParagraph"/>
        <w:numPr>
          <w:ilvl w:val="0"/>
          <w:numId w:val="28"/>
        </w:numPr>
        <w:ind w:left="2160"/>
      </w:pPr>
      <w:r>
        <w:rPr>
          <w:rFonts w:ascii="Calibri" w:eastAsiaTheme="majorEastAsia" w:hAnsi="Calibri" w:cs="Times New Roman"/>
        </w:rPr>
        <w:t xml:space="preserve">The next </w:t>
      </w:r>
      <w:r w:rsidR="00533BFD">
        <w:rPr>
          <w:rFonts w:ascii="Calibri" w:eastAsiaTheme="majorEastAsia" w:hAnsi="Calibri" w:cs="Times New Roman"/>
        </w:rPr>
        <w:t xml:space="preserve">meeting </w:t>
      </w:r>
      <w:r>
        <w:rPr>
          <w:rFonts w:ascii="Calibri" w:eastAsiaTheme="majorEastAsia" w:hAnsi="Calibri" w:cs="Times New Roman"/>
        </w:rPr>
        <w:t>is November 14</w:t>
      </w:r>
      <w:r w:rsidRPr="008A25E0">
        <w:rPr>
          <w:rFonts w:ascii="Calibri" w:eastAsiaTheme="majorEastAsia" w:hAnsi="Calibri" w:cs="Times New Roman"/>
          <w:vertAlign w:val="superscript"/>
        </w:rPr>
        <w:t>th</w:t>
      </w:r>
      <w:r>
        <w:rPr>
          <w:rFonts w:ascii="Calibri" w:eastAsiaTheme="majorEastAsia" w:hAnsi="Calibri" w:cs="Times New Roman"/>
        </w:rPr>
        <w:t xml:space="preserve"> at 3:30 p.m., Eastern.</w:t>
      </w:r>
    </w:p>
    <w:p w14:paraId="61FB9BFF" w14:textId="520F7AB8" w:rsidR="005105B4" w:rsidRPr="005105B4" w:rsidRDefault="005105B4" w:rsidP="008A25E0">
      <w:pPr>
        <w:pStyle w:val="ListParagraph"/>
        <w:numPr>
          <w:ilvl w:val="0"/>
          <w:numId w:val="28"/>
        </w:numPr>
        <w:ind w:left="2160"/>
        <w:rPr>
          <w:rFonts w:asciiTheme="majorHAnsi" w:hAnsiTheme="majorHAnsi"/>
        </w:rPr>
      </w:pPr>
      <w:r w:rsidRPr="005105B4">
        <w:rPr>
          <w:rFonts w:asciiTheme="majorHAnsi" w:hAnsiTheme="majorHAnsi"/>
        </w:rPr>
        <w:t xml:space="preserve">Visit the K12 website </w:t>
      </w:r>
      <w:hyperlink r:id="rId37" w:history="1">
        <w:r w:rsidRPr="005105B4">
          <w:rPr>
            <w:rStyle w:val="Hyperlink"/>
            <w:rFonts w:asciiTheme="majorHAnsi" w:hAnsiTheme="majorHAnsi"/>
          </w:rPr>
          <w:t>here</w:t>
        </w:r>
      </w:hyperlink>
      <w:r w:rsidR="00C038DE" w:rsidRPr="006E2105">
        <w:rPr>
          <w:rStyle w:val="Hyperlink"/>
          <w:rFonts w:asciiTheme="majorHAnsi" w:hAnsiTheme="majorHAnsi"/>
          <w:color w:val="auto"/>
          <w:u w:val="none"/>
        </w:rPr>
        <w:t>.</w:t>
      </w:r>
    </w:p>
    <w:p w14:paraId="3B685162" w14:textId="5BCBB777" w:rsidR="00E924DD" w:rsidRDefault="6B31EB3A" w:rsidP="00913DC5">
      <w:pPr>
        <w:pStyle w:val="Heading2"/>
        <w:keepNext w:val="0"/>
        <w:keepLines w:val="0"/>
        <w:widowControl w:val="0"/>
        <w:numPr>
          <w:ilvl w:val="0"/>
          <w:numId w:val="4"/>
        </w:numPr>
      </w:pPr>
      <w:r>
        <w:t>Training and Certifications</w:t>
      </w:r>
      <w:r w:rsidR="000B37E3">
        <w:t xml:space="preserve"> </w:t>
      </w:r>
      <w:r w:rsidR="001E635B">
        <w:t xml:space="preserve"> </w:t>
      </w:r>
    </w:p>
    <w:p w14:paraId="4B7FCFD4" w14:textId="3BCD2617" w:rsidR="008A25E0" w:rsidRDefault="008A25E0" w:rsidP="008A25E0">
      <w:pPr>
        <w:pStyle w:val="ListParagraph"/>
        <w:widowControl w:val="0"/>
        <w:numPr>
          <w:ilvl w:val="0"/>
          <w:numId w:val="12"/>
        </w:numPr>
        <w:rPr>
          <w:rFonts w:ascii="Calibri" w:eastAsiaTheme="majorEastAsia" w:hAnsi="Calibri" w:cs="Times New Roman"/>
        </w:rPr>
      </w:pPr>
      <w:r w:rsidRPr="008A25E0">
        <w:rPr>
          <w:rFonts w:ascii="Calibri" w:eastAsiaTheme="majorEastAsia" w:hAnsi="Calibri" w:cs="Times New Roman"/>
        </w:rPr>
        <w:t>Linda Montgomery, Cyber World Institute</w:t>
      </w:r>
      <w:r w:rsidR="005105B4">
        <w:rPr>
          <w:rFonts w:ascii="Calibri" w:eastAsiaTheme="majorEastAsia" w:hAnsi="Calibri" w:cs="Times New Roman"/>
        </w:rPr>
        <w:t>,</w:t>
      </w:r>
      <w:r w:rsidR="00533BFD" w:rsidRPr="008A25E0">
        <w:rPr>
          <w:rFonts w:ascii="Calibri" w:eastAsiaTheme="majorEastAsia" w:hAnsi="Calibri" w:cs="Times New Roman"/>
        </w:rPr>
        <w:t xml:space="preserve"> provided the update. </w:t>
      </w:r>
      <w:bookmarkStart w:id="0" w:name="_GoBack"/>
      <w:bookmarkEnd w:id="0"/>
    </w:p>
    <w:p w14:paraId="0A77436F" w14:textId="36E3C4E7" w:rsidR="0047260A" w:rsidRDefault="00533BFD" w:rsidP="0047260A">
      <w:pPr>
        <w:pStyle w:val="ListParagraph"/>
        <w:numPr>
          <w:ilvl w:val="0"/>
          <w:numId w:val="30"/>
        </w:numPr>
        <w:ind w:left="2160"/>
        <w:contextualSpacing w:val="0"/>
        <w:rPr>
          <w:rFonts w:ascii="Calibri" w:eastAsiaTheme="majorEastAsia" w:hAnsi="Calibri" w:cs="Times New Roman"/>
        </w:rPr>
      </w:pPr>
      <w:r w:rsidRPr="008A25E0">
        <w:rPr>
          <w:rFonts w:ascii="Calibri" w:eastAsiaTheme="majorEastAsia" w:hAnsi="Calibri" w:cs="Times New Roman"/>
        </w:rPr>
        <w:t>The</w:t>
      </w:r>
      <w:r w:rsidR="005105B4">
        <w:rPr>
          <w:rFonts w:ascii="Calibri" w:eastAsiaTheme="majorEastAsia" w:hAnsi="Calibri" w:cs="Times New Roman"/>
        </w:rPr>
        <w:t xml:space="preserve"> cybersecurity certification and NICE Framework</w:t>
      </w:r>
      <w:r w:rsidR="00BA6A08">
        <w:rPr>
          <w:rFonts w:ascii="Calibri" w:eastAsiaTheme="majorEastAsia" w:hAnsi="Calibri" w:cs="Times New Roman"/>
        </w:rPr>
        <w:t xml:space="preserve"> mapping matrix is </w:t>
      </w:r>
      <w:r w:rsidR="0047260A">
        <w:rPr>
          <w:rFonts w:ascii="Calibri" w:eastAsiaTheme="majorEastAsia" w:hAnsi="Calibri" w:cs="Times New Roman"/>
        </w:rPr>
        <w:t>open</w:t>
      </w:r>
      <w:r w:rsidRPr="008A25E0">
        <w:rPr>
          <w:rFonts w:ascii="Calibri" w:eastAsiaTheme="majorEastAsia" w:hAnsi="Calibri" w:cs="Times New Roman"/>
        </w:rPr>
        <w:t xml:space="preserve"> for public comment. </w:t>
      </w:r>
      <w:r w:rsidR="00BA6A08">
        <w:rPr>
          <w:rFonts w:ascii="Calibri" w:eastAsiaTheme="majorEastAsia" w:hAnsi="Calibri" w:cs="Times New Roman"/>
        </w:rPr>
        <w:t xml:space="preserve">More information and the matrix can be found </w:t>
      </w:r>
      <w:hyperlink r:id="rId38" w:history="1">
        <w:r w:rsidR="00BA6A08" w:rsidRPr="00BA6A08">
          <w:rPr>
            <w:rStyle w:val="Hyperlink"/>
            <w:rFonts w:eastAsiaTheme="majorEastAsia" w:cs="Times New Roman"/>
          </w:rPr>
          <w:t>here</w:t>
        </w:r>
      </w:hyperlink>
      <w:r w:rsidR="00C038DE" w:rsidRPr="006E2105">
        <w:rPr>
          <w:rStyle w:val="Hyperlink"/>
          <w:rFonts w:eastAsiaTheme="majorEastAsia" w:cs="Times New Roman"/>
          <w:u w:val="none"/>
        </w:rPr>
        <w:t>.</w:t>
      </w:r>
    </w:p>
    <w:p w14:paraId="344E7001" w14:textId="110E6649" w:rsidR="0047260A" w:rsidRDefault="00BA6A08" w:rsidP="0047260A">
      <w:pPr>
        <w:pStyle w:val="ListParagraph"/>
        <w:numPr>
          <w:ilvl w:val="0"/>
          <w:numId w:val="30"/>
        </w:numPr>
        <w:ind w:left="2160"/>
        <w:contextualSpacing w:val="0"/>
        <w:rPr>
          <w:rFonts w:ascii="Calibri" w:eastAsiaTheme="majorEastAsia" w:hAnsi="Calibri" w:cs="Times New Roman"/>
        </w:rPr>
      </w:pPr>
      <w:r>
        <w:rPr>
          <w:rFonts w:ascii="Calibri" w:eastAsiaTheme="majorEastAsia" w:hAnsi="Calibri" w:cs="Times New Roman"/>
        </w:rPr>
        <w:t>The matrix</w:t>
      </w:r>
      <w:r w:rsidR="00533BFD" w:rsidRPr="008A25E0">
        <w:rPr>
          <w:rFonts w:ascii="Calibri" w:eastAsiaTheme="majorEastAsia" w:hAnsi="Calibri" w:cs="Times New Roman"/>
        </w:rPr>
        <w:t xml:space="preserve"> is the culmination of </w:t>
      </w:r>
      <w:r w:rsidR="0047260A">
        <w:rPr>
          <w:rFonts w:ascii="Calibri" w:eastAsiaTheme="majorEastAsia" w:hAnsi="Calibri" w:cs="Times New Roman"/>
        </w:rPr>
        <w:t>a</w:t>
      </w:r>
      <w:r w:rsidR="00533BFD" w:rsidRPr="008A25E0">
        <w:rPr>
          <w:rFonts w:ascii="Calibri" w:eastAsiaTheme="majorEastAsia" w:hAnsi="Calibri" w:cs="Times New Roman"/>
        </w:rPr>
        <w:t xml:space="preserve"> year</w:t>
      </w:r>
      <w:r w:rsidR="0047260A">
        <w:rPr>
          <w:rFonts w:ascii="Calibri" w:eastAsiaTheme="majorEastAsia" w:hAnsi="Calibri" w:cs="Times New Roman"/>
        </w:rPr>
        <w:t xml:space="preserve"> and a half</w:t>
      </w:r>
      <w:r w:rsidR="00533BFD" w:rsidRPr="008A25E0">
        <w:rPr>
          <w:rFonts w:ascii="Calibri" w:eastAsiaTheme="majorEastAsia" w:hAnsi="Calibri" w:cs="Times New Roman"/>
        </w:rPr>
        <w:t xml:space="preserve"> of effort. </w:t>
      </w:r>
    </w:p>
    <w:p w14:paraId="0C01344A" w14:textId="77777777" w:rsidR="0047260A" w:rsidRDefault="001010D5" w:rsidP="0047260A">
      <w:pPr>
        <w:pStyle w:val="ListParagraph"/>
        <w:numPr>
          <w:ilvl w:val="0"/>
          <w:numId w:val="30"/>
        </w:numPr>
        <w:ind w:left="2160"/>
        <w:contextualSpacing w:val="0"/>
        <w:rPr>
          <w:rFonts w:ascii="Calibri" w:eastAsiaTheme="majorEastAsia" w:hAnsi="Calibri" w:cs="Times New Roman"/>
        </w:rPr>
      </w:pPr>
      <w:r w:rsidRPr="008A25E0">
        <w:rPr>
          <w:rFonts w:ascii="Calibri" w:eastAsiaTheme="majorEastAsia" w:hAnsi="Calibri" w:cs="Times New Roman"/>
        </w:rPr>
        <w:t>Response</w:t>
      </w:r>
      <w:r w:rsidR="0047260A">
        <w:rPr>
          <w:rFonts w:ascii="Calibri" w:eastAsiaTheme="majorEastAsia" w:hAnsi="Calibri" w:cs="Times New Roman"/>
        </w:rPr>
        <w:t>s</w:t>
      </w:r>
      <w:r w:rsidRPr="008A25E0">
        <w:rPr>
          <w:rFonts w:ascii="Calibri" w:eastAsiaTheme="majorEastAsia" w:hAnsi="Calibri" w:cs="Times New Roman"/>
        </w:rPr>
        <w:t xml:space="preserve"> to the survey on the mapping matrix tool </w:t>
      </w:r>
      <w:r w:rsidR="0047260A">
        <w:rPr>
          <w:rFonts w:ascii="Calibri" w:eastAsiaTheme="majorEastAsia" w:hAnsi="Calibri" w:cs="Times New Roman"/>
        </w:rPr>
        <w:t>are</w:t>
      </w:r>
      <w:r w:rsidRPr="008A25E0">
        <w:rPr>
          <w:rFonts w:ascii="Calibri" w:eastAsiaTheme="majorEastAsia" w:hAnsi="Calibri" w:cs="Times New Roman"/>
        </w:rPr>
        <w:t xml:space="preserve"> still welcome. </w:t>
      </w:r>
    </w:p>
    <w:p w14:paraId="27B5A430" w14:textId="77777777" w:rsidR="0047260A" w:rsidRDefault="001010D5" w:rsidP="0047260A">
      <w:pPr>
        <w:pStyle w:val="ListParagraph"/>
        <w:numPr>
          <w:ilvl w:val="0"/>
          <w:numId w:val="30"/>
        </w:numPr>
        <w:ind w:left="2160"/>
        <w:contextualSpacing w:val="0"/>
        <w:rPr>
          <w:rFonts w:ascii="Calibri" w:eastAsiaTheme="majorEastAsia" w:hAnsi="Calibri" w:cs="Times New Roman"/>
        </w:rPr>
      </w:pPr>
      <w:r w:rsidRPr="008A25E0">
        <w:rPr>
          <w:rFonts w:ascii="Calibri" w:eastAsiaTheme="majorEastAsia" w:hAnsi="Calibri" w:cs="Times New Roman"/>
        </w:rPr>
        <w:t xml:space="preserve">Most respondents were from the private sector. </w:t>
      </w:r>
      <w:proofErr w:type="gramStart"/>
      <w:r w:rsidRPr="008A25E0">
        <w:rPr>
          <w:rFonts w:ascii="Calibri" w:eastAsiaTheme="majorEastAsia" w:hAnsi="Calibri" w:cs="Times New Roman"/>
        </w:rPr>
        <w:t xml:space="preserve">The majority </w:t>
      </w:r>
      <w:r w:rsidR="0047260A">
        <w:rPr>
          <w:rFonts w:ascii="Calibri" w:eastAsiaTheme="majorEastAsia" w:hAnsi="Calibri" w:cs="Times New Roman"/>
        </w:rPr>
        <w:t>of</w:t>
      </w:r>
      <w:proofErr w:type="gramEnd"/>
      <w:r w:rsidR="0047260A">
        <w:rPr>
          <w:rFonts w:ascii="Calibri" w:eastAsiaTheme="majorEastAsia" w:hAnsi="Calibri" w:cs="Times New Roman"/>
        </w:rPr>
        <w:t xml:space="preserve"> them </w:t>
      </w:r>
      <w:r w:rsidRPr="008A25E0">
        <w:rPr>
          <w:rFonts w:ascii="Calibri" w:eastAsiaTheme="majorEastAsia" w:hAnsi="Calibri" w:cs="Times New Roman"/>
        </w:rPr>
        <w:t xml:space="preserve">found the document to be useful. </w:t>
      </w:r>
    </w:p>
    <w:p w14:paraId="0C63131C" w14:textId="6D6C0395" w:rsidR="0047260A" w:rsidRDefault="001010D5" w:rsidP="0047260A">
      <w:pPr>
        <w:pStyle w:val="ListParagraph"/>
        <w:numPr>
          <w:ilvl w:val="0"/>
          <w:numId w:val="30"/>
        </w:numPr>
        <w:ind w:left="2160"/>
        <w:contextualSpacing w:val="0"/>
        <w:rPr>
          <w:rFonts w:ascii="Calibri" w:eastAsiaTheme="majorEastAsia" w:hAnsi="Calibri" w:cs="Times New Roman"/>
        </w:rPr>
      </w:pPr>
      <w:r w:rsidRPr="008A25E0">
        <w:rPr>
          <w:rFonts w:ascii="Calibri" w:eastAsiaTheme="majorEastAsia" w:hAnsi="Calibri" w:cs="Times New Roman"/>
        </w:rPr>
        <w:t xml:space="preserve">Making </w:t>
      </w:r>
      <w:r w:rsidR="00BA6A08">
        <w:rPr>
          <w:rFonts w:ascii="Calibri" w:eastAsiaTheme="majorEastAsia" w:hAnsi="Calibri" w:cs="Times New Roman"/>
        </w:rPr>
        <w:t>the matrix</w:t>
      </w:r>
      <w:r w:rsidRPr="008A25E0">
        <w:rPr>
          <w:rFonts w:ascii="Calibri" w:eastAsiaTheme="majorEastAsia" w:hAnsi="Calibri" w:cs="Times New Roman"/>
        </w:rPr>
        <w:t xml:space="preserve"> more interactive w</w:t>
      </w:r>
      <w:r w:rsidR="00BA6A08">
        <w:rPr>
          <w:rFonts w:ascii="Calibri" w:eastAsiaTheme="majorEastAsia" w:hAnsi="Calibri" w:cs="Times New Roman"/>
        </w:rPr>
        <w:t>ill</w:t>
      </w:r>
      <w:r w:rsidRPr="008A25E0">
        <w:rPr>
          <w:rFonts w:ascii="Calibri" w:eastAsiaTheme="majorEastAsia" w:hAnsi="Calibri" w:cs="Times New Roman"/>
        </w:rPr>
        <w:t xml:space="preserve"> increase usability. </w:t>
      </w:r>
      <w:r w:rsidR="00F6112F" w:rsidRPr="008A25E0">
        <w:rPr>
          <w:rFonts w:ascii="Calibri" w:eastAsiaTheme="majorEastAsia" w:hAnsi="Calibri" w:cs="Times New Roman"/>
        </w:rPr>
        <w:t xml:space="preserve">A range of uses for the matrix was cited. </w:t>
      </w:r>
    </w:p>
    <w:p w14:paraId="697AD500" w14:textId="63D26975" w:rsidR="00533BFD" w:rsidRDefault="00F6112F" w:rsidP="0047260A">
      <w:pPr>
        <w:pStyle w:val="ListParagraph"/>
        <w:numPr>
          <w:ilvl w:val="0"/>
          <w:numId w:val="30"/>
        </w:numPr>
        <w:ind w:left="2160"/>
        <w:contextualSpacing w:val="0"/>
        <w:rPr>
          <w:rFonts w:ascii="Calibri" w:eastAsiaTheme="majorEastAsia" w:hAnsi="Calibri" w:cs="Times New Roman"/>
        </w:rPr>
      </w:pPr>
      <w:r w:rsidRPr="008A25E0">
        <w:rPr>
          <w:rFonts w:ascii="Calibri" w:eastAsiaTheme="majorEastAsia" w:hAnsi="Calibri" w:cs="Times New Roman"/>
        </w:rPr>
        <w:t xml:space="preserve">Information </w:t>
      </w:r>
      <w:r w:rsidR="0047260A">
        <w:rPr>
          <w:rFonts w:ascii="Calibri" w:eastAsiaTheme="majorEastAsia" w:hAnsi="Calibri" w:cs="Times New Roman"/>
        </w:rPr>
        <w:t xml:space="preserve">gathered </w:t>
      </w:r>
      <w:r w:rsidRPr="008A25E0">
        <w:rPr>
          <w:rFonts w:ascii="Calibri" w:eastAsiaTheme="majorEastAsia" w:hAnsi="Calibri" w:cs="Times New Roman"/>
        </w:rPr>
        <w:t>will be useful for the next iteration</w:t>
      </w:r>
      <w:r w:rsidR="0047260A">
        <w:rPr>
          <w:rFonts w:ascii="Calibri" w:eastAsiaTheme="majorEastAsia" w:hAnsi="Calibri" w:cs="Times New Roman"/>
        </w:rPr>
        <w:t>.</w:t>
      </w:r>
    </w:p>
    <w:p w14:paraId="3F669E6A" w14:textId="17BE48C6" w:rsidR="00BA6A08" w:rsidRPr="00BA6A08" w:rsidRDefault="00BA6A08" w:rsidP="00BA6A08">
      <w:pPr>
        <w:pStyle w:val="ListParagraph"/>
        <w:numPr>
          <w:ilvl w:val="0"/>
          <w:numId w:val="30"/>
        </w:numPr>
        <w:ind w:left="2160"/>
        <w:contextualSpacing w:val="0"/>
        <w:rPr>
          <w:rFonts w:ascii="Calibri" w:eastAsiaTheme="majorEastAsia" w:hAnsi="Calibri" w:cs="Times New Roman"/>
        </w:rPr>
      </w:pPr>
      <w:r w:rsidRPr="00BA6A08">
        <w:rPr>
          <w:rFonts w:ascii="Calibri" w:eastAsiaTheme="majorEastAsia" w:hAnsi="Calibri" w:cs="Times New Roman"/>
        </w:rPr>
        <w:t xml:space="preserve">The next Training and Certifications meeting is </w:t>
      </w:r>
      <w:r>
        <w:rPr>
          <w:rFonts w:ascii="Calibri" w:eastAsiaTheme="majorEastAsia" w:hAnsi="Calibri" w:cs="Times New Roman"/>
        </w:rPr>
        <w:t>Decem</w:t>
      </w:r>
      <w:r w:rsidRPr="00BA6A08">
        <w:rPr>
          <w:rFonts w:ascii="Calibri" w:eastAsiaTheme="majorEastAsia" w:hAnsi="Calibri" w:cs="Times New Roman"/>
        </w:rPr>
        <w:t xml:space="preserve">ber </w:t>
      </w:r>
      <w:r>
        <w:rPr>
          <w:rFonts w:ascii="Calibri" w:eastAsiaTheme="majorEastAsia" w:hAnsi="Calibri" w:cs="Times New Roman"/>
        </w:rPr>
        <w:t>5</w:t>
      </w:r>
      <w:r w:rsidRPr="00BA6A08">
        <w:rPr>
          <w:rFonts w:ascii="Calibri" w:eastAsiaTheme="majorEastAsia" w:hAnsi="Calibri" w:cs="Times New Roman"/>
          <w:vertAlign w:val="superscript"/>
        </w:rPr>
        <w:t>th</w:t>
      </w:r>
      <w:r w:rsidRPr="00BA6A08">
        <w:rPr>
          <w:rFonts w:ascii="Calibri" w:eastAsiaTheme="majorEastAsia" w:hAnsi="Calibri" w:cs="Times New Roman"/>
        </w:rPr>
        <w:t>.</w:t>
      </w:r>
    </w:p>
    <w:p w14:paraId="5ED81A2E" w14:textId="5B05A683" w:rsidR="00BA6A08" w:rsidRPr="00BA6A08" w:rsidRDefault="00BA6A08" w:rsidP="00BA6A08">
      <w:pPr>
        <w:pStyle w:val="ListParagraph"/>
        <w:numPr>
          <w:ilvl w:val="0"/>
          <w:numId w:val="30"/>
        </w:numPr>
        <w:ind w:left="2160"/>
        <w:contextualSpacing w:val="0"/>
        <w:rPr>
          <w:rFonts w:ascii="Calibri" w:eastAsiaTheme="majorEastAsia" w:hAnsi="Calibri" w:cs="Times New Roman"/>
        </w:rPr>
      </w:pPr>
      <w:r w:rsidRPr="00BA6A08">
        <w:rPr>
          <w:rFonts w:ascii="Calibri" w:eastAsiaTheme="majorEastAsia" w:hAnsi="Calibri" w:cs="Times New Roman"/>
        </w:rPr>
        <w:t xml:space="preserve">Visit the Training and Certifications website </w:t>
      </w:r>
      <w:hyperlink r:id="rId39" w:history="1">
        <w:r w:rsidRPr="00BA6A08">
          <w:rPr>
            <w:rStyle w:val="Hyperlink"/>
            <w:rFonts w:eastAsiaTheme="majorEastAsia" w:cs="Times New Roman"/>
          </w:rPr>
          <w:t>here</w:t>
        </w:r>
      </w:hyperlink>
      <w:r w:rsidR="00C038DE" w:rsidRPr="006E2105">
        <w:rPr>
          <w:rStyle w:val="Hyperlink"/>
          <w:rFonts w:eastAsiaTheme="majorEastAsia" w:cs="Times New Roman"/>
          <w:color w:val="auto"/>
          <w:u w:val="none"/>
        </w:rPr>
        <w:t>.</w:t>
      </w:r>
    </w:p>
    <w:p w14:paraId="7F1F6DDC" w14:textId="065C3948" w:rsidR="000B37E3" w:rsidRDefault="6B31EB3A" w:rsidP="00913DC5">
      <w:pPr>
        <w:pStyle w:val="Heading2"/>
        <w:keepNext w:val="0"/>
        <w:keepLines w:val="0"/>
        <w:widowControl w:val="0"/>
        <w:numPr>
          <w:ilvl w:val="0"/>
          <w:numId w:val="4"/>
        </w:numPr>
      </w:pPr>
      <w:r>
        <w:t>Workforce Management</w:t>
      </w:r>
      <w:r w:rsidR="00B83C99">
        <w:t xml:space="preserve"> </w:t>
      </w:r>
      <w:r w:rsidR="001E635B">
        <w:t xml:space="preserve"> </w:t>
      </w:r>
    </w:p>
    <w:p w14:paraId="2561F35F" w14:textId="79FAA1ED" w:rsidR="0047260A" w:rsidRDefault="0047260A" w:rsidP="0047260A">
      <w:pPr>
        <w:pStyle w:val="ListParagraph"/>
        <w:widowControl w:val="0"/>
        <w:numPr>
          <w:ilvl w:val="0"/>
          <w:numId w:val="12"/>
        </w:numPr>
        <w:rPr>
          <w:rFonts w:ascii="Calibri" w:eastAsiaTheme="majorEastAsia" w:hAnsi="Calibri" w:cs="Times New Roman"/>
        </w:rPr>
      </w:pPr>
      <w:r w:rsidRPr="0047260A">
        <w:rPr>
          <w:rFonts w:ascii="Calibri" w:eastAsiaTheme="majorEastAsia" w:hAnsi="Calibri" w:cs="Times New Roman"/>
        </w:rPr>
        <w:t>Maurice Uenuma, Tripwire</w:t>
      </w:r>
      <w:r w:rsidR="00BA6A08">
        <w:rPr>
          <w:rFonts w:ascii="Calibri" w:eastAsiaTheme="majorEastAsia" w:hAnsi="Calibri" w:cs="Times New Roman"/>
        </w:rPr>
        <w:t>,</w:t>
      </w:r>
      <w:r>
        <w:rPr>
          <w:rFonts w:ascii="Calibri" w:eastAsiaTheme="majorEastAsia" w:hAnsi="Calibri" w:cs="Times New Roman"/>
        </w:rPr>
        <w:t xml:space="preserve"> </w:t>
      </w:r>
      <w:r w:rsidR="00F6112F" w:rsidRPr="0047260A">
        <w:rPr>
          <w:rFonts w:ascii="Calibri" w:eastAsiaTheme="majorEastAsia" w:hAnsi="Calibri" w:cs="Times New Roman"/>
        </w:rPr>
        <w:t xml:space="preserve">provided the update. </w:t>
      </w:r>
    </w:p>
    <w:p w14:paraId="009B033F" w14:textId="7C4708B0" w:rsidR="0047260A" w:rsidRDefault="00F6112F" w:rsidP="0047260A">
      <w:pPr>
        <w:pStyle w:val="ListParagraph"/>
        <w:numPr>
          <w:ilvl w:val="0"/>
          <w:numId w:val="31"/>
        </w:numPr>
        <w:ind w:left="2160"/>
        <w:contextualSpacing w:val="0"/>
        <w:rPr>
          <w:rFonts w:ascii="Calibri" w:eastAsiaTheme="majorEastAsia" w:hAnsi="Calibri" w:cs="Times New Roman"/>
        </w:rPr>
      </w:pPr>
      <w:r w:rsidRPr="0047260A">
        <w:rPr>
          <w:rFonts w:ascii="Calibri" w:eastAsiaTheme="majorEastAsia" w:hAnsi="Calibri" w:cs="Times New Roman"/>
        </w:rPr>
        <w:t>The guidebook</w:t>
      </w:r>
      <w:r w:rsidR="00BA6A08">
        <w:rPr>
          <w:rFonts w:ascii="Calibri" w:eastAsiaTheme="majorEastAsia" w:hAnsi="Calibri" w:cs="Times New Roman"/>
        </w:rPr>
        <w:t>, “Cybersecurity is Everyone’s Job”,</w:t>
      </w:r>
      <w:r w:rsidRPr="0047260A">
        <w:rPr>
          <w:rFonts w:ascii="Calibri" w:eastAsiaTheme="majorEastAsia" w:hAnsi="Calibri" w:cs="Times New Roman"/>
        </w:rPr>
        <w:t xml:space="preserve"> has been completed and published as of </w:t>
      </w:r>
      <w:r w:rsidR="0047260A">
        <w:rPr>
          <w:rFonts w:ascii="Calibri" w:eastAsiaTheme="majorEastAsia" w:hAnsi="Calibri" w:cs="Times New Roman"/>
        </w:rPr>
        <w:t>October 15</w:t>
      </w:r>
      <w:r w:rsidR="0047260A" w:rsidRPr="00BA6A08">
        <w:rPr>
          <w:rFonts w:ascii="Calibri" w:eastAsiaTheme="majorEastAsia" w:hAnsi="Calibri" w:cs="Times New Roman"/>
          <w:vertAlign w:val="superscript"/>
        </w:rPr>
        <w:t>th</w:t>
      </w:r>
      <w:r w:rsidRPr="0047260A">
        <w:rPr>
          <w:rFonts w:ascii="Calibri" w:eastAsiaTheme="majorEastAsia" w:hAnsi="Calibri" w:cs="Times New Roman"/>
        </w:rPr>
        <w:t>.</w:t>
      </w:r>
      <w:r w:rsidR="00C1432E" w:rsidRPr="0047260A">
        <w:rPr>
          <w:rFonts w:ascii="Calibri" w:eastAsiaTheme="majorEastAsia" w:hAnsi="Calibri" w:cs="Times New Roman"/>
        </w:rPr>
        <w:t xml:space="preserve"> </w:t>
      </w:r>
    </w:p>
    <w:p w14:paraId="7815CA54" w14:textId="41C35893" w:rsidR="0047260A" w:rsidRPr="00BA6A08" w:rsidRDefault="0047260A" w:rsidP="0047260A">
      <w:pPr>
        <w:pStyle w:val="ListParagraph"/>
        <w:numPr>
          <w:ilvl w:val="0"/>
          <w:numId w:val="31"/>
        </w:numPr>
        <w:ind w:left="2160"/>
        <w:contextualSpacing w:val="0"/>
        <w:rPr>
          <w:rFonts w:asciiTheme="majorHAnsi" w:eastAsiaTheme="majorEastAsia" w:hAnsiTheme="majorHAnsi" w:cs="Times New Roman"/>
        </w:rPr>
      </w:pPr>
      <w:r>
        <w:rPr>
          <w:rFonts w:ascii="Calibri" w:eastAsiaTheme="majorEastAsia" w:hAnsi="Calibri" w:cs="Times New Roman"/>
        </w:rPr>
        <w:t>It p</w:t>
      </w:r>
      <w:r w:rsidR="00C1432E" w:rsidRPr="0047260A">
        <w:rPr>
          <w:rFonts w:ascii="Calibri" w:eastAsiaTheme="majorEastAsia" w:hAnsi="Calibri" w:cs="Times New Roman"/>
        </w:rPr>
        <w:t xml:space="preserve">rovides </w:t>
      </w:r>
      <w:r w:rsidR="00BA6A08">
        <w:rPr>
          <w:rFonts w:ascii="Calibri" w:eastAsiaTheme="majorEastAsia" w:hAnsi="Calibri" w:cs="Times New Roman"/>
        </w:rPr>
        <w:t xml:space="preserve">cybersecurity </w:t>
      </w:r>
      <w:r w:rsidR="00C1432E" w:rsidRPr="0047260A">
        <w:rPr>
          <w:rFonts w:ascii="Calibri" w:eastAsiaTheme="majorEastAsia" w:hAnsi="Calibri" w:cs="Times New Roman"/>
        </w:rPr>
        <w:t xml:space="preserve">guidelines by business functional </w:t>
      </w:r>
      <w:r w:rsidR="00C1432E" w:rsidRPr="00BA6A08">
        <w:rPr>
          <w:rFonts w:asciiTheme="majorHAnsi" w:eastAsiaTheme="majorEastAsia" w:hAnsiTheme="majorHAnsi" w:cs="Times New Roman"/>
        </w:rPr>
        <w:t>area</w:t>
      </w:r>
      <w:r w:rsidR="00BA6A08" w:rsidRPr="00BA6A08">
        <w:rPr>
          <w:rFonts w:asciiTheme="majorHAnsi" w:eastAsiaTheme="majorEastAsia" w:hAnsiTheme="majorHAnsi" w:cs="Times New Roman"/>
        </w:rPr>
        <w:t xml:space="preserve">s </w:t>
      </w:r>
      <w:r w:rsidR="00BA6A08">
        <w:rPr>
          <w:rFonts w:asciiTheme="majorHAnsi" w:eastAsiaTheme="majorEastAsia" w:hAnsiTheme="majorHAnsi" w:cs="Times New Roman"/>
        </w:rPr>
        <w:t xml:space="preserve">and is intended as a </w:t>
      </w:r>
      <w:r w:rsidR="00BA6A08">
        <w:rPr>
          <w:rFonts w:asciiTheme="majorHAnsi" w:hAnsiTheme="majorHAnsi"/>
        </w:rPr>
        <w:t>r</w:t>
      </w:r>
      <w:r w:rsidR="00BA6A08" w:rsidRPr="00BA6A08">
        <w:rPr>
          <w:rFonts w:asciiTheme="majorHAnsi" w:hAnsiTheme="majorHAnsi"/>
        </w:rPr>
        <w:t>esource to reduce cyber risk through active</w:t>
      </w:r>
      <w:r w:rsidR="00BA6A08">
        <w:rPr>
          <w:rFonts w:asciiTheme="majorHAnsi" w:hAnsiTheme="majorHAnsi"/>
        </w:rPr>
        <w:t xml:space="preserve"> participation and active roles.</w:t>
      </w:r>
    </w:p>
    <w:p w14:paraId="5506BBD0" w14:textId="02D1CC35" w:rsidR="0047260A" w:rsidRDefault="00B40CC4" w:rsidP="0047260A">
      <w:pPr>
        <w:pStyle w:val="ListParagraph"/>
        <w:numPr>
          <w:ilvl w:val="0"/>
          <w:numId w:val="31"/>
        </w:numPr>
        <w:ind w:left="2160"/>
        <w:contextualSpacing w:val="0"/>
        <w:rPr>
          <w:rFonts w:ascii="Calibri" w:eastAsiaTheme="majorEastAsia" w:hAnsi="Calibri" w:cs="Times New Roman"/>
        </w:rPr>
      </w:pPr>
      <w:r w:rsidRPr="0047260A">
        <w:rPr>
          <w:rFonts w:ascii="Calibri" w:eastAsiaTheme="majorEastAsia" w:hAnsi="Calibri" w:cs="Times New Roman"/>
        </w:rPr>
        <w:t>Everyone can assist with</w:t>
      </w:r>
      <w:r w:rsidR="00867F7A">
        <w:rPr>
          <w:rFonts w:ascii="Calibri" w:eastAsiaTheme="majorEastAsia" w:hAnsi="Calibri" w:cs="Times New Roman"/>
        </w:rPr>
        <w:t xml:space="preserve"> publicizing and distributing</w:t>
      </w:r>
      <w:r w:rsidRPr="0047260A">
        <w:rPr>
          <w:rFonts w:ascii="Calibri" w:eastAsiaTheme="majorEastAsia" w:hAnsi="Calibri" w:cs="Times New Roman"/>
        </w:rPr>
        <w:t xml:space="preserve"> the guidebook. Please share within your own contacts, personal and professional. </w:t>
      </w:r>
      <w:r w:rsidR="00867F7A">
        <w:rPr>
          <w:rFonts w:ascii="Calibri" w:eastAsiaTheme="majorEastAsia" w:hAnsi="Calibri" w:cs="Times New Roman"/>
        </w:rPr>
        <w:t xml:space="preserve">Download the guidebook </w:t>
      </w:r>
      <w:hyperlink r:id="rId40" w:history="1">
        <w:r w:rsidR="00867F7A" w:rsidRPr="00867F7A">
          <w:rPr>
            <w:rStyle w:val="Hyperlink"/>
            <w:rFonts w:eastAsiaTheme="majorEastAsia" w:cs="Times New Roman"/>
          </w:rPr>
          <w:t>here</w:t>
        </w:r>
      </w:hyperlink>
      <w:r w:rsidR="00C038DE" w:rsidRPr="006E2105">
        <w:rPr>
          <w:rStyle w:val="Hyperlink"/>
          <w:rFonts w:eastAsiaTheme="majorEastAsia" w:cs="Times New Roman"/>
          <w:color w:val="auto"/>
          <w:u w:val="none"/>
        </w:rPr>
        <w:t>.</w:t>
      </w:r>
    </w:p>
    <w:p w14:paraId="2DD76937" w14:textId="77777777" w:rsidR="00867F7A" w:rsidRDefault="00B40CC4" w:rsidP="0047260A">
      <w:pPr>
        <w:pStyle w:val="ListParagraph"/>
        <w:numPr>
          <w:ilvl w:val="0"/>
          <w:numId w:val="31"/>
        </w:numPr>
        <w:ind w:left="2160"/>
        <w:contextualSpacing w:val="0"/>
        <w:rPr>
          <w:rFonts w:ascii="Calibri" w:eastAsiaTheme="majorEastAsia" w:hAnsi="Calibri" w:cs="Times New Roman"/>
        </w:rPr>
      </w:pPr>
      <w:r w:rsidRPr="0047260A">
        <w:rPr>
          <w:rFonts w:ascii="Calibri" w:eastAsiaTheme="majorEastAsia" w:hAnsi="Calibri" w:cs="Times New Roman"/>
        </w:rPr>
        <w:t>We will be looking at follow-on projects including sector-specific versions o</w:t>
      </w:r>
      <w:r w:rsidR="002B74EB" w:rsidRPr="0047260A">
        <w:rPr>
          <w:rFonts w:ascii="Calibri" w:eastAsiaTheme="majorEastAsia" w:hAnsi="Calibri" w:cs="Times New Roman"/>
        </w:rPr>
        <w:t>f the guidebook.</w:t>
      </w:r>
    </w:p>
    <w:p w14:paraId="7504AA8D" w14:textId="3313DC95" w:rsidR="00867F7A" w:rsidRPr="00867F7A" w:rsidRDefault="002B74EB" w:rsidP="00867F7A">
      <w:pPr>
        <w:pStyle w:val="ListParagraph"/>
        <w:numPr>
          <w:ilvl w:val="0"/>
          <w:numId w:val="31"/>
        </w:numPr>
        <w:ind w:left="2160"/>
        <w:contextualSpacing w:val="0"/>
        <w:rPr>
          <w:rFonts w:ascii="Calibri" w:eastAsiaTheme="majorEastAsia" w:hAnsi="Calibri" w:cs="Times New Roman"/>
        </w:rPr>
      </w:pPr>
      <w:r w:rsidRPr="0047260A">
        <w:rPr>
          <w:rFonts w:ascii="Calibri" w:eastAsiaTheme="majorEastAsia" w:hAnsi="Calibri" w:cs="Times New Roman"/>
        </w:rPr>
        <w:t xml:space="preserve"> </w:t>
      </w:r>
      <w:r w:rsidR="00867F7A" w:rsidRPr="00867F7A">
        <w:rPr>
          <w:rFonts w:ascii="Calibri" w:eastAsiaTheme="majorEastAsia" w:hAnsi="Calibri" w:cs="Times New Roman"/>
        </w:rPr>
        <w:t xml:space="preserve">The next subgroup meeting is </w:t>
      </w:r>
      <w:r w:rsidR="00867F7A">
        <w:rPr>
          <w:rFonts w:ascii="Calibri" w:eastAsiaTheme="majorEastAsia" w:hAnsi="Calibri" w:cs="Times New Roman"/>
        </w:rPr>
        <w:t>Novem</w:t>
      </w:r>
      <w:r w:rsidR="00867F7A" w:rsidRPr="00867F7A">
        <w:rPr>
          <w:rFonts w:ascii="Calibri" w:eastAsiaTheme="majorEastAsia" w:hAnsi="Calibri" w:cs="Times New Roman"/>
        </w:rPr>
        <w:t>ber 1</w:t>
      </w:r>
      <w:r w:rsidR="00867F7A">
        <w:rPr>
          <w:rFonts w:ascii="Calibri" w:eastAsiaTheme="majorEastAsia" w:hAnsi="Calibri" w:cs="Times New Roman"/>
        </w:rPr>
        <w:t>5</w:t>
      </w:r>
      <w:r w:rsidR="00867F7A" w:rsidRPr="00867F7A">
        <w:rPr>
          <w:rFonts w:ascii="Calibri" w:eastAsiaTheme="majorEastAsia" w:hAnsi="Calibri" w:cs="Times New Roman"/>
          <w:vertAlign w:val="superscript"/>
        </w:rPr>
        <w:t>th</w:t>
      </w:r>
      <w:r w:rsidR="00867F7A" w:rsidRPr="00867F7A">
        <w:rPr>
          <w:rFonts w:ascii="Calibri" w:eastAsiaTheme="majorEastAsia" w:hAnsi="Calibri" w:cs="Times New Roman"/>
        </w:rPr>
        <w:t xml:space="preserve">. </w:t>
      </w:r>
    </w:p>
    <w:p w14:paraId="7AB0C404" w14:textId="4593ADD9" w:rsidR="00F6112F" w:rsidRPr="00867F7A" w:rsidRDefault="00867F7A" w:rsidP="00D15DF1">
      <w:pPr>
        <w:pStyle w:val="ListParagraph"/>
        <w:numPr>
          <w:ilvl w:val="0"/>
          <w:numId w:val="31"/>
        </w:numPr>
        <w:ind w:left="2160"/>
        <w:contextualSpacing w:val="0"/>
        <w:rPr>
          <w:rFonts w:ascii="Calibri" w:eastAsiaTheme="majorEastAsia" w:hAnsi="Calibri" w:cs="Times New Roman"/>
        </w:rPr>
      </w:pPr>
      <w:r w:rsidRPr="00867F7A">
        <w:rPr>
          <w:rFonts w:ascii="Calibri" w:eastAsiaTheme="majorEastAsia" w:hAnsi="Calibri" w:cs="Times New Roman"/>
        </w:rPr>
        <w:t xml:space="preserve">Visit the Workforce Management website </w:t>
      </w:r>
      <w:hyperlink r:id="rId41" w:history="1">
        <w:r w:rsidRPr="00867F7A">
          <w:rPr>
            <w:rStyle w:val="Hyperlink"/>
            <w:rFonts w:eastAsiaTheme="majorEastAsia" w:cs="Times New Roman"/>
          </w:rPr>
          <w:t>here</w:t>
        </w:r>
      </w:hyperlink>
      <w:r w:rsidR="00C038DE" w:rsidRPr="006E2105">
        <w:rPr>
          <w:rStyle w:val="Hyperlink"/>
          <w:rFonts w:eastAsiaTheme="majorEastAsia" w:cs="Times New Roman"/>
          <w:u w:val="none"/>
        </w:rPr>
        <w:t>.</w:t>
      </w:r>
    </w:p>
    <w:p w14:paraId="3B685165" w14:textId="1C72A823" w:rsidR="00E924DD" w:rsidRDefault="230BF5D5" w:rsidP="0037790E">
      <w:pPr>
        <w:pStyle w:val="Heading1"/>
        <w:keepNext w:val="0"/>
        <w:keepLines w:val="0"/>
        <w:widowControl w:val="0"/>
      </w:pPr>
      <w:r w:rsidRPr="230BF5D5">
        <w:lastRenderedPageBreak/>
        <w:t>Project Progress Reports</w:t>
      </w:r>
    </w:p>
    <w:p w14:paraId="32B88216" w14:textId="7D0B3551" w:rsidR="00C678FE" w:rsidRPr="008F24B9" w:rsidRDefault="00C678FE" w:rsidP="00913DC5">
      <w:pPr>
        <w:pStyle w:val="Heading2"/>
        <w:keepNext w:val="0"/>
        <w:keepLines w:val="0"/>
        <w:widowControl w:val="0"/>
        <w:numPr>
          <w:ilvl w:val="0"/>
          <w:numId w:val="7"/>
        </w:numPr>
        <w:rPr>
          <w:b/>
        </w:rPr>
      </w:pPr>
      <w:r w:rsidRPr="008F24B9">
        <w:rPr>
          <w:b/>
        </w:rPr>
        <w:t xml:space="preserve">NICE Annual Conference </w:t>
      </w:r>
    </w:p>
    <w:p w14:paraId="5BB6A690" w14:textId="77777777" w:rsidR="001225A4" w:rsidRDefault="001225A4" w:rsidP="00913DC5">
      <w:pPr>
        <w:pStyle w:val="ListParagraph"/>
        <w:numPr>
          <w:ilvl w:val="0"/>
          <w:numId w:val="13"/>
        </w:numPr>
      </w:pPr>
      <w:r w:rsidRPr="00C678FE">
        <w:rPr>
          <w:rFonts w:ascii="Calibri" w:eastAsiaTheme="majorEastAsia" w:hAnsi="Calibri" w:cs="Times New Roman"/>
        </w:rPr>
        <w:t>Randy Pestana, Florida International University</w:t>
      </w:r>
      <w:r>
        <w:rPr>
          <w:rFonts w:ascii="Calibri" w:eastAsiaTheme="majorEastAsia" w:hAnsi="Calibri" w:cs="Times New Roman"/>
        </w:rPr>
        <w:t>,</w:t>
      </w:r>
      <w:r w:rsidR="002B74EB">
        <w:t xml:space="preserve"> </w:t>
      </w:r>
      <w:r w:rsidR="002B74EB" w:rsidRPr="001225A4">
        <w:rPr>
          <w:rFonts w:ascii="Calibri" w:eastAsiaTheme="majorEastAsia" w:hAnsi="Calibri" w:cs="Times New Roman"/>
        </w:rPr>
        <w:t>provided the update</w:t>
      </w:r>
      <w:r w:rsidR="002B74EB">
        <w:t xml:space="preserve">. </w:t>
      </w:r>
    </w:p>
    <w:p w14:paraId="5D099AB6" w14:textId="4659E3D5" w:rsidR="001225A4" w:rsidRDefault="002B74EB" w:rsidP="00913DC5">
      <w:pPr>
        <w:pStyle w:val="ListParagraph"/>
        <w:numPr>
          <w:ilvl w:val="0"/>
          <w:numId w:val="26"/>
        </w:numPr>
        <w:rPr>
          <w:rFonts w:ascii="Calibri" w:eastAsiaTheme="majorEastAsia" w:hAnsi="Calibri" w:cs="Times New Roman"/>
        </w:rPr>
      </w:pPr>
      <w:r w:rsidRPr="001225A4">
        <w:rPr>
          <w:rFonts w:ascii="Calibri" w:eastAsiaTheme="majorEastAsia" w:hAnsi="Calibri" w:cs="Times New Roman"/>
        </w:rPr>
        <w:t>Registration has closed</w:t>
      </w:r>
      <w:r w:rsidR="001225A4">
        <w:rPr>
          <w:rFonts w:ascii="Calibri" w:eastAsiaTheme="majorEastAsia" w:hAnsi="Calibri" w:cs="Times New Roman"/>
        </w:rPr>
        <w:t>,</w:t>
      </w:r>
      <w:r w:rsidRPr="001225A4">
        <w:rPr>
          <w:rFonts w:ascii="Calibri" w:eastAsiaTheme="majorEastAsia" w:hAnsi="Calibri" w:cs="Times New Roman"/>
        </w:rPr>
        <w:t xml:space="preserve"> and the conference </w:t>
      </w:r>
      <w:r w:rsidR="0019484F">
        <w:rPr>
          <w:rFonts w:ascii="Calibri" w:eastAsiaTheme="majorEastAsia" w:hAnsi="Calibri" w:cs="Times New Roman"/>
        </w:rPr>
        <w:t>has</w:t>
      </w:r>
      <w:r w:rsidR="001225A4">
        <w:rPr>
          <w:rFonts w:ascii="Calibri" w:eastAsiaTheme="majorEastAsia" w:hAnsi="Calibri" w:cs="Times New Roman"/>
        </w:rPr>
        <w:t xml:space="preserve"> </w:t>
      </w:r>
      <w:r w:rsidRPr="001225A4">
        <w:rPr>
          <w:rFonts w:ascii="Calibri" w:eastAsiaTheme="majorEastAsia" w:hAnsi="Calibri" w:cs="Times New Roman"/>
        </w:rPr>
        <w:t xml:space="preserve">sold out. There is a wait list. </w:t>
      </w:r>
    </w:p>
    <w:p w14:paraId="27C0631D" w14:textId="4D813833" w:rsidR="00844B7B" w:rsidRPr="00451E32" w:rsidRDefault="00844B7B" w:rsidP="00913DC5">
      <w:pPr>
        <w:pStyle w:val="ListParagraph"/>
        <w:numPr>
          <w:ilvl w:val="0"/>
          <w:numId w:val="26"/>
        </w:numPr>
        <w:rPr>
          <w:rStyle w:val="Hyperlink"/>
          <w:rFonts w:eastAsiaTheme="majorEastAsia" w:cs="Times New Roman"/>
          <w:color w:val="auto"/>
          <w:u w:val="none"/>
        </w:rPr>
      </w:pPr>
      <w:r>
        <w:rPr>
          <w:rFonts w:ascii="Calibri" w:eastAsiaTheme="majorEastAsia" w:hAnsi="Calibri" w:cs="Times New Roman"/>
        </w:rPr>
        <w:t xml:space="preserve">There are four </w:t>
      </w:r>
      <w:r w:rsidRPr="001225A4">
        <w:rPr>
          <w:rFonts w:ascii="Calibri" w:eastAsiaTheme="majorEastAsia" w:hAnsi="Calibri" w:cs="Times New Roman"/>
        </w:rPr>
        <w:t>pre</w:t>
      </w:r>
      <w:r>
        <w:rPr>
          <w:rFonts w:ascii="Calibri" w:eastAsiaTheme="majorEastAsia" w:hAnsi="Calibri" w:cs="Times New Roman"/>
        </w:rPr>
        <w:t>-</w:t>
      </w:r>
      <w:r w:rsidR="002B74EB" w:rsidRPr="001225A4">
        <w:rPr>
          <w:rFonts w:ascii="Calibri" w:eastAsiaTheme="majorEastAsia" w:hAnsi="Calibri" w:cs="Times New Roman"/>
        </w:rPr>
        <w:t>conference workshops</w:t>
      </w:r>
      <w:r>
        <w:rPr>
          <w:rFonts w:ascii="Calibri" w:eastAsiaTheme="majorEastAsia" w:hAnsi="Calibri" w:cs="Times New Roman"/>
        </w:rPr>
        <w:t xml:space="preserve"> </w:t>
      </w:r>
      <w:r w:rsidR="00763FB1">
        <w:rPr>
          <w:rFonts w:ascii="Calibri" w:eastAsiaTheme="majorEastAsia" w:hAnsi="Calibri" w:cs="Times New Roman"/>
        </w:rPr>
        <w:t>on Monday November 5th</w:t>
      </w:r>
      <w:r>
        <w:rPr>
          <w:rFonts w:ascii="Calibri" w:eastAsiaTheme="majorEastAsia" w:hAnsi="Calibri" w:cs="Times New Roman"/>
        </w:rPr>
        <w:t>.</w:t>
      </w:r>
      <w:r w:rsidR="00763FB1">
        <w:rPr>
          <w:rFonts w:ascii="Calibri" w:eastAsiaTheme="majorEastAsia" w:hAnsi="Calibri" w:cs="Times New Roman"/>
        </w:rPr>
        <w:t xml:space="preserve"> Those registered for the conference can r</w:t>
      </w:r>
      <w:r>
        <w:rPr>
          <w:rFonts w:ascii="Calibri" w:eastAsiaTheme="majorEastAsia" w:hAnsi="Calibri" w:cs="Times New Roman"/>
        </w:rPr>
        <w:t xml:space="preserve">egister for the workshops </w:t>
      </w:r>
      <w:hyperlink r:id="rId42" w:history="1">
        <w:r w:rsidRPr="00844B7B">
          <w:rPr>
            <w:rStyle w:val="Hyperlink"/>
            <w:rFonts w:eastAsiaTheme="majorEastAsia" w:cs="Times New Roman"/>
          </w:rPr>
          <w:t>here</w:t>
        </w:r>
      </w:hyperlink>
      <w:r w:rsidR="00C038DE" w:rsidRPr="006E2105">
        <w:rPr>
          <w:rStyle w:val="Hyperlink"/>
          <w:rFonts w:eastAsiaTheme="majorEastAsia" w:cs="Times New Roman"/>
          <w:color w:val="auto"/>
          <w:u w:val="none"/>
        </w:rPr>
        <w:t>.</w:t>
      </w:r>
    </w:p>
    <w:p w14:paraId="55A60E5D" w14:textId="6F7D0400" w:rsidR="000A607D" w:rsidRPr="00B83C99" w:rsidRDefault="00451E32" w:rsidP="00451E32">
      <w:pPr>
        <w:pStyle w:val="ListParagraph"/>
        <w:numPr>
          <w:ilvl w:val="0"/>
          <w:numId w:val="26"/>
        </w:numPr>
        <w:rPr>
          <w:rFonts w:ascii="Calibri" w:eastAsiaTheme="majorEastAsia" w:hAnsi="Calibri" w:cs="Times New Roman"/>
        </w:rPr>
      </w:pPr>
      <w:r>
        <w:rPr>
          <w:rFonts w:ascii="Calibri" w:eastAsiaTheme="majorEastAsia" w:hAnsi="Calibri" w:cs="Times New Roman"/>
        </w:rPr>
        <w:t>On Tuesday, November 6</w:t>
      </w:r>
      <w:r w:rsidRPr="00451E32">
        <w:rPr>
          <w:rFonts w:ascii="Calibri" w:eastAsiaTheme="majorEastAsia" w:hAnsi="Calibri" w:cs="Times New Roman"/>
          <w:vertAlign w:val="superscript"/>
        </w:rPr>
        <w:t>th</w:t>
      </w:r>
      <w:r>
        <w:rPr>
          <w:rFonts w:ascii="Calibri" w:eastAsiaTheme="majorEastAsia" w:hAnsi="Calibri" w:cs="Times New Roman"/>
        </w:rPr>
        <w:t>, t</w:t>
      </w:r>
      <w:r w:rsidR="002B74EB" w:rsidRPr="001225A4">
        <w:rPr>
          <w:rFonts w:ascii="Calibri" w:eastAsiaTheme="majorEastAsia" w:hAnsi="Calibri" w:cs="Times New Roman"/>
        </w:rPr>
        <w:t xml:space="preserve">here is a working group </w:t>
      </w:r>
      <w:r w:rsidR="00844B7B">
        <w:rPr>
          <w:rFonts w:ascii="Calibri" w:eastAsiaTheme="majorEastAsia" w:hAnsi="Calibri" w:cs="Times New Roman"/>
        </w:rPr>
        <w:t>gathering</w:t>
      </w:r>
      <w:r w:rsidR="002B74EB" w:rsidRPr="001225A4">
        <w:rPr>
          <w:rFonts w:ascii="Calibri" w:eastAsiaTheme="majorEastAsia" w:hAnsi="Calibri" w:cs="Times New Roman"/>
        </w:rPr>
        <w:t xml:space="preserve"> after lunch for conference visitors</w:t>
      </w:r>
      <w:r>
        <w:rPr>
          <w:rFonts w:ascii="Calibri" w:eastAsiaTheme="majorEastAsia" w:hAnsi="Calibri" w:cs="Times New Roman"/>
        </w:rPr>
        <w:t xml:space="preserve"> and working group members</w:t>
      </w:r>
      <w:r w:rsidR="002B74EB" w:rsidRPr="001225A4">
        <w:rPr>
          <w:rFonts w:ascii="Calibri" w:eastAsiaTheme="majorEastAsia" w:hAnsi="Calibri" w:cs="Times New Roman"/>
        </w:rPr>
        <w:t xml:space="preserve"> to interact with </w:t>
      </w:r>
      <w:r w:rsidR="00B66CB8">
        <w:rPr>
          <w:rFonts w:ascii="Calibri" w:eastAsiaTheme="majorEastAsia" w:hAnsi="Calibri" w:cs="Times New Roman"/>
        </w:rPr>
        <w:t xml:space="preserve">each of </w:t>
      </w:r>
      <w:r w:rsidR="002B74EB" w:rsidRPr="001225A4">
        <w:rPr>
          <w:rFonts w:ascii="Calibri" w:eastAsiaTheme="majorEastAsia" w:hAnsi="Calibri" w:cs="Times New Roman"/>
        </w:rPr>
        <w:t xml:space="preserve">the subgroups. </w:t>
      </w:r>
      <w:r w:rsidR="000A607D" w:rsidRPr="00B83C99">
        <w:rPr>
          <w:rFonts w:ascii="Calibri" w:eastAsiaTheme="majorEastAsia" w:hAnsi="Calibri" w:cs="Times New Roman"/>
        </w:rPr>
        <w:t xml:space="preserve">The first day of </w:t>
      </w:r>
      <w:r w:rsidR="000A607D">
        <w:rPr>
          <w:rFonts w:ascii="Calibri" w:eastAsiaTheme="majorEastAsia" w:hAnsi="Calibri" w:cs="Times New Roman"/>
        </w:rPr>
        <w:t xml:space="preserve">the </w:t>
      </w:r>
      <w:r w:rsidR="000A607D" w:rsidRPr="00B83C99">
        <w:rPr>
          <w:rFonts w:ascii="Calibri" w:eastAsiaTheme="majorEastAsia" w:hAnsi="Calibri" w:cs="Times New Roman"/>
        </w:rPr>
        <w:t>conference now includes an overview of the working gro</w:t>
      </w:r>
      <w:r w:rsidR="000A607D">
        <w:rPr>
          <w:rFonts w:ascii="Calibri" w:eastAsiaTheme="majorEastAsia" w:hAnsi="Calibri" w:cs="Times New Roman"/>
        </w:rPr>
        <w:t xml:space="preserve">up for all attendees. </w:t>
      </w:r>
    </w:p>
    <w:p w14:paraId="6BDA23B9" w14:textId="7155C940" w:rsidR="00451E32" w:rsidRPr="00451E32" w:rsidRDefault="00451E32" w:rsidP="00451E32">
      <w:pPr>
        <w:pStyle w:val="ListParagraph"/>
        <w:numPr>
          <w:ilvl w:val="0"/>
          <w:numId w:val="26"/>
        </w:numPr>
        <w:rPr>
          <w:rFonts w:asciiTheme="majorHAnsi" w:eastAsiaTheme="majorEastAsia" w:hAnsiTheme="majorHAnsi"/>
        </w:rPr>
      </w:pPr>
      <w:r w:rsidRPr="00451E32">
        <w:rPr>
          <w:rFonts w:asciiTheme="majorHAnsi" w:eastAsiaTheme="majorEastAsia" w:hAnsiTheme="majorHAnsi"/>
        </w:rPr>
        <w:t xml:space="preserve">Find out more </w:t>
      </w:r>
      <w:hyperlink r:id="rId43" w:history="1">
        <w:r w:rsidRPr="00451E32">
          <w:rPr>
            <w:rStyle w:val="Hyperlink"/>
            <w:rFonts w:asciiTheme="majorHAnsi" w:eastAsiaTheme="majorEastAsia" w:hAnsiTheme="majorHAnsi"/>
          </w:rPr>
          <w:t>here</w:t>
        </w:r>
      </w:hyperlink>
      <w:r w:rsidR="00C038DE" w:rsidRPr="006E2105">
        <w:rPr>
          <w:rStyle w:val="Hyperlink"/>
          <w:rFonts w:asciiTheme="majorHAnsi" w:eastAsiaTheme="majorEastAsia" w:hAnsiTheme="majorHAnsi"/>
          <w:color w:val="auto"/>
          <w:u w:val="none"/>
        </w:rPr>
        <w:t>.</w:t>
      </w:r>
    </w:p>
    <w:p w14:paraId="3242199E" w14:textId="24A386EF" w:rsidR="008E13B3" w:rsidRPr="008F24B9" w:rsidRDefault="008E13B3" w:rsidP="00913DC5">
      <w:pPr>
        <w:pStyle w:val="Heading2"/>
        <w:keepNext w:val="0"/>
        <w:keepLines w:val="0"/>
        <w:widowControl w:val="0"/>
        <w:numPr>
          <w:ilvl w:val="0"/>
          <w:numId w:val="7"/>
        </w:numPr>
        <w:rPr>
          <w:b/>
        </w:rPr>
      </w:pPr>
      <w:r w:rsidRPr="008F24B9">
        <w:rPr>
          <w:b/>
        </w:rPr>
        <w:t>National Cybersecurity Career Awareness Week</w:t>
      </w:r>
      <w:r w:rsidR="009C4908" w:rsidRPr="008F24B9">
        <w:rPr>
          <w:b/>
        </w:rPr>
        <w:t xml:space="preserve"> (NCCAW)</w:t>
      </w:r>
    </w:p>
    <w:p w14:paraId="2FC4E542" w14:textId="77777777" w:rsidR="00844B7B" w:rsidRDefault="00844B7B" w:rsidP="00844B7B">
      <w:pPr>
        <w:pStyle w:val="ListParagraph"/>
        <w:widowControl w:val="0"/>
        <w:numPr>
          <w:ilvl w:val="0"/>
          <w:numId w:val="13"/>
        </w:numPr>
        <w:rPr>
          <w:rFonts w:ascii="Calibri" w:eastAsiaTheme="majorEastAsia" w:hAnsi="Calibri" w:cstheme="majorBidi"/>
          <w:szCs w:val="26"/>
        </w:rPr>
      </w:pPr>
      <w:r w:rsidRPr="00844B7B">
        <w:rPr>
          <w:rFonts w:ascii="Calibri" w:eastAsiaTheme="majorEastAsia" w:hAnsi="Calibri" w:cstheme="majorBidi"/>
          <w:szCs w:val="26"/>
        </w:rPr>
        <w:t>Davina Pruitt-Mentle, Lead for Academic Engagement,</w:t>
      </w:r>
      <w:r w:rsidR="002B74EB" w:rsidRPr="00844B7B">
        <w:rPr>
          <w:rFonts w:ascii="Calibri" w:eastAsiaTheme="majorEastAsia" w:hAnsi="Calibri" w:cstheme="majorBidi"/>
          <w:szCs w:val="26"/>
        </w:rPr>
        <w:t xml:space="preserve"> provided the update. </w:t>
      </w:r>
    </w:p>
    <w:p w14:paraId="60A2F01D" w14:textId="03169C75" w:rsidR="00844B7B" w:rsidRDefault="009C4908" w:rsidP="00844B7B">
      <w:pPr>
        <w:pStyle w:val="ListParagraph"/>
        <w:numPr>
          <w:ilvl w:val="0"/>
          <w:numId w:val="32"/>
        </w:numPr>
        <w:rPr>
          <w:rFonts w:ascii="Calibri" w:eastAsiaTheme="majorEastAsia" w:hAnsi="Calibri" w:cstheme="majorBidi"/>
          <w:szCs w:val="26"/>
        </w:rPr>
      </w:pPr>
      <w:r>
        <w:rPr>
          <w:rFonts w:ascii="Calibri" w:eastAsiaTheme="majorEastAsia" w:hAnsi="Calibri" w:cstheme="majorBidi"/>
          <w:szCs w:val="26"/>
        </w:rPr>
        <w:t xml:space="preserve">NCCAW is scheduled for November 12-17, 2018. </w:t>
      </w:r>
      <w:r w:rsidR="002B74EB" w:rsidRPr="00844B7B">
        <w:rPr>
          <w:rFonts w:ascii="Calibri" w:eastAsiaTheme="majorEastAsia" w:hAnsi="Calibri" w:cstheme="majorBidi"/>
          <w:szCs w:val="26"/>
        </w:rPr>
        <w:t>Register events for the week so they can be tracked</w:t>
      </w:r>
      <w:r w:rsidR="00844B7B">
        <w:rPr>
          <w:rFonts w:ascii="Calibri" w:eastAsiaTheme="majorEastAsia" w:hAnsi="Calibri" w:cstheme="majorBidi"/>
          <w:szCs w:val="26"/>
        </w:rPr>
        <w:t xml:space="preserve"> </w:t>
      </w:r>
      <w:hyperlink r:id="rId44" w:history="1">
        <w:r w:rsidR="00844B7B" w:rsidRPr="00844B7B">
          <w:rPr>
            <w:rStyle w:val="Hyperlink"/>
            <w:rFonts w:eastAsiaTheme="majorEastAsia" w:cstheme="majorBidi"/>
            <w:szCs w:val="26"/>
          </w:rPr>
          <w:t>here</w:t>
        </w:r>
      </w:hyperlink>
      <w:r w:rsidR="00C038DE" w:rsidRPr="006E2105">
        <w:rPr>
          <w:rStyle w:val="Hyperlink"/>
          <w:rFonts w:eastAsiaTheme="majorEastAsia" w:cstheme="majorBidi"/>
          <w:color w:val="auto"/>
          <w:szCs w:val="26"/>
          <w:u w:val="none"/>
        </w:rPr>
        <w:t>.</w:t>
      </w:r>
    </w:p>
    <w:p w14:paraId="2A85FA2C" w14:textId="77777777" w:rsidR="00A86A9F" w:rsidRDefault="002B74EB" w:rsidP="00844B7B">
      <w:pPr>
        <w:pStyle w:val="ListParagraph"/>
        <w:numPr>
          <w:ilvl w:val="0"/>
          <w:numId w:val="32"/>
        </w:numPr>
        <w:rPr>
          <w:rFonts w:ascii="Calibri" w:eastAsiaTheme="majorEastAsia" w:hAnsi="Calibri" w:cstheme="majorBidi"/>
          <w:szCs w:val="26"/>
        </w:rPr>
      </w:pPr>
      <w:r w:rsidRPr="00844B7B">
        <w:rPr>
          <w:rFonts w:ascii="Calibri" w:eastAsiaTheme="majorEastAsia" w:hAnsi="Calibri" w:cstheme="majorBidi"/>
          <w:szCs w:val="26"/>
        </w:rPr>
        <w:t xml:space="preserve">There is also a </w:t>
      </w:r>
      <w:hyperlink r:id="rId45" w:history="1">
        <w:r w:rsidRPr="00A86A9F">
          <w:rPr>
            <w:rStyle w:val="Hyperlink"/>
            <w:rFonts w:eastAsiaTheme="majorEastAsia" w:cstheme="majorBidi"/>
            <w:szCs w:val="26"/>
          </w:rPr>
          <w:t>toolkit</w:t>
        </w:r>
      </w:hyperlink>
      <w:r w:rsidRPr="00844B7B">
        <w:rPr>
          <w:rFonts w:ascii="Calibri" w:eastAsiaTheme="majorEastAsia" w:hAnsi="Calibri" w:cstheme="majorBidi"/>
          <w:szCs w:val="26"/>
        </w:rPr>
        <w:t xml:space="preserve">, which has new material. </w:t>
      </w:r>
      <w:r w:rsidR="00A86A9F">
        <w:rPr>
          <w:rFonts w:ascii="Calibri" w:eastAsiaTheme="majorEastAsia" w:hAnsi="Calibri" w:cstheme="majorBidi"/>
          <w:szCs w:val="26"/>
        </w:rPr>
        <w:t xml:space="preserve">There are </w:t>
      </w:r>
      <w:r w:rsidR="00A86A9F" w:rsidRPr="00844B7B">
        <w:rPr>
          <w:rFonts w:ascii="Calibri" w:eastAsiaTheme="majorEastAsia" w:hAnsi="Calibri" w:cstheme="majorBidi"/>
          <w:szCs w:val="26"/>
        </w:rPr>
        <w:t xml:space="preserve">many </w:t>
      </w:r>
      <w:r w:rsidRPr="00844B7B">
        <w:rPr>
          <w:rFonts w:ascii="Calibri" w:eastAsiaTheme="majorEastAsia" w:hAnsi="Calibri" w:cstheme="majorBidi"/>
          <w:szCs w:val="26"/>
        </w:rPr>
        <w:t xml:space="preserve">ways to participate. </w:t>
      </w:r>
    </w:p>
    <w:p w14:paraId="627B8271" w14:textId="124C8BDF" w:rsidR="00DE5805" w:rsidRDefault="00F4795C" w:rsidP="00FD5519">
      <w:pPr>
        <w:pStyle w:val="ListParagraph"/>
        <w:numPr>
          <w:ilvl w:val="0"/>
          <w:numId w:val="32"/>
        </w:numPr>
        <w:rPr>
          <w:rFonts w:ascii="Calibri" w:eastAsiaTheme="majorEastAsia" w:hAnsi="Calibri" w:cstheme="majorBidi"/>
          <w:szCs w:val="26"/>
        </w:rPr>
      </w:pPr>
      <w:r w:rsidRPr="00844B7B">
        <w:rPr>
          <w:rFonts w:ascii="Calibri" w:eastAsiaTheme="majorEastAsia" w:hAnsi="Calibri" w:cstheme="majorBidi"/>
          <w:szCs w:val="26"/>
        </w:rPr>
        <w:t>Partners have also provided resources</w:t>
      </w:r>
      <w:r w:rsidR="00DE5805">
        <w:rPr>
          <w:rFonts w:ascii="Calibri" w:eastAsiaTheme="majorEastAsia" w:hAnsi="Calibri" w:cstheme="majorBidi"/>
          <w:szCs w:val="26"/>
        </w:rPr>
        <w:t>:</w:t>
      </w:r>
    </w:p>
    <w:p w14:paraId="2FD432A7" w14:textId="6A633CDA" w:rsidR="00DE5805" w:rsidRDefault="00DE5805" w:rsidP="00DE5805">
      <w:pPr>
        <w:pStyle w:val="ListParagraph"/>
        <w:widowControl w:val="0"/>
        <w:numPr>
          <w:ilvl w:val="2"/>
          <w:numId w:val="17"/>
        </w:numPr>
        <w:rPr>
          <w:rFonts w:ascii="Calibri" w:eastAsiaTheme="majorEastAsia" w:hAnsi="Calibri" w:cstheme="majorBidi"/>
          <w:szCs w:val="26"/>
        </w:rPr>
      </w:pPr>
      <w:r>
        <w:rPr>
          <w:rFonts w:ascii="Calibri" w:eastAsiaTheme="majorEastAsia" w:hAnsi="Calibri" w:cstheme="majorBidi"/>
          <w:szCs w:val="26"/>
        </w:rPr>
        <w:t xml:space="preserve">For youth, there are hands-on activities to use and download, including </w:t>
      </w:r>
      <w:hyperlink r:id="rId46" w:history="1">
        <w:proofErr w:type="spellStart"/>
        <w:r w:rsidRPr="00484CC6">
          <w:rPr>
            <w:rStyle w:val="Hyperlink"/>
            <w:rFonts w:eastAsiaTheme="majorEastAsia" w:cstheme="majorBidi"/>
            <w:szCs w:val="26"/>
          </w:rPr>
          <w:t>ComicBee</w:t>
        </w:r>
        <w:proofErr w:type="spellEnd"/>
      </w:hyperlink>
      <w:r>
        <w:rPr>
          <w:rFonts w:ascii="Calibri" w:eastAsiaTheme="majorEastAsia" w:hAnsi="Calibri" w:cstheme="majorBidi"/>
          <w:szCs w:val="26"/>
        </w:rPr>
        <w:t xml:space="preserve">, </w:t>
      </w:r>
    </w:p>
    <w:p w14:paraId="0169ED49" w14:textId="22BC66D6" w:rsidR="00DE5805" w:rsidRDefault="0064747C" w:rsidP="00DE5805">
      <w:pPr>
        <w:pStyle w:val="ListParagraph"/>
        <w:widowControl w:val="0"/>
        <w:numPr>
          <w:ilvl w:val="2"/>
          <w:numId w:val="17"/>
        </w:numPr>
        <w:rPr>
          <w:rFonts w:ascii="Calibri" w:eastAsiaTheme="majorEastAsia" w:hAnsi="Calibri" w:cstheme="majorBidi"/>
          <w:szCs w:val="26"/>
        </w:rPr>
      </w:pPr>
      <w:hyperlink r:id="rId47" w:history="1">
        <w:r w:rsidR="00921C83" w:rsidRPr="00921C83">
          <w:rPr>
            <w:rStyle w:val="Hyperlink"/>
            <w:rFonts w:eastAsiaTheme="majorEastAsia" w:cstheme="majorBidi"/>
            <w:szCs w:val="26"/>
          </w:rPr>
          <w:t>The National Institute for Women in Trades, Technology and Science</w:t>
        </w:r>
      </w:hyperlink>
      <w:r w:rsidR="00921C83">
        <w:rPr>
          <w:rFonts w:ascii="Calibri" w:eastAsiaTheme="majorEastAsia" w:hAnsi="Calibri" w:cstheme="majorBidi"/>
          <w:szCs w:val="26"/>
        </w:rPr>
        <w:t xml:space="preserve"> </w:t>
      </w:r>
      <w:r w:rsidR="00B83C99">
        <w:rPr>
          <w:rFonts w:ascii="Calibri" w:eastAsiaTheme="majorEastAsia" w:hAnsi="Calibri" w:cstheme="majorBidi"/>
          <w:szCs w:val="26"/>
        </w:rPr>
        <w:t xml:space="preserve">(IWITTS) </w:t>
      </w:r>
      <w:r w:rsidR="00921C83">
        <w:rPr>
          <w:rFonts w:ascii="Calibri" w:eastAsiaTheme="majorEastAsia" w:hAnsi="Calibri" w:cstheme="majorBidi"/>
          <w:szCs w:val="26"/>
        </w:rPr>
        <w:t>is</w:t>
      </w:r>
      <w:r w:rsidR="00DE5805">
        <w:rPr>
          <w:rFonts w:ascii="Calibri" w:eastAsiaTheme="majorEastAsia" w:hAnsi="Calibri" w:cstheme="majorBidi"/>
          <w:szCs w:val="26"/>
        </w:rPr>
        <w:t xml:space="preserve"> providing a webinar on recruiting and retaining women, </w:t>
      </w:r>
    </w:p>
    <w:p w14:paraId="17FFC41B" w14:textId="259B177C" w:rsidR="00DE5805" w:rsidRDefault="00DE5805" w:rsidP="00DE5805">
      <w:pPr>
        <w:pStyle w:val="ListParagraph"/>
        <w:widowControl w:val="0"/>
        <w:numPr>
          <w:ilvl w:val="2"/>
          <w:numId w:val="17"/>
        </w:numPr>
        <w:rPr>
          <w:rFonts w:ascii="Calibri" w:eastAsiaTheme="majorEastAsia" w:hAnsi="Calibri" w:cstheme="majorBidi"/>
          <w:szCs w:val="26"/>
        </w:rPr>
      </w:pPr>
      <w:proofErr w:type="spellStart"/>
      <w:r>
        <w:rPr>
          <w:rFonts w:ascii="Calibri" w:eastAsiaTheme="majorEastAsia" w:hAnsi="Calibri" w:cstheme="majorBidi"/>
          <w:szCs w:val="26"/>
        </w:rPr>
        <w:t>Pocketblock</w:t>
      </w:r>
      <w:proofErr w:type="spellEnd"/>
      <w:r>
        <w:rPr>
          <w:rFonts w:ascii="Calibri" w:eastAsiaTheme="majorEastAsia" w:hAnsi="Calibri" w:cstheme="majorBidi"/>
          <w:szCs w:val="26"/>
        </w:rPr>
        <w:t xml:space="preserve">, cryptology activity for kids, </w:t>
      </w:r>
    </w:p>
    <w:p w14:paraId="7964813F" w14:textId="1F89F535" w:rsidR="00DE5805" w:rsidRDefault="0064747C" w:rsidP="00DE5805">
      <w:pPr>
        <w:pStyle w:val="ListParagraph"/>
        <w:widowControl w:val="0"/>
        <w:numPr>
          <w:ilvl w:val="2"/>
          <w:numId w:val="17"/>
        </w:numPr>
        <w:rPr>
          <w:rFonts w:ascii="Calibri" w:eastAsiaTheme="majorEastAsia" w:hAnsi="Calibri" w:cstheme="majorBidi"/>
          <w:szCs w:val="26"/>
        </w:rPr>
      </w:pPr>
      <w:hyperlink r:id="rId48" w:history="1">
        <w:r w:rsidR="00DE5805" w:rsidRPr="00451E32">
          <w:rPr>
            <w:rStyle w:val="Hyperlink"/>
            <w:rFonts w:eastAsiaTheme="majorEastAsia" w:cstheme="majorBidi"/>
            <w:szCs w:val="26"/>
          </w:rPr>
          <w:t>Start-engineering</w:t>
        </w:r>
      </w:hyperlink>
      <w:r w:rsidR="00DE5805">
        <w:rPr>
          <w:rFonts w:ascii="Calibri" w:eastAsiaTheme="majorEastAsia" w:hAnsi="Calibri" w:cstheme="majorBidi"/>
          <w:szCs w:val="26"/>
        </w:rPr>
        <w:t xml:space="preserve"> is providing a</w:t>
      </w:r>
      <w:r w:rsidR="00921C83">
        <w:rPr>
          <w:rFonts w:ascii="Calibri" w:eastAsiaTheme="majorEastAsia" w:hAnsi="Calibri" w:cstheme="majorBidi"/>
          <w:szCs w:val="26"/>
        </w:rPr>
        <w:t xml:space="preserve"> </w:t>
      </w:r>
      <w:r w:rsidR="00DE5805">
        <w:rPr>
          <w:rFonts w:ascii="Calibri" w:eastAsiaTheme="majorEastAsia" w:hAnsi="Calibri" w:cstheme="majorBidi"/>
          <w:szCs w:val="26"/>
        </w:rPr>
        <w:t xml:space="preserve">video snippet and booklet of activities, </w:t>
      </w:r>
    </w:p>
    <w:p w14:paraId="63C93BC2" w14:textId="77777777" w:rsidR="00921C83" w:rsidRDefault="0064747C" w:rsidP="00DE5805">
      <w:pPr>
        <w:pStyle w:val="ListParagraph"/>
        <w:widowControl w:val="0"/>
        <w:numPr>
          <w:ilvl w:val="2"/>
          <w:numId w:val="17"/>
        </w:numPr>
        <w:rPr>
          <w:rFonts w:ascii="Calibri" w:eastAsiaTheme="majorEastAsia" w:hAnsi="Calibri" w:cstheme="majorBidi"/>
          <w:szCs w:val="26"/>
        </w:rPr>
      </w:pPr>
      <w:hyperlink r:id="rId49" w:history="1">
        <w:proofErr w:type="spellStart"/>
        <w:r w:rsidR="00DE5805" w:rsidRPr="00921C83">
          <w:rPr>
            <w:rStyle w:val="Hyperlink"/>
            <w:rFonts w:eastAsiaTheme="majorEastAsia" w:cstheme="majorBidi"/>
            <w:szCs w:val="26"/>
          </w:rPr>
          <w:t>Nepris</w:t>
        </w:r>
        <w:proofErr w:type="spellEnd"/>
      </w:hyperlink>
      <w:r w:rsidR="00DE5805">
        <w:rPr>
          <w:rFonts w:ascii="Calibri" w:eastAsiaTheme="majorEastAsia" w:hAnsi="Calibri" w:cstheme="majorBidi"/>
          <w:szCs w:val="26"/>
        </w:rPr>
        <w:t xml:space="preserve"> is doing a variety of professionals</w:t>
      </w:r>
      <w:r w:rsidR="00921C83">
        <w:rPr>
          <w:rFonts w:ascii="Calibri" w:eastAsiaTheme="majorEastAsia" w:hAnsi="Calibri" w:cstheme="majorBidi"/>
          <w:szCs w:val="26"/>
        </w:rPr>
        <w:t xml:space="preserve"> to classroom activities</w:t>
      </w:r>
      <w:r w:rsidR="00DE5805">
        <w:rPr>
          <w:rFonts w:ascii="Calibri" w:eastAsiaTheme="majorEastAsia" w:hAnsi="Calibri" w:cstheme="majorBidi"/>
          <w:szCs w:val="26"/>
        </w:rPr>
        <w:t xml:space="preserve">, </w:t>
      </w:r>
    </w:p>
    <w:p w14:paraId="50BF20CB" w14:textId="1C98A467" w:rsidR="00DE5805" w:rsidRDefault="0064747C" w:rsidP="00DE5805">
      <w:pPr>
        <w:pStyle w:val="ListParagraph"/>
        <w:widowControl w:val="0"/>
        <w:numPr>
          <w:ilvl w:val="2"/>
          <w:numId w:val="17"/>
        </w:numPr>
        <w:rPr>
          <w:rFonts w:ascii="Calibri" w:eastAsiaTheme="majorEastAsia" w:hAnsi="Calibri" w:cstheme="majorBidi"/>
          <w:szCs w:val="26"/>
        </w:rPr>
      </w:pPr>
      <w:hyperlink r:id="rId50" w:history="1">
        <w:proofErr w:type="spellStart"/>
        <w:r w:rsidR="00DE5805" w:rsidRPr="00921C83">
          <w:rPr>
            <w:rStyle w:val="Hyperlink"/>
            <w:rFonts w:eastAsiaTheme="majorEastAsia" w:cstheme="majorBidi"/>
            <w:szCs w:val="26"/>
          </w:rPr>
          <w:t>Circadence</w:t>
        </w:r>
        <w:proofErr w:type="spellEnd"/>
      </w:hyperlink>
      <w:r w:rsidR="00DE5805">
        <w:rPr>
          <w:rFonts w:ascii="Calibri" w:eastAsiaTheme="majorEastAsia" w:hAnsi="Calibri" w:cstheme="majorBidi"/>
          <w:szCs w:val="26"/>
        </w:rPr>
        <w:t xml:space="preserve"> is running 3-4 online games for free that week, </w:t>
      </w:r>
    </w:p>
    <w:p w14:paraId="2C893A63" w14:textId="31019589" w:rsidR="00DE5805" w:rsidRDefault="0064747C" w:rsidP="00DE5805">
      <w:pPr>
        <w:pStyle w:val="ListParagraph"/>
        <w:widowControl w:val="0"/>
        <w:numPr>
          <w:ilvl w:val="2"/>
          <w:numId w:val="17"/>
        </w:numPr>
        <w:rPr>
          <w:rFonts w:ascii="Calibri" w:eastAsiaTheme="majorEastAsia" w:hAnsi="Calibri" w:cstheme="majorBidi"/>
          <w:szCs w:val="26"/>
        </w:rPr>
      </w:pPr>
      <w:hyperlink r:id="rId51" w:history="1">
        <w:r w:rsidR="00DE5805" w:rsidRPr="00921C83">
          <w:rPr>
            <w:rStyle w:val="Hyperlink"/>
            <w:rFonts w:eastAsiaTheme="majorEastAsia" w:cstheme="majorBidi"/>
            <w:szCs w:val="26"/>
          </w:rPr>
          <w:t>Hats and Ladders</w:t>
        </w:r>
      </w:hyperlink>
      <w:r w:rsidR="00DE5805">
        <w:rPr>
          <w:rFonts w:ascii="Calibri" w:eastAsiaTheme="majorEastAsia" w:hAnsi="Calibri" w:cstheme="majorBidi"/>
          <w:szCs w:val="26"/>
        </w:rPr>
        <w:t xml:space="preserve"> career app will </w:t>
      </w:r>
      <w:r w:rsidR="00921C83">
        <w:rPr>
          <w:rFonts w:ascii="Calibri" w:eastAsiaTheme="majorEastAsia" w:hAnsi="Calibri" w:cstheme="majorBidi"/>
          <w:szCs w:val="26"/>
        </w:rPr>
        <w:t xml:space="preserve">have </w:t>
      </w:r>
      <w:r w:rsidR="00DE5805">
        <w:rPr>
          <w:rFonts w:ascii="Calibri" w:eastAsiaTheme="majorEastAsia" w:hAnsi="Calibri" w:cstheme="majorBidi"/>
          <w:szCs w:val="26"/>
        </w:rPr>
        <w:t xml:space="preserve">open cybersecurity materials, </w:t>
      </w:r>
    </w:p>
    <w:p w14:paraId="5CD48C2B" w14:textId="21F57551" w:rsidR="00DE5805" w:rsidRDefault="00DE5805" w:rsidP="00DE5805">
      <w:pPr>
        <w:pStyle w:val="ListParagraph"/>
        <w:widowControl w:val="0"/>
        <w:numPr>
          <w:ilvl w:val="2"/>
          <w:numId w:val="17"/>
        </w:numPr>
        <w:rPr>
          <w:rFonts w:ascii="Calibri" w:eastAsiaTheme="majorEastAsia" w:hAnsi="Calibri" w:cstheme="majorBidi"/>
          <w:szCs w:val="26"/>
        </w:rPr>
      </w:pPr>
      <w:proofErr w:type="spellStart"/>
      <w:r>
        <w:rPr>
          <w:rFonts w:ascii="Calibri" w:eastAsiaTheme="majorEastAsia" w:hAnsi="Calibri" w:cstheme="majorBidi"/>
          <w:szCs w:val="26"/>
        </w:rPr>
        <w:t>Northorp</w:t>
      </w:r>
      <w:proofErr w:type="spellEnd"/>
      <w:r>
        <w:rPr>
          <w:rFonts w:ascii="Calibri" w:eastAsiaTheme="majorEastAsia" w:hAnsi="Calibri" w:cstheme="majorBidi"/>
          <w:szCs w:val="26"/>
        </w:rPr>
        <w:t xml:space="preserve"> </w:t>
      </w:r>
      <w:hyperlink r:id="rId52" w:history="1">
        <w:proofErr w:type="spellStart"/>
        <w:r w:rsidRPr="00921C83">
          <w:rPr>
            <w:rStyle w:val="Hyperlink"/>
            <w:rFonts w:eastAsiaTheme="majorEastAsia" w:cstheme="majorBidi"/>
            <w:szCs w:val="26"/>
          </w:rPr>
          <w:t>CyberPatriot</w:t>
        </w:r>
        <w:proofErr w:type="spellEnd"/>
      </w:hyperlink>
      <w:r>
        <w:rPr>
          <w:rFonts w:ascii="Calibri" w:eastAsiaTheme="majorEastAsia" w:hAnsi="Calibri" w:cstheme="majorBidi"/>
          <w:szCs w:val="26"/>
        </w:rPr>
        <w:t xml:space="preserve"> will have interactive games, and </w:t>
      </w:r>
      <w:hyperlink r:id="rId53" w:history="1">
        <w:r w:rsidRPr="00921C83">
          <w:rPr>
            <w:rStyle w:val="Hyperlink"/>
            <w:rFonts w:eastAsiaTheme="majorEastAsia" w:cstheme="majorBidi"/>
            <w:szCs w:val="26"/>
          </w:rPr>
          <w:t>Infosec</w:t>
        </w:r>
      </w:hyperlink>
      <w:r>
        <w:rPr>
          <w:rFonts w:ascii="Calibri" w:eastAsiaTheme="majorEastAsia" w:hAnsi="Calibri" w:cstheme="majorBidi"/>
          <w:szCs w:val="26"/>
        </w:rPr>
        <w:t xml:space="preserve"> institute </w:t>
      </w:r>
      <w:r w:rsidR="00921C83">
        <w:rPr>
          <w:rFonts w:ascii="Calibri" w:eastAsiaTheme="majorEastAsia" w:hAnsi="Calibri" w:cstheme="majorBidi"/>
          <w:szCs w:val="26"/>
        </w:rPr>
        <w:t xml:space="preserve">will have a </w:t>
      </w:r>
      <w:r>
        <w:rPr>
          <w:rFonts w:ascii="Calibri" w:eastAsiaTheme="majorEastAsia" w:hAnsi="Calibri" w:cstheme="majorBidi"/>
          <w:szCs w:val="26"/>
        </w:rPr>
        <w:t>cyber pathways video and lesson plans for K12.</w:t>
      </w:r>
    </w:p>
    <w:p w14:paraId="21FA5E8C" w14:textId="7C339CF0" w:rsidR="00A86A9F" w:rsidRDefault="00DE5805" w:rsidP="00FD5519">
      <w:pPr>
        <w:pStyle w:val="ListParagraph"/>
        <w:numPr>
          <w:ilvl w:val="0"/>
          <w:numId w:val="32"/>
        </w:numPr>
        <w:rPr>
          <w:rFonts w:ascii="Calibri" w:eastAsiaTheme="majorEastAsia" w:hAnsi="Calibri" w:cstheme="majorBidi"/>
          <w:szCs w:val="26"/>
        </w:rPr>
      </w:pPr>
      <w:r>
        <w:rPr>
          <w:rFonts w:ascii="Calibri" w:eastAsiaTheme="majorEastAsia" w:hAnsi="Calibri" w:cstheme="majorBidi"/>
          <w:szCs w:val="26"/>
        </w:rPr>
        <w:t>Registration for webinars on Nov 3-4 and Nov 14</w:t>
      </w:r>
      <w:r w:rsidRPr="00FD5519">
        <w:rPr>
          <w:rFonts w:ascii="Calibri" w:eastAsiaTheme="majorEastAsia" w:hAnsi="Calibri" w:cstheme="majorBidi"/>
          <w:szCs w:val="26"/>
        </w:rPr>
        <w:t>th</w:t>
      </w:r>
      <w:r w:rsidR="009C4908">
        <w:rPr>
          <w:rFonts w:ascii="Calibri" w:eastAsiaTheme="majorEastAsia" w:hAnsi="Calibri" w:cstheme="majorBidi"/>
          <w:szCs w:val="26"/>
        </w:rPr>
        <w:t xml:space="preserve"> will be forthcoming</w:t>
      </w:r>
      <w:r>
        <w:rPr>
          <w:rFonts w:ascii="Calibri" w:eastAsiaTheme="majorEastAsia" w:hAnsi="Calibri" w:cstheme="majorBidi"/>
          <w:szCs w:val="26"/>
        </w:rPr>
        <w:t xml:space="preserve">. One </w:t>
      </w:r>
      <w:r w:rsidR="00921C83">
        <w:rPr>
          <w:rFonts w:ascii="Calibri" w:eastAsiaTheme="majorEastAsia" w:hAnsi="Calibri" w:cstheme="majorBidi"/>
          <w:szCs w:val="26"/>
        </w:rPr>
        <w:t xml:space="preserve">reminder </w:t>
      </w:r>
      <w:r>
        <w:rPr>
          <w:rFonts w:ascii="Calibri" w:eastAsiaTheme="majorEastAsia" w:hAnsi="Calibri" w:cstheme="majorBidi"/>
          <w:szCs w:val="26"/>
        </w:rPr>
        <w:t>is being broadcast today. Others to follow.</w:t>
      </w:r>
    </w:p>
    <w:p w14:paraId="63188E8F" w14:textId="157CDFE4" w:rsidR="009C4908" w:rsidRDefault="009C4908" w:rsidP="00FD5519">
      <w:pPr>
        <w:pStyle w:val="ListParagraph"/>
        <w:numPr>
          <w:ilvl w:val="0"/>
          <w:numId w:val="32"/>
        </w:numPr>
        <w:rPr>
          <w:rFonts w:ascii="Calibri" w:eastAsiaTheme="majorEastAsia" w:hAnsi="Calibri" w:cstheme="majorBidi"/>
          <w:szCs w:val="26"/>
        </w:rPr>
      </w:pPr>
      <w:r>
        <w:rPr>
          <w:rFonts w:ascii="Calibri" w:eastAsiaTheme="majorEastAsia" w:hAnsi="Calibri" w:cstheme="majorBidi"/>
          <w:szCs w:val="26"/>
        </w:rPr>
        <w:t>On November 13</w:t>
      </w:r>
      <w:r w:rsidRPr="009C4908">
        <w:rPr>
          <w:rFonts w:ascii="Calibri" w:eastAsiaTheme="majorEastAsia" w:hAnsi="Calibri" w:cstheme="majorBidi"/>
          <w:szCs w:val="26"/>
          <w:vertAlign w:val="superscript"/>
        </w:rPr>
        <w:t>th</w:t>
      </w:r>
      <w:r>
        <w:rPr>
          <w:rFonts w:ascii="Calibri" w:eastAsiaTheme="majorEastAsia" w:hAnsi="Calibri" w:cstheme="majorBidi"/>
          <w:szCs w:val="26"/>
        </w:rPr>
        <w:t>, the National Institute for Women in Trades, Technology and Science, will hold a w</w:t>
      </w:r>
      <w:r w:rsidRPr="009C4908">
        <w:rPr>
          <w:rFonts w:ascii="Calibri" w:eastAsiaTheme="majorEastAsia" w:hAnsi="Calibri" w:cstheme="majorBidi"/>
          <w:szCs w:val="26"/>
        </w:rPr>
        <w:t xml:space="preserve">ebinar on </w:t>
      </w:r>
      <w:r>
        <w:rPr>
          <w:rFonts w:ascii="Calibri" w:eastAsiaTheme="majorEastAsia" w:hAnsi="Calibri" w:cstheme="majorBidi"/>
          <w:szCs w:val="26"/>
        </w:rPr>
        <w:t>“</w:t>
      </w:r>
      <w:r w:rsidRPr="009C4908">
        <w:rPr>
          <w:rFonts w:ascii="Calibri" w:eastAsiaTheme="majorEastAsia" w:hAnsi="Calibri" w:cstheme="majorBidi"/>
          <w:szCs w:val="26"/>
        </w:rPr>
        <w:t>Recruiting Women to Cybersecurity: From Intention to Action</w:t>
      </w:r>
      <w:r>
        <w:rPr>
          <w:rFonts w:ascii="Calibri" w:eastAsiaTheme="majorEastAsia" w:hAnsi="Calibri" w:cstheme="majorBidi"/>
          <w:szCs w:val="26"/>
        </w:rPr>
        <w:t xml:space="preserve">.” Register </w:t>
      </w:r>
      <w:hyperlink r:id="rId54" w:history="1">
        <w:r w:rsidRPr="009C4908">
          <w:rPr>
            <w:rStyle w:val="Hyperlink"/>
            <w:rFonts w:eastAsiaTheme="majorEastAsia" w:cstheme="majorBidi"/>
            <w:szCs w:val="26"/>
          </w:rPr>
          <w:t>here</w:t>
        </w:r>
      </w:hyperlink>
      <w:r w:rsidR="00C038DE" w:rsidRPr="006E2105">
        <w:rPr>
          <w:rStyle w:val="Hyperlink"/>
          <w:rFonts w:eastAsiaTheme="majorEastAsia" w:cstheme="majorBidi"/>
          <w:color w:val="auto"/>
          <w:szCs w:val="26"/>
          <w:u w:val="none"/>
        </w:rPr>
        <w:t>.</w:t>
      </w:r>
    </w:p>
    <w:p w14:paraId="43DEDD72" w14:textId="07F29653" w:rsidR="009C4908" w:rsidRDefault="009C4908" w:rsidP="00FD5519">
      <w:pPr>
        <w:pStyle w:val="ListParagraph"/>
        <w:numPr>
          <w:ilvl w:val="0"/>
          <w:numId w:val="32"/>
        </w:numPr>
        <w:rPr>
          <w:rFonts w:ascii="Calibri" w:eastAsiaTheme="majorEastAsia" w:hAnsi="Calibri" w:cstheme="majorBidi"/>
          <w:szCs w:val="26"/>
        </w:rPr>
      </w:pPr>
      <w:r>
        <w:rPr>
          <w:rFonts w:ascii="Calibri" w:eastAsiaTheme="majorEastAsia" w:hAnsi="Calibri" w:cstheme="majorBidi"/>
          <w:szCs w:val="26"/>
        </w:rPr>
        <w:lastRenderedPageBreak/>
        <w:t>On November 14</w:t>
      </w:r>
      <w:r w:rsidRPr="00FD5519">
        <w:rPr>
          <w:rFonts w:ascii="Calibri" w:eastAsiaTheme="majorEastAsia" w:hAnsi="Calibri" w:cstheme="majorBidi"/>
          <w:szCs w:val="26"/>
        </w:rPr>
        <w:t>th</w:t>
      </w:r>
      <w:r w:rsidRPr="009C4908">
        <w:rPr>
          <w:rFonts w:ascii="Calibri" w:eastAsiaTheme="majorEastAsia" w:hAnsi="Calibri" w:cstheme="majorBidi"/>
          <w:szCs w:val="26"/>
        </w:rPr>
        <w:t>,</w:t>
      </w:r>
      <w:r>
        <w:rPr>
          <w:rFonts w:ascii="Calibri" w:eastAsiaTheme="majorEastAsia" w:hAnsi="Calibri" w:cstheme="majorBidi"/>
          <w:szCs w:val="26"/>
        </w:rPr>
        <w:t xml:space="preserve"> NICE is hosting a webinar titled “Upskilling and Reskilling the Workforce for Cybersecurity Roles.” Register </w:t>
      </w:r>
      <w:hyperlink r:id="rId55" w:history="1">
        <w:r w:rsidRPr="006E2105">
          <w:rPr>
            <w:rStyle w:val="Hyperlink"/>
          </w:rPr>
          <w:t>here</w:t>
        </w:r>
      </w:hyperlink>
      <w:r w:rsidR="009A7589">
        <w:rPr>
          <w:rFonts w:asciiTheme="majorHAnsi" w:hAnsiTheme="majorHAnsi"/>
        </w:rPr>
        <w:t>.</w:t>
      </w:r>
    </w:p>
    <w:p w14:paraId="28BF18D8" w14:textId="72A5E7D2" w:rsidR="009C4908" w:rsidRPr="009C4908" w:rsidRDefault="009C4908" w:rsidP="00FD5519">
      <w:pPr>
        <w:pStyle w:val="ListParagraph"/>
        <w:numPr>
          <w:ilvl w:val="0"/>
          <w:numId w:val="32"/>
        </w:numPr>
        <w:rPr>
          <w:rFonts w:ascii="Calibri" w:eastAsiaTheme="majorEastAsia" w:hAnsi="Calibri" w:cstheme="majorBidi"/>
          <w:szCs w:val="26"/>
        </w:rPr>
      </w:pPr>
      <w:r>
        <w:rPr>
          <w:rFonts w:ascii="Calibri" w:eastAsiaTheme="majorEastAsia" w:hAnsi="Calibri" w:cstheme="majorBidi"/>
          <w:szCs w:val="26"/>
        </w:rPr>
        <w:t xml:space="preserve">See attached presentation and find out more </w:t>
      </w:r>
      <w:hyperlink r:id="rId56" w:history="1">
        <w:r w:rsidRPr="009C4908">
          <w:rPr>
            <w:rStyle w:val="Hyperlink"/>
            <w:rFonts w:eastAsiaTheme="majorEastAsia" w:cstheme="majorBidi"/>
            <w:szCs w:val="26"/>
          </w:rPr>
          <w:t>here</w:t>
        </w:r>
      </w:hyperlink>
      <w:r w:rsidR="00C038DE" w:rsidRPr="006E2105">
        <w:rPr>
          <w:rStyle w:val="Hyperlink"/>
          <w:rFonts w:eastAsiaTheme="majorEastAsia" w:cstheme="majorBidi"/>
          <w:color w:val="auto"/>
          <w:szCs w:val="26"/>
          <w:u w:val="none"/>
        </w:rPr>
        <w:t>.</w:t>
      </w:r>
    </w:p>
    <w:p w14:paraId="21F8ABDD" w14:textId="225A89A0" w:rsidR="008E13B3" w:rsidRPr="008F24B9" w:rsidRDefault="008E13B3" w:rsidP="00913DC5">
      <w:pPr>
        <w:pStyle w:val="Heading2"/>
        <w:keepNext w:val="0"/>
        <w:keepLines w:val="0"/>
        <w:widowControl w:val="0"/>
        <w:numPr>
          <w:ilvl w:val="0"/>
          <w:numId w:val="7"/>
        </w:numPr>
        <w:rPr>
          <w:b/>
        </w:rPr>
      </w:pPr>
      <w:r w:rsidRPr="008F24B9">
        <w:rPr>
          <w:b/>
        </w:rPr>
        <w:t xml:space="preserve">NICE K12 Cybersecurity Education Conference </w:t>
      </w:r>
    </w:p>
    <w:p w14:paraId="7C1555A4" w14:textId="77777777" w:rsidR="00BC7715" w:rsidRPr="00BC7715" w:rsidRDefault="00BC7715" w:rsidP="00913DC5">
      <w:pPr>
        <w:pStyle w:val="ListParagraph"/>
        <w:numPr>
          <w:ilvl w:val="0"/>
          <w:numId w:val="13"/>
        </w:numPr>
        <w:rPr>
          <w:rFonts w:ascii="Calibri" w:eastAsiaTheme="majorEastAsia" w:hAnsi="Calibri" w:cstheme="majorBidi"/>
          <w:szCs w:val="26"/>
        </w:rPr>
      </w:pPr>
      <w:r w:rsidRPr="00BC7715">
        <w:rPr>
          <w:rFonts w:ascii="Calibri" w:eastAsiaTheme="majorEastAsia" w:hAnsi="Calibri" w:cstheme="majorBidi"/>
          <w:szCs w:val="26"/>
        </w:rPr>
        <w:t xml:space="preserve">Felicia Rateliff, Program Manager, </w:t>
      </w:r>
      <w:proofErr w:type="spellStart"/>
      <w:r w:rsidRPr="00BC7715">
        <w:rPr>
          <w:rFonts w:ascii="Calibri" w:eastAsiaTheme="majorEastAsia" w:hAnsi="Calibri" w:cstheme="majorBidi"/>
          <w:szCs w:val="26"/>
        </w:rPr>
        <w:t>iKeepSafe</w:t>
      </w:r>
      <w:proofErr w:type="spellEnd"/>
      <w:r w:rsidRPr="00BC7715">
        <w:rPr>
          <w:rFonts w:ascii="Calibri" w:eastAsiaTheme="majorEastAsia" w:hAnsi="Calibri" w:cstheme="majorBidi"/>
          <w:szCs w:val="26"/>
        </w:rPr>
        <w:t xml:space="preserve"> provided the update.</w:t>
      </w:r>
    </w:p>
    <w:p w14:paraId="19A28F45" w14:textId="53F9B0EA" w:rsidR="0059345E" w:rsidRPr="00EB1A4B" w:rsidRDefault="00BC7715" w:rsidP="00913DC5">
      <w:pPr>
        <w:pStyle w:val="ListParagraph"/>
        <w:numPr>
          <w:ilvl w:val="0"/>
          <w:numId w:val="24"/>
        </w:numPr>
        <w:rPr>
          <w:rFonts w:ascii="Calibri" w:eastAsiaTheme="majorEastAsia" w:hAnsi="Calibri" w:cs="Times New Roman"/>
        </w:rPr>
      </w:pPr>
      <w:r>
        <w:rPr>
          <w:rFonts w:ascii="Calibri" w:eastAsiaTheme="majorEastAsia" w:hAnsi="Calibri" w:cs="Times New Roman"/>
        </w:rPr>
        <w:t xml:space="preserve">We are </w:t>
      </w:r>
      <w:r w:rsidRPr="00EB1A4B">
        <w:rPr>
          <w:rFonts w:ascii="Calibri" w:eastAsiaTheme="majorEastAsia" w:hAnsi="Calibri" w:cs="Times New Roman"/>
        </w:rPr>
        <w:t xml:space="preserve">now </w:t>
      </w:r>
      <w:r w:rsidR="0059345E" w:rsidRPr="00EB1A4B">
        <w:rPr>
          <w:rFonts w:ascii="Calibri" w:eastAsiaTheme="majorEastAsia" w:hAnsi="Calibri" w:cs="Times New Roman"/>
        </w:rPr>
        <w:t xml:space="preserve">in the final month of preparations. There are pre-conference workshops </w:t>
      </w:r>
      <w:r w:rsidR="00B83C99">
        <w:rPr>
          <w:rFonts w:ascii="Calibri" w:eastAsiaTheme="majorEastAsia" w:hAnsi="Calibri" w:cs="Times New Roman"/>
        </w:rPr>
        <w:t xml:space="preserve">available </w:t>
      </w:r>
      <w:r w:rsidR="006C6009">
        <w:rPr>
          <w:rFonts w:ascii="Calibri" w:eastAsiaTheme="majorEastAsia" w:hAnsi="Calibri" w:cs="Times New Roman"/>
        </w:rPr>
        <w:t>on</w:t>
      </w:r>
      <w:r w:rsidR="0059345E" w:rsidRPr="00EB1A4B">
        <w:rPr>
          <w:rFonts w:ascii="Calibri" w:eastAsiaTheme="majorEastAsia" w:hAnsi="Calibri" w:cs="Times New Roman"/>
        </w:rPr>
        <w:t xml:space="preserve"> Saturday</w:t>
      </w:r>
      <w:r w:rsidR="00130C8A">
        <w:rPr>
          <w:rFonts w:ascii="Calibri" w:eastAsiaTheme="majorEastAsia" w:hAnsi="Calibri" w:cs="Times New Roman"/>
        </w:rPr>
        <w:t>, December 1</w:t>
      </w:r>
      <w:r w:rsidR="00130C8A" w:rsidRPr="00130C8A">
        <w:rPr>
          <w:rFonts w:ascii="Calibri" w:eastAsiaTheme="majorEastAsia" w:hAnsi="Calibri" w:cs="Times New Roman"/>
          <w:vertAlign w:val="superscript"/>
        </w:rPr>
        <w:t>st</w:t>
      </w:r>
      <w:r w:rsidR="0059345E" w:rsidRPr="00EB1A4B">
        <w:rPr>
          <w:rFonts w:ascii="Calibri" w:eastAsiaTheme="majorEastAsia" w:hAnsi="Calibri" w:cs="Times New Roman"/>
        </w:rPr>
        <w:t xml:space="preserve">. Sunday workshops have sold out. </w:t>
      </w:r>
    </w:p>
    <w:p w14:paraId="1EC621F8" w14:textId="7B44EF63" w:rsidR="0059345E" w:rsidRPr="00EB1A4B" w:rsidRDefault="00BC7715" w:rsidP="00913DC5">
      <w:pPr>
        <w:pStyle w:val="ListParagraph"/>
        <w:numPr>
          <w:ilvl w:val="0"/>
          <w:numId w:val="24"/>
        </w:numPr>
        <w:rPr>
          <w:rFonts w:ascii="Calibri" w:eastAsiaTheme="majorEastAsia" w:hAnsi="Calibri" w:cs="Times New Roman"/>
        </w:rPr>
      </w:pPr>
      <w:r>
        <w:rPr>
          <w:rFonts w:ascii="Calibri" w:eastAsiaTheme="majorEastAsia" w:hAnsi="Calibri" w:cs="Times New Roman"/>
        </w:rPr>
        <w:t xml:space="preserve">Several </w:t>
      </w:r>
      <w:r w:rsidR="00B83C99">
        <w:rPr>
          <w:rFonts w:ascii="Calibri" w:eastAsiaTheme="majorEastAsia" w:hAnsi="Calibri" w:cs="Times New Roman"/>
        </w:rPr>
        <w:t xml:space="preserve">local </w:t>
      </w:r>
      <w:r>
        <w:rPr>
          <w:rFonts w:ascii="Calibri" w:eastAsiaTheme="majorEastAsia" w:hAnsi="Calibri" w:cs="Times New Roman"/>
        </w:rPr>
        <w:t>schools are participating in Cyberday4girls.</w:t>
      </w:r>
    </w:p>
    <w:p w14:paraId="42301102" w14:textId="1CB96D8B" w:rsidR="00BC7715" w:rsidRDefault="00130C8A" w:rsidP="00913DC5">
      <w:pPr>
        <w:pStyle w:val="ListParagraph"/>
        <w:numPr>
          <w:ilvl w:val="0"/>
          <w:numId w:val="24"/>
        </w:numPr>
        <w:rPr>
          <w:rFonts w:ascii="Calibri" w:eastAsiaTheme="majorEastAsia" w:hAnsi="Calibri" w:cs="Times New Roman"/>
        </w:rPr>
      </w:pPr>
      <w:r>
        <w:rPr>
          <w:rFonts w:ascii="Calibri" w:eastAsiaTheme="majorEastAsia" w:hAnsi="Calibri" w:cs="Times New Roman"/>
        </w:rPr>
        <w:t>The conference has</w:t>
      </w:r>
      <w:r w:rsidR="00BC7715">
        <w:rPr>
          <w:rFonts w:ascii="Calibri" w:eastAsiaTheme="majorEastAsia" w:hAnsi="Calibri" w:cs="Times New Roman"/>
        </w:rPr>
        <w:t xml:space="preserve"> a </w:t>
      </w:r>
      <w:r w:rsidR="00BC7715" w:rsidRPr="00EB1A4B">
        <w:rPr>
          <w:rFonts w:ascii="Calibri" w:eastAsiaTheme="majorEastAsia" w:hAnsi="Calibri" w:cs="Times New Roman"/>
        </w:rPr>
        <w:t xml:space="preserve">very </w:t>
      </w:r>
      <w:r w:rsidR="004E71F9" w:rsidRPr="00EB1A4B">
        <w:rPr>
          <w:rFonts w:ascii="Calibri" w:eastAsiaTheme="majorEastAsia" w:hAnsi="Calibri" w:cs="Times New Roman"/>
        </w:rPr>
        <w:t>full program this year</w:t>
      </w:r>
      <w:r w:rsidR="00BC7715">
        <w:rPr>
          <w:rFonts w:ascii="Calibri" w:eastAsiaTheme="majorEastAsia" w:hAnsi="Calibri" w:cs="Times New Roman"/>
        </w:rPr>
        <w:t>, with</w:t>
      </w:r>
      <w:r w:rsidR="004E71F9" w:rsidRPr="00EB1A4B">
        <w:rPr>
          <w:rFonts w:ascii="Calibri" w:eastAsiaTheme="majorEastAsia" w:hAnsi="Calibri" w:cs="Times New Roman"/>
        </w:rPr>
        <w:t xml:space="preserve"> </w:t>
      </w:r>
      <w:r>
        <w:rPr>
          <w:rFonts w:ascii="Calibri" w:eastAsiaTheme="majorEastAsia" w:hAnsi="Calibri" w:cs="Times New Roman"/>
        </w:rPr>
        <w:t>four keynote speakers, an</w:t>
      </w:r>
      <w:r w:rsidR="004E71F9" w:rsidRPr="00EB1A4B">
        <w:rPr>
          <w:rFonts w:ascii="Calibri" w:eastAsiaTheme="majorEastAsia" w:hAnsi="Calibri" w:cs="Times New Roman"/>
        </w:rPr>
        <w:t xml:space="preserve"> </w:t>
      </w:r>
      <w:r>
        <w:rPr>
          <w:rFonts w:ascii="Calibri" w:eastAsiaTheme="majorEastAsia" w:hAnsi="Calibri" w:cs="Times New Roman"/>
        </w:rPr>
        <w:t>i</w:t>
      </w:r>
      <w:r w:rsidR="004E71F9" w:rsidRPr="00EB1A4B">
        <w:rPr>
          <w:rFonts w:ascii="Calibri" w:eastAsiaTheme="majorEastAsia" w:hAnsi="Calibri" w:cs="Times New Roman"/>
        </w:rPr>
        <w:t>nteractive activity for cybersecurity</w:t>
      </w:r>
      <w:r w:rsidR="00BC7715">
        <w:rPr>
          <w:rFonts w:ascii="Calibri" w:eastAsiaTheme="majorEastAsia" w:hAnsi="Calibri" w:cs="Times New Roman"/>
        </w:rPr>
        <w:t xml:space="preserve"> intern</w:t>
      </w:r>
      <w:r w:rsidR="004E71F9" w:rsidRPr="00EB1A4B">
        <w:rPr>
          <w:rFonts w:ascii="Calibri" w:eastAsiaTheme="majorEastAsia" w:hAnsi="Calibri" w:cs="Times New Roman"/>
        </w:rPr>
        <w:t xml:space="preserve"> students in </w:t>
      </w:r>
      <w:r w:rsidR="00BC7715" w:rsidRPr="00EB1A4B">
        <w:rPr>
          <w:rFonts w:ascii="Calibri" w:eastAsiaTheme="majorEastAsia" w:hAnsi="Calibri" w:cs="Times New Roman"/>
        </w:rPr>
        <w:t xml:space="preserve">San </w:t>
      </w:r>
      <w:r w:rsidR="004E71F9" w:rsidRPr="00EB1A4B">
        <w:rPr>
          <w:rFonts w:ascii="Calibri" w:eastAsiaTheme="majorEastAsia" w:hAnsi="Calibri" w:cs="Times New Roman"/>
        </w:rPr>
        <w:t>Antonio</w:t>
      </w:r>
      <w:r>
        <w:rPr>
          <w:rFonts w:ascii="Calibri" w:eastAsiaTheme="majorEastAsia" w:hAnsi="Calibri" w:cs="Times New Roman"/>
        </w:rPr>
        <w:t>, and much more</w:t>
      </w:r>
      <w:r w:rsidR="004E71F9" w:rsidRPr="00EB1A4B">
        <w:rPr>
          <w:rFonts w:ascii="Calibri" w:eastAsiaTheme="majorEastAsia" w:hAnsi="Calibri" w:cs="Times New Roman"/>
        </w:rPr>
        <w:t xml:space="preserve">. </w:t>
      </w:r>
    </w:p>
    <w:p w14:paraId="75B3B742" w14:textId="208F6361" w:rsidR="0059345E" w:rsidRPr="00EB1A4B" w:rsidRDefault="00BC7715" w:rsidP="00913DC5">
      <w:pPr>
        <w:pStyle w:val="ListParagraph"/>
        <w:numPr>
          <w:ilvl w:val="0"/>
          <w:numId w:val="24"/>
        </w:numPr>
        <w:rPr>
          <w:rFonts w:ascii="Calibri" w:eastAsiaTheme="majorEastAsia" w:hAnsi="Calibri" w:cs="Times New Roman"/>
        </w:rPr>
      </w:pPr>
      <w:r>
        <w:rPr>
          <w:rFonts w:ascii="Calibri" w:eastAsiaTheme="majorEastAsia" w:hAnsi="Calibri" w:cs="Times New Roman"/>
        </w:rPr>
        <w:t>There will also be an</w:t>
      </w:r>
      <w:r w:rsidR="004E71F9" w:rsidRPr="00EB1A4B">
        <w:rPr>
          <w:rFonts w:ascii="Calibri" w:eastAsiaTheme="majorEastAsia" w:hAnsi="Calibri" w:cs="Times New Roman"/>
        </w:rPr>
        <w:t xml:space="preserve"> opening social, lightening talks, poster sessions and other</w:t>
      </w:r>
      <w:r>
        <w:rPr>
          <w:rFonts w:ascii="Calibri" w:eastAsiaTheme="majorEastAsia" w:hAnsi="Calibri" w:cs="Times New Roman"/>
        </w:rPr>
        <w:t xml:space="preserve"> activities</w:t>
      </w:r>
      <w:r w:rsidR="004E71F9" w:rsidRPr="00EB1A4B">
        <w:rPr>
          <w:rFonts w:ascii="Calibri" w:eastAsiaTheme="majorEastAsia" w:hAnsi="Calibri" w:cs="Times New Roman"/>
        </w:rPr>
        <w:t xml:space="preserve">. </w:t>
      </w:r>
    </w:p>
    <w:p w14:paraId="56A4956D" w14:textId="48A69BE5" w:rsidR="004E71F9" w:rsidRDefault="00EB1A4B" w:rsidP="00913DC5">
      <w:pPr>
        <w:pStyle w:val="ListParagraph"/>
        <w:numPr>
          <w:ilvl w:val="0"/>
          <w:numId w:val="24"/>
        </w:numPr>
        <w:rPr>
          <w:rFonts w:ascii="Calibri" w:eastAsiaTheme="majorEastAsia" w:hAnsi="Calibri" w:cs="Times New Roman"/>
        </w:rPr>
      </w:pPr>
      <w:r w:rsidRPr="00EB1A4B">
        <w:rPr>
          <w:rFonts w:ascii="Calibri" w:eastAsiaTheme="majorEastAsia" w:hAnsi="Calibri" w:cs="Times New Roman"/>
        </w:rPr>
        <w:t>Exhibitor</w:t>
      </w:r>
      <w:r w:rsidR="004E71F9" w:rsidRPr="00EB1A4B">
        <w:rPr>
          <w:rFonts w:ascii="Calibri" w:eastAsiaTheme="majorEastAsia" w:hAnsi="Calibri" w:cs="Times New Roman"/>
        </w:rPr>
        <w:t xml:space="preserve"> table spots </w:t>
      </w:r>
      <w:r>
        <w:rPr>
          <w:rFonts w:ascii="Calibri" w:eastAsiaTheme="majorEastAsia" w:hAnsi="Calibri" w:cs="Times New Roman"/>
        </w:rPr>
        <w:t xml:space="preserve">are </w:t>
      </w:r>
      <w:r w:rsidR="004E71F9" w:rsidRPr="00EB1A4B">
        <w:rPr>
          <w:rFonts w:ascii="Calibri" w:eastAsiaTheme="majorEastAsia" w:hAnsi="Calibri" w:cs="Times New Roman"/>
        </w:rPr>
        <w:t xml:space="preserve">still available. </w:t>
      </w:r>
    </w:p>
    <w:p w14:paraId="3AB78EA3" w14:textId="714CF8F5" w:rsidR="00BC7715" w:rsidRPr="00EB1A4B" w:rsidRDefault="00BC7715" w:rsidP="00913DC5">
      <w:pPr>
        <w:pStyle w:val="ListParagraph"/>
        <w:numPr>
          <w:ilvl w:val="0"/>
          <w:numId w:val="24"/>
        </w:numPr>
        <w:rPr>
          <w:rFonts w:ascii="Calibri" w:eastAsiaTheme="majorEastAsia" w:hAnsi="Calibri" w:cs="Times New Roman"/>
        </w:rPr>
      </w:pPr>
      <w:r w:rsidRPr="00BC7715">
        <w:rPr>
          <w:rFonts w:ascii="Calibri" w:eastAsiaTheme="majorEastAsia" w:hAnsi="Calibri" w:cs="Times New Roman"/>
        </w:rPr>
        <w:t>Everyone can help promote the conference in social media, etc</w:t>
      </w:r>
      <w:r>
        <w:rPr>
          <w:color w:val="000000"/>
          <w:sz w:val="27"/>
          <w:szCs w:val="27"/>
        </w:rPr>
        <w:t xml:space="preserve">.  </w:t>
      </w:r>
    </w:p>
    <w:p w14:paraId="7661AA7F" w14:textId="68594BDA" w:rsidR="004E71F9" w:rsidRDefault="004E71F9" w:rsidP="00913DC5">
      <w:pPr>
        <w:pStyle w:val="ListParagraph"/>
        <w:numPr>
          <w:ilvl w:val="0"/>
          <w:numId w:val="24"/>
        </w:numPr>
        <w:rPr>
          <w:rFonts w:ascii="Calibri" w:eastAsiaTheme="majorEastAsia" w:hAnsi="Calibri" w:cs="Times New Roman"/>
        </w:rPr>
      </w:pPr>
      <w:r w:rsidRPr="00EB1A4B">
        <w:rPr>
          <w:rFonts w:ascii="Calibri" w:eastAsiaTheme="majorEastAsia" w:hAnsi="Calibri" w:cs="Times New Roman"/>
        </w:rPr>
        <w:t>The Grand Hyatt is almost full. Two add</w:t>
      </w:r>
      <w:r w:rsidR="00EB1A4B">
        <w:rPr>
          <w:rFonts w:ascii="Calibri" w:eastAsiaTheme="majorEastAsia" w:hAnsi="Calibri" w:cs="Times New Roman"/>
        </w:rPr>
        <w:t>itional hotels still offer the</w:t>
      </w:r>
      <w:r w:rsidRPr="00EB1A4B">
        <w:rPr>
          <w:rFonts w:ascii="Calibri" w:eastAsiaTheme="majorEastAsia" w:hAnsi="Calibri" w:cs="Times New Roman"/>
        </w:rPr>
        <w:t xml:space="preserve"> government rate. </w:t>
      </w:r>
      <w:r w:rsidR="00EB1A4B">
        <w:rPr>
          <w:rFonts w:ascii="Calibri" w:eastAsiaTheme="majorEastAsia" w:hAnsi="Calibri" w:cs="Times New Roman"/>
        </w:rPr>
        <w:t xml:space="preserve">Attendees </w:t>
      </w:r>
      <w:r w:rsidR="00EB1A4B" w:rsidRPr="00EB1A4B">
        <w:rPr>
          <w:rFonts w:ascii="Calibri" w:eastAsiaTheme="majorEastAsia" w:hAnsi="Calibri" w:cs="Times New Roman"/>
        </w:rPr>
        <w:t xml:space="preserve">must </w:t>
      </w:r>
      <w:r w:rsidRPr="00EB1A4B">
        <w:rPr>
          <w:rFonts w:ascii="Calibri" w:eastAsiaTheme="majorEastAsia" w:hAnsi="Calibri" w:cs="Times New Roman"/>
        </w:rPr>
        <w:t xml:space="preserve">register by </w:t>
      </w:r>
      <w:r w:rsidR="00BC7715">
        <w:rPr>
          <w:rFonts w:ascii="Calibri" w:eastAsiaTheme="majorEastAsia" w:hAnsi="Calibri" w:cs="Times New Roman"/>
        </w:rPr>
        <w:t>November 9th</w:t>
      </w:r>
      <w:r w:rsidRPr="00EB1A4B">
        <w:rPr>
          <w:rFonts w:ascii="Calibri" w:eastAsiaTheme="majorEastAsia" w:hAnsi="Calibri" w:cs="Times New Roman"/>
        </w:rPr>
        <w:t xml:space="preserve"> to get </w:t>
      </w:r>
      <w:r w:rsidR="00EB1A4B">
        <w:rPr>
          <w:rFonts w:ascii="Calibri" w:eastAsiaTheme="majorEastAsia" w:hAnsi="Calibri" w:cs="Times New Roman"/>
        </w:rPr>
        <w:t xml:space="preserve">the </w:t>
      </w:r>
      <w:r w:rsidRPr="00EB1A4B">
        <w:rPr>
          <w:rFonts w:ascii="Calibri" w:eastAsiaTheme="majorEastAsia" w:hAnsi="Calibri" w:cs="Times New Roman"/>
        </w:rPr>
        <w:t>gove</w:t>
      </w:r>
      <w:r w:rsidR="00BC7715">
        <w:rPr>
          <w:rFonts w:ascii="Calibri" w:eastAsiaTheme="majorEastAsia" w:hAnsi="Calibri" w:cs="Times New Roman"/>
        </w:rPr>
        <w:t xml:space="preserve">rnment rate. Contact </w:t>
      </w:r>
      <w:hyperlink r:id="rId57" w:history="1">
        <w:r w:rsidR="00BC7715" w:rsidRPr="00921C83">
          <w:rPr>
            <w:rStyle w:val="Hyperlink"/>
            <w:rFonts w:eastAsiaTheme="majorEastAsia" w:cs="Times New Roman"/>
          </w:rPr>
          <w:t>Felicia</w:t>
        </w:r>
      </w:hyperlink>
      <w:r w:rsidR="00BC7715">
        <w:rPr>
          <w:rFonts w:ascii="Calibri" w:eastAsiaTheme="majorEastAsia" w:hAnsi="Calibri" w:cs="Times New Roman"/>
        </w:rPr>
        <w:t xml:space="preserve"> with </w:t>
      </w:r>
      <w:r w:rsidRPr="00EB1A4B">
        <w:rPr>
          <w:rFonts w:ascii="Calibri" w:eastAsiaTheme="majorEastAsia" w:hAnsi="Calibri" w:cs="Times New Roman"/>
        </w:rPr>
        <w:t xml:space="preserve">questions. </w:t>
      </w:r>
    </w:p>
    <w:p w14:paraId="2A3D1F63" w14:textId="61BB6AC2" w:rsidR="00BC7715" w:rsidRPr="00EB1A4B" w:rsidRDefault="00BC7715" w:rsidP="00913DC5">
      <w:pPr>
        <w:pStyle w:val="ListParagraph"/>
        <w:numPr>
          <w:ilvl w:val="0"/>
          <w:numId w:val="24"/>
        </w:numPr>
        <w:rPr>
          <w:rFonts w:ascii="Calibri" w:eastAsiaTheme="majorEastAsia" w:hAnsi="Calibri" w:cs="Times New Roman"/>
        </w:rPr>
      </w:pPr>
      <w:r w:rsidRPr="00BC7715">
        <w:rPr>
          <w:rFonts w:ascii="Calibri" w:eastAsiaTheme="majorEastAsia" w:hAnsi="Calibri" w:cs="Times New Roman"/>
        </w:rPr>
        <w:t xml:space="preserve">Find out more </w:t>
      </w:r>
      <w:hyperlink r:id="rId58" w:history="1">
        <w:r w:rsidRPr="00BC7715">
          <w:rPr>
            <w:rStyle w:val="Hyperlink"/>
          </w:rPr>
          <w:t>here</w:t>
        </w:r>
      </w:hyperlink>
      <w:r w:rsidR="00C038DE" w:rsidRPr="006E2105">
        <w:rPr>
          <w:rStyle w:val="Hyperlink"/>
          <w:color w:val="auto"/>
          <w:u w:val="none"/>
        </w:rPr>
        <w:t>.</w:t>
      </w:r>
    </w:p>
    <w:p w14:paraId="32DF5688" w14:textId="77777777" w:rsidR="008E13B3" w:rsidRPr="008F24B9" w:rsidRDefault="008E13B3" w:rsidP="00913DC5">
      <w:pPr>
        <w:pStyle w:val="Heading2"/>
        <w:keepNext w:val="0"/>
        <w:keepLines w:val="0"/>
        <w:widowControl w:val="0"/>
        <w:numPr>
          <w:ilvl w:val="0"/>
          <w:numId w:val="7"/>
        </w:numPr>
        <w:rPr>
          <w:b/>
        </w:rPr>
      </w:pPr>
      <w:r w:rsidRPr="008F24B9">
        <w:rPr>
          <w:b/>
        </w:rPr>
        <w:t>CAE Community</w:t>
      </w:r>
    </w:p>
    <w:p w14:paraId="393C8BAB" w14:textId="7183E650" w:rsidR="00D57E8D" w:rsidRPr="00EB1A4B" w:rsidRDefault="008E13B3" w:rsidP="00913DC5">
      <w:pPr>
        <w:pStyle w:val="ListParagraph"/>
        <w:numPr>
          <w:ilvl w:val="0"/>
          <w:numId w:val="13"/>
        </w:numPr>
        <w:rPr>
          <w:rFonts w:ascii="Calibri" w:eastAsiaTheme="majorEastAsia" w:hAnsi="Calibri" w:cs="Times New Roman"/>
        </w:rPr>
      </w:pPr>
      <w:r w:rsidRPr="00EB1A4B">
        <w:rPr>
          <w:rFonts w:ascii="Calibri" w:eastAsiaTheme="majorEastAsia" w:hAnsi="Calibri" w:cs="Times New Roman"/>
        </w:rPr>
        <w:t>Anastacia Webster, California State University, San Bernardino</w:t>
      </w:r>
      <w:r w:rsidR="00D57E8D" w:rsidRPr="00EB1A4B">
        <w:rPr>
          <w:rFonts w:ascii="Calibri" w:eastAsiaTheme="majorEastAsia" w:hAnsi="Calibri" w:cs="Times New Roman"/>
        </w:rPr>
        <w:t xml:space="preserve"> provided an update on the CAE Community. </w:t>
      </w:r>
    </w:p>
    <w:p w14:paraId="6C278B0A" w14:textId="059D68D8" w:rsidR="00EB1A4B" w:rsidRPr="00EB1A4B" w:rsidRDefault="00EB1A4B" w:rsidP="00913DC5">
      <w:pPr>
        <w:pStyle w:val="ListParagraph"/>
        <w:numPr>
          <w:ilvl w:val="1"/>
          <w:numId w:val="18"/>
        </w:numPr>
        <w:rPr>
          <w:rFonts w:ascii="Calibri" w:eastAsiaTheme="majorEastAsia" w:hAnsi="Calibri" w:cs="Times New Roman"/>
        </w:rPr>
      </w:pPr>
      <w:r w:rsidRPr="00EB1A4B">
        <w:rPr>
          <w:rFonts w:ascii="Calibri" w:eastAsiaTheme="majorEastAsia" w:hAnsi="Calibri" w:cs="Times New Roman"/>
        </w:rPr>
        <w:t xml:space="preserve">The second CAE Virtual Career Fair was held with over a thousand attendees. </w:t>
      </w:r>
    </w:p>
    <w:p w14:paraId="02CBE88F" w14:textId="146B3EB1" w:rsidR="00EB1A4B" w:rsidRPr="00EB1A4B" w:rsidRDefault="00EB1A4B" w:rsidP="00913DC5">
      <w:pPr>
        <w:pStyle w:val="ListParagraph"/>
        <w:numPr>
          <w:ilvl w:val="1"/>
          <w:numId w:val="18"/>
        </w:numPr>
        <w:rPr>
          <w:rFonts w:ascii="Calibri" w:eastAsiaTheme="majorEastAsia" w:hAnsi="Calibri" w:cs="Times New Roman"/>
        </w:rPr>
      </w:pPr>
      <w:r w:rsidRPr="00EB1A4B">
        <w:rPr>
          <w:rFonts w:ascii="Calibri" w:eastAsiaTheme="majorEastAsia" w:hAnsi="Calibri" w:cs="Times New Roman"/>
        </w:rPr>
        <w:t xml:space="preserve">Approximately 23 employers and CAE institutions participated. </w:t>
      </w:r>
    </w:p>
    <w:p w14:paraId="7150C58B" w14:textId="5DE0356E" w:rsidR="00EB1A4B" w:rsidRDefault="00EB1A4B" w:rsidP="00913DC5">
      <w:pPr>
        <w:pStyle w:val="ListParagraph"/>
        <w:numPr>
          <w:ilvl w:val="1"/>
          <w:numId w:val="18"/>
        </w:numPr>
        <w:rPr>
          <w:rFonts w:ascii="Calibri" w:eastAsiaTheme="majorEastAsia" w:hAnsi="Calibri" w:cs="Times New Roman"/>
        </w:rPr>
      </w:pPr>
      <w:r w:rsidRPr="00EB1A4B">
        <w:rPr>
          <w:rFonts w:ascii="Calibri" w:eastAsiaTheme="majorEastAsia" w:hAnsi="Calibri" w:cs="Times New Roman"/>
        </w:rPr>
        <w:t>The CAE in Cyber Symposium is November 8-9</w:t>
      </w:r>
      <w:r w:rsidRPr="00130C8A">
        <w:rPr>
          <w:rFonts w:ascii="Calibri" w:eastAsiaTheme="majorEastAsia" w:hAnsi="Calibri" w:cs="Times New Roman"/>
          <w:vertAlign w:val="superscript"/>
        </w:rPr>
        <w:t>th</w:t>
      </w:r>
      <w:r w:rsidR="00130C8A">
        <w:rPr>
          <w:rFonts w:ascii="Calibri" w:eastAsiaTheme="majorEastAsia" w:hAnsi="Calibri" w:cs="Times New Roman"/>
        </w:rPr>
        <w:t xml:space="preserve"> following the NICE Conference in Miami</w:t>
      </w:r>
      <w:r w:rsidRPr="00EB1A4B">
        <w:rPr>
          <w:rFonts w:ascii="Calibri" w:eastAsiaTheme="majorEastAsia" w:hAnsi="Calibri" w:cs="Times New Roman"/>
        </w:rPr>
        <w:t>.</w:t>
      </w:r>
      <w:r>
        <w:rPr>
          <w:rFonts w:ascii="Calibri" w:eastAsiaTheme="majorEastAsia" w:hAnsi="Calibri" w:cs="Times New Roman"/>
        </w:rPr>
        <w:t xml:space="preserve"> </w:t>
      </w:r>
      <w:hyperlink r:id="rId59" w:history="1">
        <w:r w:rsidRPr="00EB1A4B">
          <w:rPr>
            <w:rStyle w:val="Hyperlink"/>
            <w:rFonts w:eastAsiaTheme="majorEastAsia" w:cs="Times New Roman"/>
          </w:rPr>
          <w:t>Registration</w:t>
        </w:r>
      </w:hyperlink>
      <w:r>
        <w:rPr>
          <w:rFonts w:ascii="Calibri" w:eastAsiaTheme="majorEastAsia" w:hAnsi="Calibri" w:cs="Times New Roman"/>
        </w:rPr>
        <w:t xml:space="preserve"> closes this </w:t>
      </w:r>
      <w:r w:rsidR="00130C8A">
        <w:rPr>
          <w:rFonts w:ascii="Calibri" w:eastAsiaTheme="majorEastAsia" w:hAnsi="Calibri" w:cs="Times New Roman"/>
        </w:rPr>
        <w:t>October 26th</w:t>
      </w:r>
      <w:r>
        <w:rPr>
          <w:rFonts w:ascii="Calibri" w:eastAsiaTheme="majorEastAsia" w:hAnsi="Calibri" w:cs="Times New Roman"/>
        </w:rPr>
        <w:t xml:space="preserve">. </w:t>
      </w:r>
    </w:p>
    <w:p w14:paraId="66786C72" w14:textId="6DFB7DE6" w:rsidR="00EB1A4B" w:rsidRPr="00EB1A4B" w:rsidRDefault="00EB1A4B" w:rsidP="00913DC5">
      <w:pPr>
        <w:pStyle w:val="ListParagraph"/>
        <w:numPr>
          <w:ilvl w:val="1"/>
          <w:numId w:val="18"/>
        </w:numPr>
        <w:rPr>
          <w:rFonts w:ascii="Calibri" w:eastAsiaTheme="majorEastAsia" w:hAnsi="Calibri" w:cs="Times New Roman"/>
        </w:rPr>
      </w:pPr>
      <w:r w:rsidRPr="00EB1A4B">
        <w:rPr>
          <w:rFonts w:ascii="Calibri" w:eastAsiaTheme="majorEastAsia" w:hAnsi="Calibri" w:cs="Times New Roman"/>
        </w:rPr>
        <w:t xml:space="preserve">Find out more </w:t>
      </w:r>
      <w:hyperlink r:id="rId60" w:history="1">
        <w:r w:rsidRPr="00EB1A4B">
          <w:rPr>
            <w:rStyle w:val="Hyperlink"/>
            <w:rFonts w:asciiTheme="majorHAnsi" w:hAnsiTheme="majorHAnsi" w:cstheme="majorHAnsi"/>
          </w:rPr>
          <w:t>here</w:t>
        </w:r>
      </w:hyperlink>
      <w:r w:rsidR="00C038DE" w:rsidRPr="006E2105">
        <w:rPr>
          <w:rStyle w:val="Hyperlink"/>
          <w:rFonts w:asciiTheme="majorHAnsi" w:hAnsiTheme="majorHAnsi" w:cstheme="majorHAnsi"/>
          <w:color w:val="auto"/>
          <w:u w:val="none"/>
        </w:rPr>
        <w:t>.</w:t>
      </w:r>
    </w:p>
    <w:p w14:paraId="2D85A753" w14:textId="6204C56C" w:rsidR="001E635B" w:rsidRPr="008F24B9" w:rsidRDefault="001E635B" w:rsidP="00913DC5">
      <w:pPr>
        <w:pStyle w:val="Heading2"/>
        <w:keepNext w:val="0"/>
        <w:keepLines w:val="0"/>
        <w:widowControl w:val="0"/>
        <w:numPr>
          <w:ilvl w:val="0"/>
          <w:numId w:val="7"/>
        </w:numPr>
        <w:rPr>
          <w:b/>
        </w:rPr>
      </w:pPr>
      <w:r w:rsidRPr="008F24B9">
        <w:rPr>
          <w:b/>
        </w:rPr>
        <w:t xml:space="preserve">NICE Challenge Project </w:t>
      </w:r>
    </w:p>
    <w:p w14:paraId="44257FDC" w14:textId="77777777" w:rsidR="009601E5" w:rsidRPr="00822A4B" w:rsidRDefault="009601E5" w:rsidP="00913DC5">
      <w:pPr>
        <w:pStyle w:val="ListParagraph"/>
        <w:numPr>
          <w:ilvl w:val="0"/>
          <w:numId w:val="14"/>
        </w:numPr>
        <w:ind w:left="1440"/>
        <w:rPr>
          <w:rFonts w:asciiTheme="majorHAnsi" w:eastAsiaTheme="majorEastAsia" w:hAnsiTheme="majorHAnsi" w:cstheme="majorBidi"/>
        </w:rPr>
      </w:pPr>
      <w:r w:rsidRPr="00822A4B">
        <w:rPr>
          <w:rFonts w:asciiTheme="majorHAnsi" w:eastAsiaTheme="majorEastAsia" w:hAnsiTheme="majorHAnsi" w:cstheme="majorBidi"/>
        </w:rPr>
        <w:t>J</w:t>
      </w:r>
      <w:r w:rsidRPr="00822A4B">
        <w:rPr>
          <w:rFonts w:asciiTheme="majorHAnsi" w:hAnsiTheme="majorHAnsi"/>
        </w:rPr>
        <w:t>ames D. Ashley III, Lead Engineer/Project Manager, CSUB provided the update.</w:t>
      </w:r>
    </w:p>
    <w:p w14:paraId="0B78FA6E" w14:textId="20D1D306" w:rsidR="009601E5" w:rsidRPr="00C86BB3" w:rsidRDefault="009601E5" w:rsidP="00B83C99">
      <w:pPr>
        <w:pStyle w:val="ListParagraph"/>
        <w:numPr>
          <w:ilvl w:val="0"/>
          <w:numId w:val="33"/>
        </w:numPr>
        <w:rPr>
          <w:rFonts w:asciiTheme="majorHAnsi" w:hAnsiTheme="majorHAnsi"/>
        </w:rPr>
      </w:pPr>
      <w:r>
        <w:rPr>
          <w:rFonts w:asciiTheme="majorHAnsi" w:hAnsiTheme="majorHAnsi"/>
        </w:rPr>
        <w:t xml:space="preserve">The project team </w:t>
      </w:r>
      <w:r w:rsidR="00B83C99">
        <w:rPr>
          <w:rFonts w:asciiTheme="majorHAnsi" w:hAnsiTheme="majorHAnsi"/>
        </w:rPr>
        <w:t>is</w:t>
      </w:r>
      <w:r>
        <w:rPr>
          <w:rFonts w:asciiTheme="majorHAnsi" w:hAnsiTheme="majorHAnsi"/>
        </w:rPr>
        <w:t xml:space="preserve"> p</w:t>
      </w:r>
      <w:r w:rsidRPr="00C86BB3">
        <w:rPr>
          <w:rFonts w:asciiTheme="majorHAnsi" w:hAnsiTheme="majorHAnsi"/>
        </w:rPr>
        <w:t xml:space="preserve">reparing for </w:t>
      </w:r>
      <w:r>
        <w:rPr>
          <w:rFonts w:asciiTheme="majorHAnsi" w:hAnsiTheme="majorHAnsi"/>
        </w:rPr>
        <w:t xml:space="preserve">the </w:t>
      </w:r>
      <w:r w:rsidRPr="00C86BB3">
        <w:rPr>
          <w:rFonts w:asciiTheme="majorHAnsi" w:hAnsiTheme="majorHAnsi"/>
        </w:rPr>
        <w:t xml:space="preserve">upcoming NICE </w:t>
      </w:r>
      <w:r>
        <w:rPr>
          <w:rFonts w:asciiTheme="majorHAnsi" w:hAnsiTheme="majorHAnsi"/>
        </w:rPr>
        <w:t xml:space="preserve">and </w:t>
      </w:r>
      <w:r w:rsidRPr="00C86BB3">
        <w:rPr>
          <w:rFonts w:asciiTheme="majorHAnsi" w:hAnsiTheme="majorHAnsi"/>
        </w:rPr>
        <w:t>CAE</w:t>
      </w:r>
      <w:r>
        <w:rPr>
          <w:rFonts w:asciiTheme="majorHAnsi" w:hAnsiTheme="majorHAnsi"/>
        </w:rPr>
        <w:t xml:space="preserve"> Symposium</w:t>
      </w:r>
      <w:r w:rsidRPr="00C86BB3">
        <w:rPr>
          <w:rFonts w:asciiTheme="majorHAnsi" w:hAnsiTheme="majorHAnsi"/>
        </w:rPr>
        <w:t xml:space="preserve"> conferences.</w:t>
      </w:r>
    </w:p>
    <w:p w14:paraId="3B2C0063" w14:textId="77777777" w:rsidR="009601E5" w:rsidRPr="00C86BB3" w:rsidRDefault="009601E5" w:rsidP="00B83C99">
      <w:pPr>
        <w:pStyle w:val="ListParagraph"/>
        <w:numPr>
          <w:ilvl w:val="0"/>
          <w:numId w:val="33"/>
        </w:numPr>
        <w:rPr>
          <w:rFonts w:asciiTheme="majorHAnsi" w:hAnsiTheme="majorHAnsi"/>
        </w:rPr>
      </w:pPr>
      <w:r>
        <w:rPr>
          <w:rFonts w:asciiTheme="majorHAnsi" w:hAnsiTheme="majorHAnsi"/>
        </w:rPr>
        <w:t>The NICE Challenge Project will be represented i</w:t>
      </w:r>
      <w:r w:rsidRPr="00C86BB3">
        <w:rPr>
          <w:rFonts w:asciiTheme="majorHAnsi" w:hAnsiTheme="majorHAnsi"/>
        </w:rPr>
        <w:t xml:space="preserve">n </w:t>
      </w:r>
      <w:r>
        <w:rPr>
          <w:rFonts w:asciiTheme="majorHAnsi" w:hAnsiTheme="majorHAnsi"/>
        </w:rPr>
        <w:t xml:space="preserve">the </w:t>
      </w:r>
      <w:r w:rsidRPr="00C86BB3">
        <w:rPr>
          <w:rFonts w:asciiTheme="majorHAnsi" w:hAnsiTheme="majorHAnsi"/>
        </w:rPr>
        <w:t>exhibit hall and</w:t>
      </w:r>
      <w:r>
        <w:rPr>
          <w:rFonts w:asciiTheme="majorHAnsi" w:hAnsiTheme="majorHAnsi"/>
        </w:rPr>
        <w:t xml:space="preserve"> they are giving a talk o</w:t>
      </w:r>
      <w:r w:rsidRPr="00C86BB3">
        <w:rPr>
          <w:rFonts w:asciiTheme="majorHAnsi" w:hAnsiTheme="majorHAnsi"/>
        </w:rPr>
        <w:t>n growing the cybersecurity workforce.</w:t>
      </w:r>
    </w:p>
    <w:p w14:paraId="2217B92C" w14:textId="1D9E0FB8" w:rsidR="009601E5" w:rsidRPr="00C86BB3" w:rsidRDefault="00D57E8D" w:rsidP="00B83C99">
      <w:pPr>
        <w:pStyle w:val="ListParagraph"/>
        <w:numPr>
          <w:ilvl w:val="0"/>
          <w:numId w:val="33"/>
        </w:numPr>
        <w:rPr>
          <w:rFonts w:asciiTheme="majorHAnsi" w:hAnsiTheme="majorHAnsi"/>
        </w:rPr>
      </w:pPr>
      <w:r w:rsidRPr="00C86BB3">
        <w:rPr>
          <w:rFonts w:asciiTheme="majorHAnsi" w:hAnsiTheme="majorHAnsi"/>
        </w:rPr>
        <w:t xml:space="preserve">Marketing </w:t>
      </w:r>
      <w:r w:rsidR="009601E5" w:rsidRPr="00C86BB3">
        <w:rPr>
          <w:rFonts w:asciiTheme="majorHAnsi" w:hAnsiTheme="majorHAnsi"/>
        </w:rPr>
        <w:t>material</w:t>
      </w:r>
      <w:r w:rsidR="009601E5">
        <w:rPr>
          <w:rFonts w:asciiTheme="majorHAnsi" w:hAnsiTheme="majorHAnsi"/>
        </w:rPr>
        <w:t xml:space="preserve">s </w:t>
      </w:r>
      <w:r>
        <w:rPr>
          <w:rFonts w:asciiTheme="majorHAnsi" w:hAnsiTheme="majorHAnsi"/>
        </w:rPr>
        <w:t xml:space="preserve">are being updated </w:t>
      </w:r>
      <w:r w:rsidR="009601E5">
        <w:rPr>
          <w:rFonts w:asciiTheme="majorHAnsi" w:hAnsiTheme="majorHAnsi"/>
        </w:rPr>
        <w:t xml:space="preserve">in preparation </w:t>
      </w:r>
      <w:r>
        <w:rPr>
          <w:rFonts w:asciiTheme="majorHAnsi" w:hAnsiTheme="majorHAnsi"/>
        </w:rPr>
        <w:t>for</w:t>
      </w:r>
      <w:r w:rsidR="009601E5">
        <w:rPr>
          <w:rFonts w:asciiTheme="majorHAnsi" w:hAnsiTheme="majorHAnsi"/>
        </w:rPr>
        <w:t xml:space="preserve"> the conferences.</w:t>
      </w:r>
    </w:p>
    <w:p w14:paraId="03279359" w14:textId="248761E7" w:rsidR="009601E5" w:rsidRPr="00C86BB3" w:rsidRDefault="009601E5" w:rsidP="00B83C99">
      <w:pPr>
        <w:pStyle w:val="ListParagraph"/>
        <w:numPr>
          <w:ilvl w:val="0"/>
          <w:numId w:val="33"/>
        </w:numPr>
        <w:rPr>
          <w:rFonts w:asciiTheme="majorHAnsi" w:hAnsiTheme="majorHAnsi"/>
        </w:rPr>
      </w:pPr>
      <w:r>
        <w:rPr>
          <w:rFonts w:asciiTheme="majorHAnsi" w:hAnsiTheme="majorHAnsi"/>
        </w:rPr>
        <w:t xml:space="preserve">During the morning of the </w:t>
      </w:r>
      <w:r w:rsidRPr="00C86BB3">
        <w:rPr>
          <w:rFonts w:asciiTheme="majorHAnsi" w:hAnsiTheme="majorHAnsi"/>
        </w:rPr>
        <w:t xml:space="preserve">CAE </w:t>
      </w:r>
      <w:r>
        <w:rPr>
          <w:rFonts w:asciiTheme="majorHAnsi" w:hAnsiTheme="majorHAnsi"/>
        </w:rPr>
        <w:t xml:space="preserve">Symposium, there </w:t>
      </w:r>
      <w:r w:rsidR="00D57E8D">
        <w:rPr>
          <w:rFonts w:asciiTheme="majorHAnsi" w:hAnsiTheme="majorHAnsi"/>
        </w:rPr>
        <w:t>will be an</w:t>
      </w:r>
      <w:r>
        <w:rPr>
          <w:rFonts w:asciiTheme="majorHAnsi" w:hAnsiTheme="majorHAnsi"/>
        </w:rPr>
        <w:t xml:space="preserve"> update on </w:t>
      </w:r>
      <w:r w:rsidR="00D57E8D">
        <w:rPr>
          <w:rFonts w:asciiTheme="majorHAnsi" w:hAnsiTheme="majorHAnsi"/>
        </w:rPr>
        <w:t xml:space="preserve">project </w:t>
      </w:r>
      <w:r w:rsidRPr="00C86BB3">
        <w:rPr>
          <w:rFonts w:asciiTheme="majorHAnsi" w:hAnsiTheme="majorHAnsi"/>
        </w:rPr>
        <w:t>progress</w:t>
      </w:r>
      <w:r w:rsidR="00D57E8D">
        <w:rPr>
          <w:rFonts w:asciiTheme="majorHAnsi" w:hAnsiTheme="majorHAnsi"/>
        </w:rPr>
        <w:t>.</w:t>
      </w:r>
    </w:p>
    <w:p w14:paraId="204C5FF3" w14:textId="53A7E006" w:rsidR="009601E5" w:rsidRDefault="00D57E8D" w:rsidP="00B83C99">
      <w:pPr>
        <w:pStyle w:val="ListParagraph"/>
        <w:numPr>
          <w:ilvl w:val="0"/>
          <w:numId w:val="33"/>
        </w:numPr>
        <w:rPr>
          <w:rFonts w:asciiTheme="majorHAnsi" w:hAnsiTheme="majorHAnsi"/>
        </w:rPr>
      </w:pPr>
      <w:r>
        <w:rPr>
          <w:rFonts w:asciiTheme="majorHAnsi" w:hAnsiTheme="majorHAnsi"/>
        </w:rPr>
        <w:t>Two</w:t>
      </w:r>
      <w:r w:rsidRPr="00C86BB3">
        <w:rPr>
          <w:rFonts w:asciiTheme="majorHAnsi" w:hAnsiTheme="majorHAnsi"/>
        </w:rPr>
        <w:t xml:space="preserve"> </w:t>
      </w:r>
      <w:r w:rsidR="009601E5" w:rsidRPr="00C86BB3">
        <w:rPr>
          <w:rFonts w:asciiTheme="majorHAnsi" w:hAnsiTheme="majorHAnsi"/>
        </w:rPr>
        <w:t xml:space="preserve">new challenges in </w:t>
      </w:r>
      <w:r w:rsidR="009601E5">
        <w:rPr>
          <w:rFonts w:asciiTheme="majorHAnsi" w:hAnsiTheme="majorHAnsi"/>
        </w:rPr>
        <w:t xml:space="preserve">the </w:t>
      </w:r>
      <w:r w:rsidR="009601E5" w:rsidRPr="00C86BB3">
        <w:rPr>
          <w:rFonts w:asciiTheme="majorHAnsi" w:hAnsiTheme="majorHAnsi"/>
        </w:rPr>
        <w:t>protect and defend categor</w:t>
      </w:r>
      <w:r>
        <w:rPr>
          <w:rFonts w:asciiTheme="majorHAnsi" w:hAnsiTheme="majorHAnsi"/>
        </w:rPr>
        <w:t>y are being released this week</w:t>
      </w:r>
      <w:r w:rsidR="009601E5" w:rsidRPr="00C86BB3">
        <w:rPr>
          <w:rFonts w:asciiTheme="majorHAnsi" w:hAnsiTheme="majorHAnsi"/>
        </w:rPr>
        <w:t>.</w:t>
      </w:r>
    </w:p>
    <w:p w14:paraId="2D09C3F9" w14:textId="77777777" w:rsidR="009601E5" w:rsidRDefault="009601E5" w:rsidP="00B83C99">
      <w:pPr>
        <w:pStyle w:val="ListParagraph"/>
        <w:numPr>
          <w:ilvl w:val="0"/>
          <w:numId w:val="33"/>
        </w:numPr>
        <w:rPr>
          <w:rFonts w:asciiTheme="majorHAnsi" w:hAnsiTheme="majorHAnsi"/>
        </w:rPr>
      </w:pPr>
      <w:r w:rsidRPr="00C86BB3">
        <w:rPr>
          <w:rFonts w:asciiTheme="majorHAnsi" w:hAnsiTheme="majorHAnsi"/>
        </w:rPr>
        <w:lastRenderedPageBreak/>
        <w:t xml:space="preserve">Updates to the web portal </w:t>
      </w:r>
      <w:r>
        <w:rPr>
          <w:rFonts w:asciiTheme="majorHAnsi" w:hAnsiTheme="majorHAnsi"/>
        </w:rPr>
        <w:t xml:space="preserve">are </w:t>
      </w:r>
      <w:r w:rsidRPr="00C86BB3">
        <w:rPr>
          <w:rFonts w:asciiTheme="majorHAnsi" w:hAnsiTheme="majorHAnsi"/>
        </w:rPr>
        <w:t>coming</w:t>
      </w:r>
      <w:r>
        <w:rPr>
          <w:rFonts w:asciiTheme="majorHAnsi" w:hAnsiTheme="majorHAnsi"/>
        </w:rPr>
        <w:t xml:space="preserve"> soon</w:t>
      </w:r>
      <w:r w:rsidRPr="00C86BB3">
        <w:rPr>
          <w:rFonts w:asciiTheme="majorHAnsi" w:hAnsiTheme="majorHAnsi"/>
        </w:rPr>
        <w:t xml:space="preserve">. </w:t>
      </w:r>
    </w:p>
    <w:p w14:paraId="6AAFF801" w14:textId="6419D032" w:rsidR="009601E5" w:rsidRPr="00822A4B" w:rsidRDefault="009601E5" w:rsidP="00B83C99">
      <w:pPr>
        <w:pStyle w:val="ListParagraph"/>
        <w:numPr>
          <w:ilvl w:val="0"/>
          <w:numId w:val="33"/>
        </w:numPr>
        <w:rPr>
          <w:rFonts w:asciiTheme="majorHAnsi" w:hAnsiTheme="majorHAnsi"/>
        </w:rPr>
      </w:pPr>
      <w:r w:rsidRPr="00822A4B">
        <w:rPr>
          <w:rFonts w:asciiTheme="majorHAnsi" w:hAnsiTheme="majorHAnsi"/>
        </w:rPr>
        <w:t xml:space="preserve">Visit the web portal </w:t>
      </w:r>
      <w:hyperlink r:id="rId61" w:history="1">
        <w:r w:rsidRPr="00822A4B">
          <w:rPr>
            <w:rStyle w:val="Hyperlink"/>
          </w:rPr>
          <w:t>here</w:t>
        </w:r>
      </w:hyperlink>
      <w:r w:rsidR="00C038DE" w:rsidRPr="006E2105">
        <w:rPr>
          <w:rStyle w:val="Hyperlink"/>
          <w:color w:val="auto"/>
          <w:u w:val="none"/>
        </w:rPr>
        <w:t>.</w:t>
      </w:r>
    </w:p>
    <w:p w14:paraId="11CE53B5" w14:textId="70363FBC" w:rsidR="004E71F9" w:rsidRDefault="004E71F9" w:rsidP="00F75412">
      <w:pPr>
        <w:pStyle w:val="Heading1"/>
        <w:keepNext w:val="0"/>
        <w:keepLines w:val="0"/>
        <w:widowControl w:val="0"/>
      </w:pPr>
      <w:r>
        <w:t xml:space="preserve">New Business </w:t>
      </w:r>
    </w:p>
    <w:p w14:paraId="1D90E930" w14:textId="6630C59F" w:rsidR="00A15209" w:rsidRPr="00011E0A" w:rsidRDefault="00A15209" w:rsidP="00913DC5">
      <w:pPr>
        <w:pStyle w:val="ListParagraph"/>
        <w:numPr>
          <w:ilvl w:val="0"/>
          <w:numId w:val="17"/>
        </w:numPr>
        <w:spacing w:before="120" w:after="120"/>
        <w:contextualSpacing w:val="0"/>
        <w:rPr>
          <w:rFonts w:asciiTheme="majorHAnsi" w:hAnsiTheme="majorHAnsi"/>
        </w:rPr>
      </w:pPr>
      <w:r>
        <w:rPr>
          <w:rFonts w:asciiTheme="majorHAnsi" w:hAnsiTheme="majorHAnsi"/>
        </w:rPr>
        <w:t xml:space="preserve">Clarence Williams, NICE Government </w:t>
      </w:r>
      <w:r w:rsidR="00F75412">
        <w:rPr>
          <w:rFonts w:asciiTheme="majorHAnsi" w:hAnsiTheme="majorHAnsi"/>
        </w:rPr>
        <w:t>Liaison</w:t>
      </w:r>
      <w:r>
        <w:rPr>
          <w:rFonts w:asciiTheme="majorHAnsi" w:hAnsiTheme="majorHAnsi"/>
        </w:rPr>
        <w:t xml:space="preserve">, spoke about </w:t>
      </w:r>
      <w:r w:rsidRPr="00011E0A">
        <w:rPr>
          <w:rFonts w:asciiTheme="majorHAnsi" w:hAnsiTheme="majorHAnsi"/>
        </w:rPr>
        <w:t xml:space="preserve">establishing a </w:t>
      </w:r>
      <w:r>
        <w:rPr>
          <w:rFonts w:asciiTheme="majorHAnsi" w:hAnsiTheme="majorHAnsi"/>
        </w:rPr>
        <w:t>clearinghouse of information.</w:t>
      </w:r>
    </w:p>
    <w:p w14:paraId="5B4EA2A3" w14:textId="77777777" w:rsidR="00A15209" w:rsidRPr="00E81F1C" w:rsidRDefault="00A15209" w:rsidP="00913DC5">
      <w:pPr>
        <w:pStyle w:val="ListParagraph"/>
        <w:numPr>
          <w:ilvl w:val="0"/>
          <w:numId w:val="20"/>
        </w:numPr>
        <w:rPr>
          <w:rFonts w:asciiTheme="majorHAnsi" w:hAnsiTheme="majorHAnsi"/>
        </w:rPr>
      </w:pPr>
      <w:r w:rsidRPr="00E81F1C">
        <w:rPr>
          <w:rFonts w:asciiTheme="majorHAnsi" w:hAnsiTheme="majorHAnsi"/>
        </w:rPr>
        <w:t>During the summer, NICE program office members met to review the report to the President (</w:t>
      </w:r>
      <w:hyperlink r:id="rId62" w:history="1">
        <w:r w:rsidRPr="00E81F1C">
          <w:rPr>
            <w:rFonts w:asciiTheme="majorHAnsi" w:hAnsiTheme="majorHAnsi"/>
          </w:rPr>
          <w:t>Presidential Executive Order</w:t>
        </w:r>
      </w:hyperlink>
      <w:r w:rsidRPr="00E81F1C">
        <w:rPr>
          <w:rFonts w:asciiTheme="majorHAnsi" w:hAnsiTheme="majorHAnsi"/>
        </w:rPr>
        <w:t xml:space="preserve"> on Strengthening the Cybersecurity of Federal Networks and Critical Infrastructure).</w:t>
      </w:r>
    </w:p>
    <w:p w14:paraId="72C23D00" w14:textId="77777777" w:rsidR="00A15209" w:rsidRPr="00011E0A" w:rsidRDefault="00A15209" w:rsidP="00913DC5">
      <w:pPr>
        <w:pStyle w:val="ListParagraph"/>
        <w:numPr>
          <w:ilvl w:val="0"/>
          <w:numId w:val="20"/>
        </w:numPr>
        <w:rPr>
          <w:rFonts w:asciiTheme="majorHAnsi" w:hAnsiTheme="majorHAnsi"/>
        </w:rPr>
      </w:pPr>
      <w:r w:rsidRPr="00011E0A">
        <w:rPr>
          <w:rFonts w:asciiTheme="majorHAnsi" w:hAnsiTheme="majorHAnsi"/>
        </w:rPr>
        <w:t>One recommendation of high interest</w:t>
      </w:r>
      <w:r>
        <w:rPr>
          <w:rFonts w:asciiTheme="majorHAnsi" w:hAnsiTheme="majorHAnsi"/>
        </w:rPr>
        <w:t xml:space="preserve"> is </w:t>
      </w:r>
      <w:r w:rsidRPr="00011E0A">
        <w:rPr>
          <w:rFonts w:asciiTheme="majorHAnsi" w:hAnsiTheme="majorHAnsi"/>
        </w:rPr>
        <w:t>“Recommendation 3.5: The federal government should establish a clearinghouse of information on cybersecurity workforce development education, training, and development programs and initiatives.”</w:t>
      </w:r>
    </w:p>
    <w:p w14:paraId="20AB1785" w14:textId="16319A9A" w:rsidR="00A15209" w:rsidRPr="00011E0A" w:rsidRDefault="00A15209" w:rsidP="00913DC5">
      <w:pPr>
        <w:pStyle w:val="ListParagraph"/>
        <w:numPr>
          <w:ilvl w:val="0"/>
          <w:numId w:val="20"/>
        </w:numPr>
        <w:rPr>
          <w:rFonts w:asciiTheme="majorHAnsi" w:hAnsiTheme="majorHAnsi"/>
        </w:rPr>
      </w:pPr>
      <w:r>
        <w:rPr>
          <w:rFonts w:asciiTheme="majorHAnsi" w:hAnsiTheme="majorHAnsi"/>
        </w:rPr>
        <w:t>NICE program office members are convening</w:t>
      </w:r>
      <w:r w:rsidRPr="00011E0A">
        <w:rPr>
          <w:rFonts w:asciiTheme="majorHAnsi" w:hAnsiTheme="majorHAnsi"/>
        </w:rPr>
        <w:t xml:space="preserve"> SME</w:t>
      </w:r>
      <w:r>
        <w:rPr>
          <w:rFonts w:asciiTheme="majorHAnsi" w:hAnsiTheme="majorHAnsi"/>
        </w:rPr>
        <w:t xml:space="preserve">s that will help provide insight, </w:t>
      </w:r>
      <w:r w:rsidRPr="004A5C26">
        <w:rPr>
          <w:rFonts w:asciiTheme="majorHAnsi" w:hAnsiTheme="majorHAnsi"/>
        </w:rPr>
        <w:t>thoughts, and recommendations on the need, purpose, scope, audience/s, content, and format for establishing a national database</w:t>
      </w:r>
      <w:r>
        <w:rPr>
          <w:rFonts w:asciiTheme="majorHAnsi" w:hAnsiTheme="majorHAnsi"/>
        </w:rPr>
        <w:t xml:space="preserve">. The meeting invitation was </w:t>
      </w:r>
      <w:r w:rsidRPr="00011E0A">
        <w:rPr>
          <w:rFonts w:asciiTheme="majorHAnsi" w:hAnsiTheme="majorHAnsi"/>
        </w:rPr>
        <w:t xml:space="preserve">sent </w:t>
      </w:r>
      <w:r>
        <w:rPr>
          <w:rFonts w:asciiTheme="majorHAnsi" w:hAnsiTheme="majorHAnsi"/>
        </w:rPr>
        <w:t>to all working group members through the listserv</w:t>
      </w:r>
      <w:r w:rsidRPr="00011E0A">
        <w:rPr>
          <w:rFonts w:asciiTheme="majorHAnsi" w:hAnsiTheme="majorHAnsi"/>
        </w:rPr>
        <w:t xml:space="preserve">. </w:t>
      </w:r>
    </w:p>
    <w:p w14:paraId="5EB22028" w14:textId="1A53A6C5" w:rsidR="00A15209" w:rsidRPr="00011E0A" w:rsidRDefault="00A15209" w:rsidP="00913DC5">
      <w:pPr>
        <w:pStyle w:val="ListParagraph"/>
        <w:numPr>
          <w:ilvl w:val="0"/>
          <w:numId w:val="20"/>
        </w:numPr>
        <w:rPr>
          <w:rFonts w:asciiTheme="majorHAnsi" w:hAnsiTheme="majorHAnsi"/>
        </w:rPr>
      </w:pPr>
      <w:r>
        <w:rPr>
          <w:rFonts w:asciiTheme="majorHAnsi" w:hAnsiTheme="majorHAnsi"/>
        </w:rPr>
        <w:t>T</w:t>
      </w:r>
      <w:r w:rsidRPr="00450A70">
        <w:rPr>
          <w:rFonts w:asciiTheme="majorHAnsi" w:hAnsiTheme="majorHAnsi"/>
        </w:rPr>
        <w:t xml:space="preserve">he first meeting </w:t>
      </w:r>
      <w:r>
        <w:rPr>
          <w:rFonts w:asciiTheme="majorHAnsi" w:hAnsiTheme="majorHAnsi"/>
        </w:rPr>
        <w:t>is scheduled for</w:t>
      </w:r>
      <w:r w:rsidRPr="00450A70">
        <w:rPr>
          <w:rFonts w:asciiTheme="majorHAnsi" w:hAnsiTheme="majorHAnsi"/>
        </w:rPr>
        <w:t xml:space="preserve"> </w:t>
      </w:r>
      <w:r w:rsidRPr="00E81F1C">
        <w:rPr>
          <w:rFonts w:asciiTheme="majorHAnsi" w:hAnsiTheme="majorHAnsi"/>
          <w:b/>
        </w:rPr>
        <w:t>Thursday, November 1st from 11:30am – 1pm</w:t>
      </w:r>
      <w:r w:rsidRPr="00450A70">
        <w:rPr>
          <w:rFonts w:asciiTheme="majorHAnsi" w:hAnsiTheme="majorHAnsi"/>
        </w:rPr>
        <w:t xml:space="preserve">. </w:t>
      </w:r>
      <w:r>
        <w:rPr>
          <w:rFonts w:asciiTheme="majorHAnsi" w:hAnsiTheme="majorHAnsi"/>
        </w:rPr>
        <w:t>I</w:t>
      </w:r>
      <w:r w:rsidRPr="00011E0A">
        <w:rPr>
          <w:rFonts w:asciiTheme="majorHAnsi" w:hAnsiTheme="majorHAnsi"/>
        </w:rPr>
        <w:t xml:space="preserve">f </w:t>
      </w:r>
      <w:r>
        <w:rPr>
          <w:rFonts w:asciiTheme="majorHAnsi" w:hAnsiTheme="majorHAnsi"/>
        </w:rPr>
        <w:t>anyone wishes</w:t>
      </w:r>
      <w:r w:rsidRPr="00011E0A">
        <w:rPr>
          <w:rFonts w:asciiTheme="majorHAnsi" w:hAnsiTheme="majorHAnsi"/>
        </w:rPr>
        <w:t xml:space="preserve"> to be part of the conv</w:t>
      </w:r>
      <w:r>
        <w:rPr>
          <w:rFonts w:asciiTheme="majorHAnsi" w:hAnsiTheme="majorHAnsi"/>
        </w:rPr>
        <w:t>ersation, contact</w:t>
      </w:r>
      <w:r w:rsidRPr="00011E0A">
        <w:rPr>
          <w:rFonts w:asciiTheme="majorHAnsi" w:hAnsiTheme="majorHAnsi"/>
        </w:rPr>
        <w:t xml:space="preserve"> </w:t>
      </w:r>
      <w:hyperlink r:id="rId63" w:history="1">
        <w:r w:rsidR="0031796E" w:rsidRPr="0031796E">
          <w:rPr>
            <w:rStyle w:val="Hyperlink"/>
            <w:rFonts w:asciiTheme="majorHAnsi" w:hAnsiTheme="majorHAnsi"/>
          </w:rPr>
          <w:t>Clarence</w:t>
        </w:r>
      </w:hyperlink>
      <w:r w:rsidR="0031796E">
        <w:rPr>
          <w:rFonts w:asciiTheme="majorHAnsi" w:hAnsiTheme="majorHAnsi"/>
        </w:rPr>
        <w:t xml:space="preserve"> </w:t>
      </w:r>
      <w:r w:rsidRPr="00E81F1C">
        <w:rPr>
          <w:rFonts w:asciiTheme="majorHAnsi" w:hAnsiTheme="majorHAnsi"/>
        </w:rPr>
        <w:t xml:space="preserve">and </w:t>
      </w:r>
      <w:hyperlink r:id="rId64" w:history="1">
        <w:r w:rsidR="0031796E" w:rsidRPr="0031796E">
          <w:rPr>
            <w:rStyle w:val="Hyperlink"/>
            <w:rFonts w:asciiTheme="majorHAnsi" w:hAnsiTheme="majorHAnsi"/>
          </w:rPr>
          <w:t>Davina</w:t>
        </w:r>
      </w:hyperlink>
      <w:r w:rsidR="0031796E">
        <w:rPr>
          <w:rFonts w:asciiTheme="majorHAnsi" w:hAnsiTheme="majorHAnsi"/>
        </w:rPr>
        <w:t xml:space="preserve"> </w:t>
      </w:r>
      <w:r w:rsidRPr="00011E0A">
        <w:rPr>
          <w:rFonts w:asciiTheme="majorHAnsi" w:hAnsiTheme="majorHAnsi"/>
        </w:rPr>
        <w:t xml:space="preserve">by </w:t>
      </w:r>
      <w:r w:rsidRPr="00E81F1C">
        <w:rPr>
          <w:rFonts w:asciiTheme="majorHAnsi" w:hAnsiTheme="majorHAnsi"/>
          <w:b/>
        </w:rPr>
        <w:t>COB October 29</w:t>
      </w:r>
      <w:r w:rsidRPr="00E81F1C">
        <w:rPr>
          <w:rFonts w:asciiTheme="majorHAnsi" w:hAnsiTheme="majorHAnsi"/>
          <w:b/>
          <w:vertAlign w:val="superscript"/>
        </w:rPr>
        <w:t>th</w:t>
      </w:r>
      <w:r>
        <w:rPr>
          <w:rFonts w:asciiTheme="majorHAnsi" w:hAnsiTheme="majorHAnsi"/>
        </w:rPr>
        <w:t>.</w:t>
      </w:r>
    </w:p>
    <w:p w14:paraId="72888C60" w14:textId="77777777" w:rsidR="00A15209" w:rsidRDefault="00A15209" w:rsidP="00913DC5">
      <w:pPr>
        <w:pStyle w:val="ListParagraph"/>
        <w:numPr>
          <w:ilvl w:val="0"/>
          <w:numId w:val="20"/>
        </w:numPr>
        <w:rPr>
          <w:rFonts w:asciiTheme="majorHAnsi" w:hAnsiTheme="majorHAnsi"/>
        </w:rPr>
      </w:pPr>
      <w:r>
        <w:rPr>
          <w:rFonts w:asciiTheme="majorHAnsi" w:hAnsiTheme="majorHAnsi"/>
        </w:rPr>
        <w:t>Initial e</w:t>
      </w:r>
      <w:r w:rsidRPr="00011E0A">
        <w:rPr>
          <w:rFonts w:asciiTheme="majorHAnsi" w:hAnsiTheme="majorHAnsi"/>
        </w:rPr>
        <w:t>xpectation</w:t>
      </w:r>
      <w:r>
        <w:rPr>
          <w:rFonts w:asciiTheme="majorHAnsi" w:hAnsiTheme="majorHAnsi"/>
        </w:rPr>
        <w:t>s</w:t>
      </w:r>
      <w:r w:rsidRPr="00011E0A">
        <w:rPr>
          <w:rFonts w:asciiTheme="majorHAnsi" w:hAnsiTheme="majorHAnsi"/>
        </w:rPr>
        <w:t xml:space="preserve"> </w:t>
      </w:r>
      <w:r>
        <w:rPr>
          <w:rFonts w:asciiTheme="majorHAnsi" w:hAnsiTheme="majorHAnsi"/>
        </w:rPr>
        <w:t>are</w:t>
      </w:r>
      <w:r w:rsidRPr="00011E0A">
        <w:rPr>
          <w:rFonts w:asciiTheme="majorHAnsi" w:hAnsiTheme="majorHAnsi"/>
        </w:rPr>
        <w:t xml:space="preserve"> to meet in Adobe Connect 2-3 times. </w:t>
      </w:r>
      <w:r>
        <w:rPr>
          <w:rFonts w:asciiTheme="majorHAnsi" w:hAnsiTheme="majorHAnsi"/>
        </w:rPr>
        <w:t>Clarence and Davina w</w:t>
      </w:r>
      <w:r w:rsidRPr="00011E0A">
        <w:rPr>
          <w:rFonts w:asciiTheme="majorHAnsi" w:hAnsiTheme="majorHAnsi"/>
        </w:rPr>
        <w:t xml:space="preserve">ill provide </w:t>
      </w:r>
      <w:r>
        <w:rPr>
          <w:rFonts w:asciiTheme="majorHAnsi" w:hAnsiTheme="majorHAnsi"/>
        </w:rPr>
        <w:t>a high-</w:t>
      </w:r>
      <w:r w:rsidRPr="00011E0A">
        <w:rPr>
          <w:rFonts w:asciiTheme="majorHAnsi" w:hAnsiTheme="majorHAnsi"/>
        </w:rPr>
        <w:t xml:space="preserve">level overview on previous input from </w:t>
      </w:r>
      <w:r>
        <w:rPr>
          <w:rFonts w:asciiTheme="majorHAnsi" w:hAnsiTheme="majorHAnsi"/>
        </w:rPr>
        <w:t xml:space="preserve">various </w:t>
      </w:r>
      <w:r w:rsidRPr="00011E0A">
        <w:rPr>
          <w:rFonts w:asciiTheme="majorHAnsi" w:hAnsiTheme="majorHAnsi"/>
        </w:rPr>
        <w:t xml:space="preserve">subgroups. </w:t>
      </w:r>
      <w:r>
        <w:rPr>
          <w:rFonts w:asciiTheme="majorHAnsi" w:hAnsiTheme="majorHAnsi"/>
        </w:rPr>
        <w:t>A topic of this</w:t>
      </w:r>
      <w:r w:rsidRPr="00011E0A">
        <w:rPr>
          <w:rFonts w:asciiTheme="majorHAnsi" w:hAnsiTheme="majorHAnsi"/>
        </w:rPr>
        <w:t xml:space="preserve"> discuss</w:t>
      </w:r>
      <w:r>
        <w:rPr>
          <w:rFonts w:asciiTheme="majorHAnsi" w:hAnsiTheme="majorHAnsi"/>
        </w:rPr>
        <w:t>ion will be</w:t>
      </w:r>
      <w:r w:rsidRPr="00011E0A">
        <w:rPr>
          <w:rFonts w:asciiTheme="majorHAnsi" w:hAnsiTheme="majorHAnsi"/>
        </w:rPr>
        <w:t xml:space="preserve"> how to coordinate all efforts. </w:t>
      </w:r>
    </w:p>
    <w:p w14:paraId="7B7E23A6" w14:textId="373F8F0C" w:rsidR="00A15209" w:rsidRPr="00011E0A" w:rsidRDefault="00A15209" w:rsidP="00913DC5">
      <w:pPr>
        <w:pStyle w:val="ListParagraph"/>
        <w:numPr>
          <w:ilvl w:val="0"/>
          <w:numId w:val="20"/>
        </w:numPr>
        <w:rPr>
          <w:rFonts w:asciiTheme="majorHAnsi" w:hAnsiTheme="majorHAnsi"/>
        </w:rPr>
      </w:pPr>
      <w:r w:rsidRPr="00011E0A">
        <w:rPr>
          <w:rFonts w:asciiTheme="majorHAnsi" w:hAnsiTheme="majorHAnsi"/>
        </w:rPr>
        <w:t xml:space="preserve">If there are additional questions that need to be answered let </w:t>
      </w:r>
      <w:hyperlink r:id="rId65" w:history="1">
        <w:r w:rsidRPr="0031796E">
          <w:rPr>
            <w:rStyle w:val="Hyperlink"/>
            <w:rFonts w:asciiTheme="majorHAnsi" w:hAnsiTheme="majorHAnsi"/>
          </w:rPr>
          <w:t>Clarence</w:t>
        </w:r>
      </w:hyperlink>
      <w:r>
        <w:rPr>
          <w:rFonts w:asciiTheme="majorHAnsi" w:hAnsiTheme="majorHAnsi"/>
        </w:rPr>
        <w:t xml:space="preserve"> or </w:t>
      </w:r>
      <w:hyperlink r:id="rId66" w:history="1">
        <w:r w:rsidRPr="0031796E">
          <w:rPr>
            <w:rStyle w:val="Hyperlink"/>
            <w:rFonts w:asciiTheme="majorHAnsi" w:hAnsiTheme="majorHAnsi"/>
          </w:rPr>
          <w:t>Davina</w:t>
        </w:r>
      </w:hyperlink>
      <w:r w:rsidRPr="00011E0A">
        <w:rPr>
          <w:rFonts w:asciiTheme="majorHAnsi" w:hAnsiTheme="majorHAnsi"/>
        </w:rPr>
        <w:t xml:space="preserve"> know.</w:t>
      </w:r>
    </w:p>
    <w:p w14:paraId="3B68516C" w14:textId="24F9ECA7" w:rsidR="00E924DD" w:rsidRDefault="230BF5D5" w:rsidP="0037790E">
      <w:pPr>
        <w:pStyle w:val="Heading1"/>
        <w:keepNext w:val="0"/>
        <w:keepLines w:val="0"/>
        <w:widowControl w:val="0"/>
      </w:pPr>
      <w:r w:rsidRPr="230BF5D5">
        <w:t>Summary of Action Items</w:t>
      </w:r>
    </w:p>
    <w:p w14:paraId="743D7B86" w14:textId="6A81F6DF" w:rsidR="009601E5" w:rsidRPr="005C56B4" w:rsidRDefault="006356CC" w:rsidP="00913DC5">
      <w:pPr>
        <w:pStyle w:val="ListParagraph"/>
        <w:numPr>
          <w:ilvl w:val="0"/>
          <w:numId w:val="17"/>
        </w:numPr>
        <w:rPr>
          <w:rFonts w:asciiTheme="majorHAnsi" w:hAnsiTheme="majorHAnsi"/>
        </w:rPr>
      </w:pPr>
      <w:r w:rsidRPr="005C56B4">
        <w:rPr>
          <w:rFonts w:asciiTheme="majorHAnsi" w:hAnsiTheme="majorHAnsi"/>
        </w:rPr>
        <w:t xml:space="preserve">Slides </w:t>
      </w:r>
      <w:r w:rsidR="009601E5" w:rsidRPr="005C56B4">
        <w:rPr>
          <w:rFonts w:asciiTheme="majorHAnsi" w:hAnsiTheme="majorHAnsi"/>
        </w:rPr>
        <w:t xml:space="preserve">and minutes </w:t>
      </w:r>
      <w:r w:rsidRPr="005C56B4">
        <w:rPr>
          <w:rFonts w:asciiTheme="majorHAnsi" w:hAnsiTheme="majorHAnsi"/>
        </w:rPr>
        <w:t>will be provided to everyone</w:t>
      </w:r>
      <w:r w:rsidR="00B83C99" w:rsidRPr="005C56B4">
        <w:rPr>
          <w:rFonts w:asciiTheme="majorHAnsi" w:hAnsiTheme="majorHAnsi"/>
        </w:rPr>
        <w:t xml:space="preserve"> following the meeting</w:t>
      </w:r>
      <w:r w:rsidRPr="005C56B4">
        <w:rPr>
          <w:rFonts w:asciiTheme="majorHAnsi" w:hAnsiTheme="majorHAnsi"/>
        </w:rPr>
        <w:t xml:space="preserve">. </w:t>
      </w:r>
    </w:p>
    <w:p w14:paraId="22F895B1" w14:textId="6F6364E6" w:rsidR="006356CC" w:rsidRPr="005C56B4" w:rsidRDefault="009601E5" w:rsidP="00913DC5">
      <w:pPr>
        <w:pStyle w:val="ListParagraph"/>
        <w:numPr>
          <w:ilvl w:val="0"/>
          <w:numId w:val="17"/>
        </w:numPr>
        <w:rPr>
          <w:rFonts w:asciiTheme="majorHAnsi" w:hAnsiTheme="majorHAnsi"/>
        </w:rPr>
      </w:pPr>
      <w:r w:rsidRPr="005C56B4">
        <w:rPr>
          <w:rFonts w:asciiTheme="majorHAnsi" w:hAnsiTheme="majorHAnsi"/>
        </w:rPr>
        <w:t xml:space="preserve">Public </w:t>
      </w:r>
      <w:r w:rsidR="006356CC" w:rsidRPr="005C56B4">
        <w:rPr>
          <w:rFonts w:asciiTheme="majorHAnsi" w:hAnsiTheme="majorHAnsi"/>
        </w:rPr>
        <w:t xml:space="preserve">comment </w:t>
      </w:r>
      <w:r w:rsidRPr="005C56B4">
        <w:rPr>
          <w:rFonts w:asciiTheme="majorHAnsi" w:hAnsiTheme="majorHAnsi"/>
        </w:rPr>
        <w:t xml:space="preserve">on the </w:t>
      </w:r>
      <w:r w:rsidR="006356CC" w:rsidRPr="005C56B4">
        <w:rPr>
          <w:rFonts w:asciiTheme="majorHAnsi" w:hAnsiTheme="majorHAnsi"/>
        </w:rPr>
        <w:t xml:space="preserve">illustrated mapping </w:t>
      </w:r>
      <w:r w:rsidRPr="005C56B4">
        <w:rPr>
          <w:rFonts w:asciiTheme="majorHAnsi" w:hAnsiTheme="majorHAnsi"/>
        </w:rPr>
        <w:t>is due</w:t>
      </w:r>
      <w:r w:rsidR="006356CC" w:rsidRPr="005C56B4">
        <w:rPr>
          <w:rFonts w:asciiTheme="majorHAnsi" w:hAnsiTheme="majorHAnsi"/>
        </w:rPr>
        <w:t xml:space="preserve"> by </w:t>
      </w:r>
      <w:r w:rsidRPr="005C56B4">
        <w:rPr>
          <w:rFonts w:asciiTheme="majorHAnsi" w:hAnsiTheme="majorHAnsi"/>
        </w:rPr>
        <w:t>December 6th.</w:t>
      </w:r>
    </w:p>
    <w:p w14:paraId="3B68517D" w14:textId="756BEBC6" w:rsidR="003E6329" w:rsidRDefault="230BF5D5" w:rsidP="0037790E">
      <w:pPr>
        <w:pStyle w:val="Heading1"/>
        <w:keepNext w:val="0"/>
        <w:keepLines w:val="0"/>
        <w:widowControl w:val="0"/>
      </w:pPr>
      <w:r w:rsidRPr="230BF5D5">
        <w:t>Next Meeting Reminder</w:t>
      </w:r>
    </w:p>
    <w:p w14:paraId="46A331E4" w14:textId="13440F7F" w:rsidR="009601E5" w:rsidRPr="005C56B4" w:rsidRDefault="009601E5" w:rsidP="00DC7555">
      <w:pPr>
        <w:pStyle w:val="ListParagraph"/>
        <w:numPr>
          <w:ilvl w:val="0"/>
          <w:numId w:val="17"/>
        </w:numPr>
        <w:rPr>
          <w:rFonts w:asciiTheme="majorHAnsi" w:hAnsiTheme="majorHAnsi"/>
        </w:rPr>
      </w:pPr>
      <w:r w:rsidRPr="005C56B4">
        <w:rPr>
          <w:rFonts w:asciiTheme="majorHAnsi" w:hAnsiTheme="majorHAnsi"/>
        </w:rPr>
        <w:t>There is no working group meeting in November.</w:t>
      </w:r>
      <w:r w:rsidR="009424D0">
        <w:rPr>
          <w:rFonts w:asciiTheme="majorHAnsi" w:hAnsiTheme="majorHAnsi"/>
        </w:rPr>
        <w:t xml:space="preserve"> </w:t>
      </w:r>
    </w:p>
    <w:p w14:paraId="787D99E2" w14:textId="77777777" w:rsidR="009601E5" w:rsidRPr="005C56B4" w:rsidRDefault="009601E5" w:rsidP="00DC7555">
      <w:pPr>
        <w:pStyle w:val="ListParagraph"/>
        <w:numPr>
          <w:ilvl w:val="0"/>
          <w:numId w:val="17"/>
        </w:numPr>
        <w:rPr>
          <w:rFonts w:asciiTheme="majorHAnsi" w:hAnsiTheme="majorHAnsi"/>
        </w:rPr>
      </w:pPr>
      <w:r w:rsidRPr="005C56B4">
        <w:rPr>
          <w:rFonts w:asciiTheme="majorHAnsi" w:hAnsiTheme="majorHAnsi"/>
        </w:rPr>
        <w:t xml:space="preserve">The next working group meeting is scheduled for December 6th. </w:t>
      </w:r>
    </w:p>
    <w:p w14:paraId="48410A28" w14:textId="23E2B4BE" w:rsidR="009601E5" w:rsidRPr="00DC7555" w:rsidRDefault="009601E5" w:rsidP="0065029A">
      <w:pPr>
        <w:pStyle w:val="ListParagraph"/>
        <w:numPr>
          <w:ilvl w:val="0"/>
          <w:numId w:val="17"/>
        </w:numPr>
        <w:rPr>
          <w:rFonts w:asciiTheme="majorHAnsi" w:hAnsiTheme="majorHAnsi"/>
        </w:rPr>
      </w:pPr>
      <w:r w:rsidRPr="00DC7555">
        <w:rPr>
          <w:rFonts w:asciiTheme="majorHAnsi" w:hAnsiTheme="majorHAnsi"/>
        </w:rPr>
        <w:t>The working group will resume its normal meeting schedule in January</w:t>
      </w:r>
      <w:r w:rsidR="009424D0">
        <w:rPr>
          <w:rFonts w:asciiTheme="majorHAnsi" w:hAnsiTheme="majorHAnsi"/>
        </w:rPr>
        <w:t xml:space="preserve"> 2019</w:t>
      </w:r>
      <w:r w:rsidRPr="00DC7555">
        <w:rPr>
          <w:rFonts w:asciiTheme="majorHAnsi" w:hAnsiTheme="majorHAnsi"/>
        </w:rPr>
        <w:t>.</w:t>
      </w:r>
    </w:p>
    <w:sectPr w:rsidR="009601E5" w:rsidRPr="00DC7555" w:rsidSect="008A121F">
      <w:footerReference w:type="default" r:id="rId67"/>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01212" w14:textId="77777777" w:rsidR="0064747C" w:rsidRDefault="0064747C" w:rsidP="000A607D">
      <w:r>
        <w:separator/>
      </w:r>
    </w:p>
  </w:endnote>
  <w:endnote w:type="continuationSeparator" w:id="0">
    <w:p w14:paraId="186D6B7B" w14:textId="77777777" w:rsidR="0064747C" w:rsidRDefault="0064747C" w:rsidP="000A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476165"/>
      <w:docPartObj>
        <w:docPartGallery w:val="Page Numbers (Bottom of Page)"/>
        <w:docPartUnique/>
      </w:docPartObj>
    </w:sdtPr>
    <w:sdtEndPr>
      <w:rPr>
        <w:rFonts w:asciiTheme="majorHAnsi" w:hAnsiTheme="majorHAnsi"/>
        <w:noProof/>
      </w:rPr>
    </w:sdtEndPr>
    <w:sdtContent>
      <w:p w14:paraId="4E8FB6D3" w14:textId="294AAEEB" w:rsidR="000A607D" w:rsidRDefault="000A607D">
        <w:pPr>
          <w:pStyle w:val="Footer"/>
          <w:jc w:val="center"/>
        </w:pPr>
        <w:r w:rsidRPr="000A607D">
          <w:rPr>
            <w:rFonts w:asciiTheme="majorHAnsi" w:hAnsiTheme="majorHAnsi"/>
          </w:rPr>
          <w:fldChar w:fldCharType="begin"/>
        </w:r>
        <w:r w:rsidRPr="000A607D">
          <w:rPr>
            <w:rFonts w:asciiTheme="majorHAnsi" w:hAnsiTheme="majorHAnsi"/>
          </w:rPr>
          <w:instrText xml:space="preserve"> PAGE   \* MERGEFORMAT </w:instrText>
        </w:r>
        <w:r w:rsidRPr="000A607D">
          <w:rPr>
            <w:rFonts w:asciiTheme="majorHAnsi" w:hAnsiTheme="majorHAnsi"/>
          </w:rPr>
          <w:fldChar w:fldCharType="separate"/>
        </w:r>
        <w:r w:rsidRPr="000A607D">
          <w:rPr>
            <w:rFonts w:asciiTheme="majorHAnsi" w:hAnsiTheme="majorHAnsi"/>
            <w:noProof/>
          </w:rPr>
          <w:t>2</w:t>
        </w:r>
        <w:r w:rsidRPr="000A607D">
          <w:rPr>
            <w:rFonts w:asciiTheme="majorHAnsi" w:hAnsiTheme="majorHAnsi"/>
            <w:noProof/>
          </w:rPr>
          <w:fldChar w:fldCharType="end"/>
        </w:r>
      </w:p>
    </w:sdtContent>
  </w:sdt>
  <w:p w14:paraId="1B6519A8" w14:textId="77777777" w:rsidR="000A607D" w:rsidRDefault="000A6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C2D94" w14:textId="77777777" w:rsidR="0064747C" w:rsidRDefault="0064747C" w:rsidP="000A607D">
      <w:r>
        <w:separator/>
      </w:r>
    </w:p>
  </w:footnote>
  <w:footnote w:type="continuationSeparator" w:id="0">
    <w:p w14:paraId="5699A3A2" w14:textId="77777777" w:rsidR="0064747C" w:rsidRDefault="0064747C" w:rsidP="000A6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04C39"/>
    <w:multiLevelType w:val="hybridMultilevel"/>
    <w:tmpl w:val="D3D05664"/>
    <w:lvl w:ilvl="0" w:tplc="8E2CBBA4">
      <w:start w:val="1"/>
      <w:numFmt w:val="lowerRoman"/>
      <w:lvlText w:val="%1."/>
      <w:lvlJc w:val="right"/>
      <w:pPr>
        <w:ind w:left="1800" w:hanging="360"/>
      </w:pPr>
      <w:rPr>
        <w:rFonts w:asciiTheme="majorHAnsi" w:hAnsiTheme="majorHAnsi" w:cstheme="majorHAnsi"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615590"/>
    <w:multiLevelType w:val="hybridMultilevel"/>
    <w:tmpl w:val="901642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EA5E0C"/>
    <w:multiLevelType w:val="hybridMultilevel"/>
    <w:tmpl w:val="D3D05664"/>
    <w:lvl w:ilvl="0" w:tplc="8E2CBBA4">
      <w:start w:val="1"/>
      <w:numFmt w:val="lowerRoman"/>
      <w:lvlText w:val="%1."/>
      <w:lvlJc w:val="right"/>
      <w:pPr>
        <w:ind w:left="1800" w:hanging="360"/>
      </w:pPr>
      <w:rPr>
        <w:rFonts w:asciiTheme="majorHAnsi" w:hAnsiTheme="majorHAnsi" w:cstheme="majorHAnsi"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217FA6"/>
    <w:multiLevelType w:val="hybridMultilevel"/>
    <w:tmpl w:val="CBDC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16FEE"/>
    <w:multiLevelType w:val="hybridMultilevel"/>
    <w:tmpl w:val="9D986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E673E1"/>
    <w:multiLevelType w:val="hybridMultilevel"/>
    <w:tmpl w:val="7C2C2712"/>
    <w:lvl w:ilvl="0" w:tplc="04090001">
      <w:start w:val="1"/>
      <w:numFmt w:val="bullet"/>
      <w:lvlText w:val=""/>
      <w:lvlJc w:val="left"/>
      <w:pPr>
        <w:ind w:left="1426" w:hanging="360"/>
      </w:pPr>
      <w:rPr>
        <w:rFonts w:ascii="Symbol" w:hAnsi="Symbol" w:hint="default"/>
      </w:rPr>
    </w:lvl>
    <w:lvl w:ilvl="1" w:tplc="04090003">
      <w:start w:val="1"/>
      <w:numFmt w:val="bullet"/>
      <w:lvlText w:val="o"/>
      <w:lvlJc w:val="left"/>
      <w:pPr>
        <w:ind w:left="2146" w:hanging="360"/>
      </w:pPr>
      <w:rPr>
        <w:rFonts w:ascii="Courier New" w:hAnsi="Courier New" w:cs="Courier New" w:hint="default"/>
      </w:rPr>
    </w:lvl>
    <w:lvl w:ilvl="2" w:tplc="04090005">
      <w:start w:val="1"/>
      <w:numFmt w:val="bullet"/>
      <w:lvlText w:val=""/>
      <w:lvlJc w:val="left"/>
      <w:pPr>
        <w:ind w:left="2866" w:hanging="360"/>
      </w:pPr>
      <w:rPr>
        <w:rFonts w:ascii="Wingdings" w:hAnsi="Wingdings" w:hint="default"/>
      </w:rPr>
    </w:lvl>
    <w:lvl w:ilvl="3" w:tplc="0409000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6" w15:restartNumberingAfterBreak="0">
    <w:nsid w:val="188E44E0"/>
    <w:multiLevelType w:val="hybridMultilevel"/>
    <w:tmpl w:val="F398C396"/>
    <w:lvl w:ilvl="0" w:tplc="CFD8474A">
      <w:start w:val="1"/>
      <w:numFmt w:val="decimal"/>
      <w:pStyle w:val="Heading3"/>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9DF4344"/>
    <w:multiLevelType w:val="hybridMultilevel"/>
    <w:tmpl w:val="29D2BE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F845DD"/>
    <w:multiLevelType w:val="hybridMultilevel"/>
    <w:tmpl w:val="1F1863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6365CB"/>
    <w:multiLevelType w:val="hybridMultilevel"/>
    <w:tmpl w:val="EB8616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FE431A"/>
    <w:multiLevelType w:val="hybridMultilevel"/>
    <w:tmpl w:val="64B27D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9912BE"/>
    <w:multiLevelType w:val="hybridMultilevel"/>
    <w:tmpl w:val="79345B32"/>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B0C47"/>
    <w:multiLevelType w:val="hybridMultilevel"/>
    <w:tmpl w:val="D3D05664"/>
    <w:lvl w:ilvl="0" w:tplc="8E2CBBA4">
      <w:start w:val="1"/>
      <w:numFmt w:val="lowerRoman"/>
      <w:lvlText w:val="%1."/>
      <w:lvlJc w:val="right"/>
      <w:pPr>
        <w:ind w:left="1800" w:hanging="360"/>
      </w:pPr>
      <w:rPr>
        <w:rFonts w:asciiTheme="majorHAnsi" w:hAnsiTheme="majorHAnsi" w:cstheme="majorHAnsi"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0DB6E8B"/>
    <w:multiLevelType w:val="hybridMultilevel"/>
    <w:tmpl w:val="D3D05664"/>
    <w:lvl w:ilvl="0" w:tplc="8E2CBBA4">
      <w:start w:val="1"/>
      <w:numFmt w:val="lowerRoman"/>
      <w:lvlText w:val="%1."/>
      <w:lvlJc w:val="right"/>
      <w:pPr>
        <w:ind w:left="1800" w:hanging="360"/>
      </w:pPr>
      <w:rPr>
        <w:rFonts w:asciiTheme="majorHAnsi" w:hAnsiTheme="majorHAnsi" w:cstheme="majorHAnsi"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5BC1C06"/>
    <w:multiLevelType w:val="multilevel"/>
    <w:tmpl w:val="75361524"/>
    <w:lvl w:ilvl="0">
      <w:start w:val="4"/>
      <w:numFmt w:val="lowerLetter"/>
      <w:lvlText w:val="%1."/>
      <w:lvlJc w:val="left"/>
      <w:pPr>
        <w:ind w:left="1080" w:hanging="360"/>
      </w:pPr>
      <w:rPr>
        <w:rFonts w:hint="default"/>
      </w:rPr>
    </w:lvl>
    <w:lvl w:ilvl="1">
      <w:start w:val="4"/>
      <w:numFmt w:val="lowerLetter"/>
      <w:lvlText w:val="%2."/>
      <w:lvlJc w:val="left"/>
      <w:pPr>
        <w:ind w:left="1800" w:hanging="360"/>
      </w:pPr>
      <w:rPr>
        <w:rFonts w:hint="default"/>
      </w:rPr>
    </w:lvl>
    <w:lvl w:ilvl="2">
      <w:start w:val="1"/>
      <w:numFmt w:val="lowerRoman"/>
      <w:lvlText w:val="%3."/>
      <w:lvlJc w:val="right"/>
      <w:pPr>
        <w:ind w:left="2520" w:hanging="180"/>
      </w:pPr>
      <w:rPr>
        <w:rFonts w:ascii="Calibri" w:hAnsi="Calibri" w:cs="Calibri"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15:restartNumberingAfterBreak="0">
    <w:nsid w:val="35E95D2B"/>
    <w:multiLevelType w:val="hybridMultilevel"/>
    <w:tmpl w:val="C5BEB6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2909BA"/>
    <w:multiLevelType w:val="multilevel"/>
    <w:tmpl w:val="C6482A82"/>
    <w:lvl w:ilvl="0">
      <w:start w:val="1"/>
      <w:numFmt w:val="upperRoman"/>
      <w:pStyle w:val="Heading1"/>
      <w:lvlText w:val="%1."/>
      <w:lvlJc w:val="right"/>
      <w:pPr>
        <w:ind w:left="72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39B878C7"/>
    <w:multiLevelType w:val="hybridMultilevel"/>
    <w:tmpl w:val="D3D05664"/>
    <w:lvl w:ilvl="0" w:tplc="8E2CBBA4">
      <w:start w:val="1"/>
      <w:numFmt w:val="lowerRoman"/>
      <w:lvlText w:val="%1."/>
      <w:lvlJc w:val="right"/>
      <w:pPr>
        <w:ind w:left="1080" w:hanging="360"/>
      </w:pPr>
      <w:rPr>
        <w:rFonts w:asciiTheme="majorHAnsi" w:hAnsiTheme="majorHAnsi" w:cstheme="maj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9E2814"/>
    <w:multiLevelType w:val="hybridMultilevel"/>
    <w:tmpl w:val="D3D05664"/>
    <w:lvl w:ilvl="0" w:tplc="8E2CBBA4">
      <w:start w:val="1"/>
      <w:numFmt w:val="lowerRoman"/>
      <w:lvlText w:val="%1."/>
      <w:lvlJc w:val="right"/>
      <w:pPr>
        <w:ind w:left="1800" w:hanging="360"/>
      </w:pPr>
      <w:rPr>
        <w:rFonts w:asciiTheme="majorHAnsi" w:hAnsiTheme="majorHAnsi" w:cstheme="maj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6D05147"/>
    <w:multiLevelType w:val="hybridMultilevel"/>
    <w:tmpl w:val="7FDC82C4"/>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4B2CF8"/>
    <w:multiLevelType w:val="hybridMultilevel"/>
    <w:tmpl w:val="B0682C7E"/>
    <w:lvl w:ilvl="0" w:tplc="04090001">
      <w:start w:val="1"/>
      <w:numFmt w:val="bullet"/>
      <w:lvlText w:val=""/>
      <w:lvlJc w:val="left"/>
      <w:pPr>
        <w:ind w:left="1080" w:hanging="360"/>
      </w:pPr>
      <w:rPr>
        <w:rFonts w:ascii="Symbol" w:hAnsi="Symbol" w:hint="default"/>
      </w:rPr>
    </w:lvl>
    <w:lvl w:ilvl="1" w:tplc="0409001B">
      <w:start w:val="1"/>
      <w:numFmt w:val="lowerRoman"/>
      <w:lvlText w:val="%2."/>
      <w:lvlJc w:val="righ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1A3968"/>
    <w:multiLevelType w:val="hybridMultilevel"/>
    <w:tmpl w:val="D3D05664"/>
    <w:lvl w:ilvl="0" w:tplc="8E2CBBA4">
      <w:start w:val="1"/>
      <w:numFmt w:val="lowerRoman"/>
      <w:lvlText w:val="%1."/>
      <w:lvlJc w:val="right"/>
      <w:pPr>
        <w:ind w:left="1800" w:hanging="360"/>
      </w:pPr>
      <w:rPr>
        <w:rFonts w:asciiTheme="majorHAnsi" w:hAnsiTheme="majorHAnsi" w:cstheme="maj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C8B3DC6"/>
    <w:multiLevelType w:val="hybridMultilevel"/>
    <w:tmpl w:val="D3D05664"/>
    <w:lvl w:ilvl="0" w:tplc="8E2CBBA4">
      <w:start w:val="1"/>
      <w:numFmt w:val="lowerRoman"/>
      <w:lvlText w:val="%1."/>
      <w:lvlJc w:val="right"/>
      <w:pPr>
        <w:ind w:left="1800" w:hanging="360"/>
      </w:pPr>
      <w:rPr>
        <w:rFonts w:asciiTheme="majorHAnsi" w:hAnsiTheme="majorHAnsi" w:cstheme="majorHAnsi"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F7A401F"/>
    <w:multiLevelType w:val="hybridMultilevel"/>
    <w:tmpl w:val="D82A7B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377717"/>
    <w:multiLevelType w:val="hybridMultilevel"/>
    <w:tmpl w:val="780E20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2172C7"/>
    <w:multiLevelType w:val="hybridMultilevel"/>
    <w:tmpl w:val="3E6055A8"/>
    <w:lvl w:ilvl="0" w:tplc="750014C2">
      <w:start w:val="1"/>
      <w:numFmt w:val="lowerRoman"/>
      <w:pStyle w:val="Heading4"/>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8E515E9"/>
    <w:multiLevelType w:val="hybridMultilevel"/>
    <w:tmpl w:val="36E8B430"/>
    <w:lvl w:ilvl="0" w:tplc="44F6E926">
      <w:start w:val="1"/>
      <w:numFmt w:val="lowerRoman"/>
      <w:lvlText w:val="%1."/>
      <w:lvlJc w:val="right"/>
      <w:pPr>
        <w:ind w:left="1800" w:hanging="360"/>
      </w:pPr>
      <w:rPr>
        <w:rFonts w:asciiTheme="majorHAnsi" w:hAnsiTheme="maj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98220B6"/>
    <w:multiLevelType w:val="hybridMultilevel"/>
    <w:tmpl w:val="E0E41FA0"/>
    <w:lvl w:ilvl="0" w:tplc="8E2CBBA4">
      <w:start w:val="1"/>
      <w:numFmt w:val="lowerRoman"/>
      <w:lvlText w:val="%1."/>
      <w:lvlJc w:val="right"/>
      <w:pPr>
        <w:ind w:left="1800" w:hanging="360"/>
      </w:pPr>
      <w:rPr>
        <w:rFonts w:asciiTheme="majorHAnsi" w:hAnsiTheme="majorHAnsi" w:cstheme="maj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36575B1"/>
    <w:multiLevelType w:val="hybridMultilevel"/>
    <w:tmpl w:val="D3D05664"/>
    <w:lvl w:ilvl="0" w:tplc="8E2CBBA4">
      <w:start w:val="1"/>
      <w:numFmt w:val="lowerRoman"/>
      <w:lvlText w:val="%1."/>
      <w:lvlJc w:val="right"/>
      <w:pPr>
        <w:ind w:left="1800" w:hanging="360"/>
      </w:pPr>
      <w:rPr>
        <w:rFonts w:asciiTheme="majorHAnsi" w:hAnsiTheme="majorHAnsi" w:cstheme="majorHAnsi"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F112AFF"/>
    <w:multiLevelType w:val="hybridMultilevel"/>
    <w:tmpl w:val="47C839A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4ED06D7"/>
    <w:multiLevelType w:val="hybridMultilevel"/>
    <w:tmpl w:val="3D2C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12673D"/>
    <w:multiLevelType w:val="hybridMultilevel"/>
    <w:tmpl w:val="B9627EBA"/>
    <w:lvl w:ilvl="0" w:tplc="04090001">
      <w:start w:val="1"/>
      <w:numFmt w:val="bullet"/>
      <w:lvlText w:val=""/>
      <w:lvlJc w:val="left"/>
      <w:pPr>
        <w:ind w:left="1426" w:hanging="360"/>
      </w:pPr>
      <w:rPr>
        <w:rFonts w:ascii="Symbol" w:hAnsi="Symbol" w:hint="default"/>
      </w:rPr>
    </w:lvl>
    <w:lvl w:ilvl="1" w:tplc="04090003">
      <w:start w:val="1"/>
      <w:numFmt w:val="bullet"/>
      <w:lvlText w:val="o"/>
      <w:lvlJc w:val="left"/>
      <w:pPr>
        <w:ind w:left="2146" w:hanging="360"/>
      </w:pPr>
      <w:rPr>
        <w:rFonts w:ascii="Courier New" w:hAnsi="Courier New" w:cs="Courier New" w:hint="default"/>
      </w:rPr>
    </w:lvl>
    <w:lvl w:ilvl="2" w:tplc="04090005">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32" w15:restartNumberingAfterBreak="0">
    <w:nsid w:val="79AE5E8E"/>
    <w:multiLevelType w:val="hybridMultilevel"/>
    <w:tmpl w:val="69FC6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3F1350"/>
    <w:multiLevelType w:val="hybridMultilevel"/>
    <w:tmpl w:val="447488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CA87EA8"/>
    <w:multiLevelType w:val="hybridMultilevel"/>
    <w:tmpl w:val="D3D05664"/>
    <w:lvl w:ilvl="0" w:tplc="8E2CBBA4">
      <w:start w:val="1"/>
      <w:numFmt w:val="lowerRoman"/>
      <w:lvlText w:val="%1."/>
      <w:lvlJc w:val="right"/>
      <w:pPr>
        <w:ind w:left="1800" w:hanging="360"/>
      </w:pPr>
      <w:rPr>
        <w:rFonts w:asciiTheme="majorHAnsi" w:hAnsiTheme="majorHAnsi" w:cstheme="majorHAnsi"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6"/>
  </w:num>
  <w:num w:numId="3">
    <w:abstractNumId w:val="25"/>
  </w:num>
  <w:num w:numId="4">
    <w:abstractNumId w:val="24"/>
  </w:num>
  <w:num w:numId="5">
    <w:abstractNumId w:val="7"/>
  </w:num>
  <w:num w:numId="6">
    <w:abstractNumId w:val="1"/>
  </w:num>
  <w:num w:numId="7">
    <w:abstractNumId w:val="23"/>
  </w:num>
  <w:num w:numId="8">
    <w:abstractNumId w:val="33"/>
  </w:num>
  <w:num w:numId="9">
    <w:abstractNumId w:val="5"/>
  </w:num>
  <w:num w:numId="10">
    <w:abstractNumId w:val="31"/>
  </w:num>
  <w:num w:numId="11">
    <w:abstractNumId w:val="4"/>
  </w:num>
  <w:num w:numId="12">
    <w:abstractNumId w:val="9"/>
  </w:num>
  <w:num w:numId="13">
    <w:abstractNumId w:val="8"/>
  </w:num>
  <w:num w:numId="14">
    <w:abstractNumId w:val="32"/>
  </w:num>
  <w:num w:numId="15">
    <w:abstractNumId w:val="3"/>
  </w:num>
  <w:num w:numId="16">
    <w:abstractNumId w:val="19"/>
  </w:num>
  <w:num w:numId="17">
    <w:abstractNumId w:val="15"/>
  </w:num>
  <w:num w:numId="18">
    <w:abstractNumId w:val="20"/>
  </w:num>
  <w:num w:numId="19">
    <w:abstractNumId w:val="30"/>
  </w:num>
  <w:num w:numId="20">
    <w:abstractNumId w:val="29"/>
  </w:num>
  <w:num w:numId="21">
    <w:abstractNumId w:val="26"/>
  </w:num>
  <w:num w:numId="22">
    <w:abstractNumId w:val="18"/>
  </w:num>
  <w:num w:numId="23">
    <w:abstractNumId w:val="21"/>
  </w:num>
  <w:num w:numId="24">
    <w:abstractNumId w:val="27"/>
  </w:num>
  <w:num w:numId="25">
    <w:abstractNumId w:val="0"/>
  </w:num>
  <w:num w:numId="26">
    <w:abstractNumId w:val="28"/>
  </w:num>
  <w:num w:numId="27">
    <w:abstractNumId w:val="17"/>
  </w:num>
  <w:num w:numId="28">
    <w:abstractNumId w:val="22"/>
  </w:num>
  <w:num w:numId="29">
    <w:abstractNumId w:val="2"/>
  </w:num>
  <w:num w:numId="30">
    <w:abstractNumId w:val="34"/>
  </w:num>
  <w:num w:numId="31">
    <w:abstractNumId w:val="13"/>
  </w:num>
  <w:num w:numId="32">
    <w:abstractNumId w:val="12"/>
  </w:num>
  <w:num w:numId="33">
    <w:abstractNumId w:val="11"/>
  </w:num>
  <w:num w:numId="34">
    <w:abstractNumId w:val="10"/>
  </w:num>
  <w:num w:numId="35">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99"/>
    <w:rsid w:val="00015447"/>
    <w:rsid w:val="0003281B"/>
    <w:rsid w:val="00061DC0"/>
    <w:rsid w:val="00062552"/>
    <w:rsid w:val="0007595E"/>
    <w:rsid w:val="00087AA5"/>
    <w:rsid w:val="000A5507"/>
    <w:rsid w:val="000A607D"/>
    <w:rsid w:val="000B37E3"/>
    <w:rsid w:val="001010D5"/>
    <w:rsid w:val="00110C3A"/>
    <w:rsid w:val="00117410"/>
    <w:rsid w:val="001178A4"/>
    <w:rsid w:val="001225A4"/>
    <w:rsid w:val="00130C8A"/>
    <w:rsid w:val="00131C8A"/>
    <w:rsid w:val="001576CB"/>
    <w:rsid w:val="00172D84"/>
    <w:rsid w:val="00190856"/>
    <w:rsid w:val="0019484F"/>
    <w:rsid w:val="001B7C24"/>
    <w:rsid w:val="001D20A7"/>
    <w:rsid w:val="001E195A"/>
    <w:rsid w:val="001E635B"/>
    <w:rsid w:val="00203B3B"/>
    <w:rsid w:val="00213B9D"/>
    <w:rsid w:val="002349BA"/>
    <w:rsid w:val="00273F54"/>
    <w:rsid w:val="00280488"/>
    <w:rsid w:val="0029017F"/>
    <w:rsid w:val="002A4B59"/>
    <w:rsid w:val="002B57FB"/>
    <w:rsid w:val="002B74EB"/>
    <w:rsid w:val="00300387"/>
    <w:rsid w:val="00316416"/>
    <w:rsid w:val="0031796E"/>
    <w:rsid w:val="003626C2"/>
    <w:rsid w:val="0037790E"/>
    <w:rsid w:val="00377EC6"/>
    <w:rsid w:val="00384616"/>
    <w:rsid w:val="003900AA"/>
    <w:rsid w:val="0039505D"/>
    <w:rsid w:val="003C0CEA"/>
    <w:rsid w:val="003D1F8E"/>
    <w:rsid w:val="003E6329"/>
    <w:rsid w:val="003F234B"/>
    <w:rsid w:val="004132DB"/>
    <w:rsid w:val="00425764"/>
    <w:rsid w:val="00430D62"/>
    <w:rsid w:val="00437963"/>
    <w:rsid w:val="00451E32"/>
    <w:rsid w:val="0047226D"/>
    <w:rsid w:val="0047260A"/>
    <w:rsid w:val="00484CC6"/>
    <w:rsid w:val="00486533"/>
    <w:rsid w:val="004A378D"/>
    <w:rsid w:val="004C3D17"/>
    <w:rsid w:val="004E71F9"/>
    <w:rsid w:val="005105B4"/>
    <w:rsid w:val="005241ED"/>
    <w:rsid w:val="00533BFD"/>
    <w:rsid w:val="005439CA"/>
    <w:rsid w:val="005478FF"/>
    <w:rsid w:val="00554324"/>
    <w:rsid w:val="00561649"/>
    <w:rsid w:val="00562276"/>
    <w:rsid w:val="00567631"/>
    <w:rsid w:val="005751D3"/>
    <w:rsid w:val="005760F6"/>
    <w:rsid w:val="0059345E"/>
    <w:rsid w:val="005A3EF8"/>
    <w:rsid w:val="005A62E7"/>
    <w:rsid w:val="005B7396"/>
    <w:rsid w:val="005C56B4"/>
    <w:rsid w:val="005D00F1"/>
    <w:rsid w:val="005F2044"/>
    <w:rsid w:val="00605B32"/>
    <w:rsid w:val="00616DC9"/>
    <w:rsid w:val="00626EBF"/>
    <w:rsid w:val="006356CC"/>
    <w:rsid w:val="0064747C"/>
    <w:rsid w:val="00652159"/>
    <w:rsid w:val="00680763"/>
    <w:rsid w:val="006B48BD"/>
    <w:rsid w:val="006C6009"/>
    <w:rsid w:val="006E0694"/>
    <w:rsid w:val="006E2105"/>
    <w:rsid w:val="00750B70"/>
    <w:rsid w:val="00763FB1"/>
    <w:rsid w:val="0077741B"/>
    <w:rsid w:val="00777724"/>
    <w:rsid w:val="0078485D"/>
    <w:rsid w:val="008149A2"/>
    <w:rsid w:val="008265D1"/>
    <w:rsid w:val="008354E5"/>
    <w:rsid w:val="0084104D"/>
    <w:rsid w:val="00844B7B"/>
    <w:rsid w:val="008512BA"/>
    <w:rsid w:val="00867F7A"/>
    <w:rsid w:val="008736B9"/>
    <w:rsid w:val="00887E80"/>
    <w:rsid w:val="008A121F"/>
    <w:rsid w:val="008A25E0"/>
    <w:rsid w:val="008A6162"/>
    <w:rsid w:val="008B4118"/>
    <w:rsid w:val="008B58DB"/>
    <w:rsid w:val="008C1AB1"/>
    <w:rsid w:val="008E13B3"/>
    <w:rsid w:val="008F24B9"/>
    <w:rsid w:val="009053B8"/>
    <w:rsid w:val="00913DC5"/>
    <w:rsid w:val="00921C83"/>
    <w:rsid w:val="00931A89"/>
    <w:rsid w:val="009424D0"/>
    <w:rsid w:val="00946FCA"/>
    <w:rsid w:val="00951E96"/>
    <w:rsid w:val="00952BFA"/>
    <w:rsid w:val="009601E5"/>
    <w:rsid w:val="009609B2"/>
    <w:rsid w:val="00991EFB"/>
    <w:rsid w:val="009A7589"/>
    <w:rsid w:val="009B1323"/>
    <w:rsid w:val="009B4B2B"/>
    <w:rsid w:val="009C4908"/>
    <w:rsid w:val="009D1C1E"/>
    <w:rsid w:val="009E7E86"/>
    <w:rsid w:val="009F323D"/>
    <w:rsid w:val="00A15209"/>
    <w:rsid w:val="00A15410"/>
    <w:rsid w:val="00A86A9F"/>
    <w:rsid w:val="00AB5696"/>
    <w:rsid w:val="00B1156D"/>
    <w:rsid w:val="00B33110"/>
    <w:rsid w:val="00B40CC4"/>
    <w:rsid w:val="00B4666E"/>
    <w:rsid w:val="00B52999"/>
    <w:rsid w:val="00B66CB8"/>
    <w:rsid w:val="00B83C99"/>
    <w:rsid w:val="00BA4CD6"/>
    <w:rsid w:val="00BA6A08"/>
    <w:rsid w:val="00BC0C0E"/>
    <w:rsid w:val="00BC7715"/>
    <w:rsid w:val="00BE74C1"/>
    <w:rsid w:val="00BF153F"/>
    <w:rsid w:val="00C038DE"/>
    <w:rsid w:val="00C060AB"/>
    <w:rsid w:val="00C0737F"/>
    <w:rsid w:val="00C1432E"/>
    <w:rsid w:val="00C224B2"/>
    <w:rsid w:val="00C30806"/>
    <w:rsid w:val="00C334DC"/>
    <w:rsid w:val="00C33F50"/>
    <w:rsid w:val="00C415EE"/>
    <w:rsid w:val="00C678FE"/>
    <w:rsid w:val="00C847D2"/>
    <w:rsid w:val="00CA6DB2"/>
    <w:rsid w:val="00CC0936"/>
    <w:rsid w:val="00CD3F6C"/>
    <w:rsid w:val="00D57E8D"/>
    <w:rsid w:val="00D730C1"/>
    <w:rsid w:val="00DB2F97"/>
    <w:rsid w:val="00DB6352"/>
    <w:rsid w:val="00DC083A"/>
    <w:rsid w:val="00DC1F62"/>
    <w:rsid w:val="00DC7555"/>
    <w:rsid w:val="00DC7A8F"/>
    <w:rsid w:val="00DE5805"/>
    <w:rsid w:val="00E3140B"/>
    <w:rsid w:val="00E63C46"/>
    <w:rsid w:val="00E906AC"/>
    <w:rsid w:val="00E924DD"/>
    <w:rsid w:val="00E95012"/>
    <w:rsid w:val="00EA3312"/>
    <w:rsid w:val="00EB1A4B"/>
    <w:rsid w:val="00ED2102"/>
    <w:rsid w:val="00F01B71"/>
    <w:rsid w:val="00F0421B"/>
    <w:rsid w:val="00F27286"/>
    <w:rsid w:val="00F3678D"/>
    <w:rsid w:val="00F425FF"/>
    <w:rsid w:val="00F4795C"/>
    <w:rsid w:val="00F6112F"/>
    <w:rsid w:val="00F62843"/>
    <w:rsid w:val="00F75412"/>
    <w:rsid w:val="00F82373"/>
    <w:rsid w:val="00F84899"/>
    <w:rsid w:val="00F9156E"/>
    <w:rsid w:val="00F93B53"/>
    <w:rsid w:val="00F962C6"/>
    <w:rsid w:val="00FB13FE"/>
    <w:rsid w:val="00FD5519"/>
    <w:rsid w:val="171BF09E"/>
    <w:rsid w:val="230BF5D5"/>
    <w:rsid w:val="357DF33C"/>
    <w:rsid w:val="3E9114B7"/>
    <w:rsid w:val="53492E1B"/>
    <w:rsid w:val="602C61E2"/>
    <w:rsid w:val="6B31EB3A"/>
    <w:rsid w:val="70F23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8514C"/>
  <w15:docId w15:val="{3551DF37-65E1-47CA-99B6-A3C4490A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0F1"/>
    <w:pPr>
      <w:keepNext/>
      <w:keepLines/>
      <w:numPr>
        <w:numId w:val="1"/>
      </w:numPr>
      <w:spacing w:before="240" w:after="120"/>
      <w:outlineLvl w:val="0"/>
    </w:pPr>
    <w:rPr>
      <w:rFonts w:ascii="Calibri" w:eastAsiaTheme="majorEastAsia" w:hAnsi="Calibri" w:cstheme="majorBidi"/>
      <w:b/>
      <w:szCs w:val="32"/>
    </w:rPr>
  </w:style>
  <w:style w:type="paragraph" w:styleId="Heading2">
    <w:name w:val="heading 2"/>
    <w:basedOn w:val="Normal"/>
    <w:next w:val="Normal"/>
    <w:link w:val="Heading2Char"/>
    <w:uiPriority w:val="9"/>
    <w:unhideWhenUsed/>
    <w:qFormat/>
    <w:rsid w:val="0029017F"/>
    <w:pPr>
      <w:keepNext/>
      <w:keepLines/>
      <w:spacing w:before="120"/>
      <w:outlineLvl w:val="1"/>
    </w:pPr>
    <w:rPr>
      <w:rFonts w:ascii="Calibri" w:eastAsiaTheme="majorEastAsia" w:hAnsi="Calibri" w:cstheme="majorBidi"/>
      <w:szCs w:val="26"/>
    </w:rPr>
  </w:style>
  <w:style w:type="paragraph" w:styleId="Heading3">
    <w:name w:val="heading 3"/>
    <w:basedOn w:val="Normal"/>
    <w:next w:val="Normal"/>
    <w:link w:val="Heading3Char"/>
    <w:unhideWhenUsed/>
    <w:qFormat/>
    <w:rsid w:val="0029017F"/>
    <w:pPr>
      <w:keepNext/>
      <w:numPr>
        <w:numId w:val="2"/>
      </w:numPr>
      <w:spacing w:before="120"/>
      <w:outlineLvl w:val="2"/>
    </w:pPr>
    <w:rPr>
      <w:rFonts w:ascii="Calibri" w:eastAsia="Times New Roman" w:hAnsi="Calibri" w:cs="Times New Roman"/>
    </w:rPr>
  </w:style>
  <w:style w:type="paragraph" w:styleId="Heading4">
    <w:name w:val="heading 4"/>
    <w:basedOn w:val="Normal"/>
    <w:next w:val="Normal"/>
    <w:link w:val="Heading4Char"/>
    <w:unhideWhenUsed/>
    <w:qFormat/>
    <w:rsid w:val="0029017F"/>
    <w:pPr>
      <w:keepNext/>
      <w:numPr>
        <w:numId w:val="3"/>
      </w:numPr>
      <w:spacing w:before="120"/>
      <w:outlineLvl w:val="3"/>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4899"/>
    <w:pPr>
      <w:ind w:left="720"/>
      <w:contextualSpacing/>
    </w:pPr>
  </w:style>
  <w:style w:type="paragraph" w:styleId="BalloonText">
    <w:name w:val="Balloon Text"/>
    <w:basedOn w:val="Normal"/>
    <w:link w:val="BalloonTextChar"/>
    <w:uiPriority w:val="99"/>
    <w:semiHidden/>
    <w:unhideWhenUsed/>
    <w:rsid w:val="00087AA5"/>
    <w:rPr>
      <w:rFonts w:ascii="Tahoma" w:hAnsi="Tahoma" w:cs="Tahoma"/>
      <w:sz w:val="16"/>
      <w:szCs w:val="16"/>
    </w:rPr>
  </w:style>
  <w:style w:type="character" w:customStyle="1" w:styleId="BalloonTextChar">
    <w:name w:val="Balloon Text Char"/>
    <w:basedOn w:val="DefaultParagraphFont"/>
    <w:link w:val="BalloonText"/>
    <w:uiPriority w:val="99"/>
    <w:semiHidden/>
    <w:rsid w:val="00087AA5"/>
    <w:rPr>
      <w:rFonts w:ascii="Tahoma" w:hAnsi="Tahoma" w:cs="Tahoma"/>
      <w:sz w:val="16"/>
      <w:szCs w:val="16"/>
    </w:rPr>
  </w:style>
  <w:style w:type="character" w:styleId="CommentReference">
    <w:name w:val="annotation reference"/>
    <w:basedOn w:val="DefaultParagraphFont"/>
    <w:uiPriority w:val="99"/>
    <w:semiHidden/>
    <w:unhideWhenUsed/>
    <w:rsid w:val="00B33110"/>
    <w:rPr>
      <w:sz w:val="16"/>
      <w:szCs w:val="16"/>
    </w:rPr>
  </w:style>
  <w:style w:type="paragraph" w:styleId="CommentText">
    <w:name w:val="annotation text"/>
    <w:basedOn w:val="Normal"/>
    <w:link w:val="CommentTextChar"/>
    <w:uiPriority w:val="99"/>
    <w:semiHidden/>
    <w:unhideWhenUsed/>
    <w:rsid w:val="00B33110"/>
    <w:rPr>
      <w:sz w:val="20"/>
      <w:szCs w:val="20"/>
    </w:rPr>
  </w:style>
  <w:style w:type="character" w:customStyle="1" w:styleId="CommentTextChar">
    <w:name w:val="Comment Text Char"/>
    <w:basedOn w:val="DefaultParagraphFont"/>
    <w:link w:val="CommentText"/>
    <w:uiPriority w:val="99"/>
    <w:semiHidden/>
    <w:rsid w:val="00B33110"/>
    <w:rPr>
      <w:sz w:val="20"/>
      <w:szCs w:val="20"/>
    </w:rPr>
  </w:style>
  <w:style w:type="paragraph" w:styleId="CommentSubject">
    <w:name w:val="annotation subject"/>
    <w:basedOn w:val="CommentText"/>
    <w:next w:val="CommentText"/>
    <w:link w:val="CommentSubjectChar"/>
    <w:uiPriority w:val="99"/>
    <w:semiHidden/>
    <w:unhideWhenUsed/>
    <w:rsid w:val="00B33110"/>
    <w:rPr>
      <w:b/>
      <w:bCs/>
    </w:rPr>
  </w:style>
  <w:style w:type="character" w:customStyle="1" w:styleId="CommentSubjectChar">
    <w:name w:val="Comment Subject Char"/>
    <w:basedOn w:val="CommentTextChar"/>
    <w:link w:val="CommentSubject"/>
    <w:uiPriority w:val="99"/>
    <w:semiHidden/>
    <w:rsid w:val="00B33110"/>
    <w:rPr>
      <w:b/>
      <w:bCs/>
      <w:sz w:val="20"/>
      <w:szCs w:val="20"/>
    </w:rPr>
  </w:style>
  <w:style w:type="character" w:styleId="Hyperlink">
    <w:name w:val="Hyperlink"/>
    <w:basedOn w:val="DefaultParagraphFont"/>
    <w:uiPriority w:val="99"/>
    <w:unhideWhenUsed/>
    <w:rsid w:val="001225A4"/>
    <w:rPr>
      <w:rFonts w:ascii="Calibri" w:hAnsi="Calibri"/>
      <w:color w:val="0000FF"/>
      <w:sz w:val="24"/>
      <w:u w:val="single"/>
    </w:rPr>
  </w:style>
  <w:style w:type="character" w:customStyle="1" w:styleId="Heading1Char">
    <w:name w:val="Heading 1 Char"/>
    <w:basedOn w:val="DefaultParagraphFont"/>
    <w:link w:val="Heading1"/>
    <w:uiPriority w:val="9"/>
    <w:rsid w:val="005D00F1"/>
    <w:rPr>
      <w:rFonts w:ascii="Calibri" w:eastAsiaTheme="majorEastAsia" w:hAnsi="Calibri" w:cstheme="majorBidi"/>
      <w:b/>
      <w:szCs w:val="32"/>
    </w:rPr>
  </w:style>
  <w:style w:type="character" w:customStyle="1" w:styleId="Heading2Char">
    <w:name w:val="Heading 2 Char"/>
    <w:basedOn w:val="DefaultParagraphFont"/>
    <w:link w:val="Heading2"/>
    <w:uiPriority w:val="9"/>
    <w:rsid w:val="0029017F"/>
    <w:rPr>
      <w:rFonts w:ascii="Calibri" w:eastAsiaTheme="majorEastAsia" w:hAnsi="Calibri" w:cstheme="majorBidi"/>
      <w:szCs w:val="26"/>
    </w:rPr>
  </w:style>
  <w:style w:type="character" w:customStyle="1" w:styleId="Heading3Char">
    <w:name w:val="Heading 3 Char"/>
    <w:basedOn w:val="DefaultParagraphFont"/>
    <w:link w:val="Heading3"/>
    <w:rsid w:val="0029017F"/>
    <w:rPr>
      <w:rFonts w:ascii="Calibri" w:eastAsia="Times New Roman" w:hAnsi="Calibri" w:cs="Times New Roman"/>
    </w:rPr>
  </w:style>
  <w:style w:type="character" w:customStyle="1" w:styleId="Heading4Char">
    <w:name w:val="Heading 4 Char"/>
    <w:basedOn w:val="DefaultParagraphFont"/>
    <w:link w:val="Heading4"/>
    <w:rsid w:val="0029017F"/>
    <w:rPr>
      <w:rFonts w:ascii="Calibri" w:eastAsia="Times New Roman" w:hAnsi="Calibri" w:cs="Times New Roman"/>
    </w:rPr>
  </w:style>
  <w:style w:type="character" w:styleId="UnresolvedMention">
    <w:name w:val="Unresolved Mention"/>
    <w:basedOn w:val="DefaultParagraphFont"/>
    <w:uiPriority w:val="99"/>
    <w:semiHidden/>
    <w:unhideWhenUsed/>
    <w:rsid w:val="006B48BD"/>
    <w:rPr>
      <w:color w:val="808080"/>
      <w:shd w:val="clear" w:color="auto" w:fill="E6E6E6"/>
    </w:rPr>
  </w:style>
  <w:style w:type="paragraph" w:styleId="NormalWeb">
    <w:name w:val="Normal (Web)"/>
    <w:basedOn w:val="Normal"/>
    <w:uiPriority w:val="99"/>
    <w:unhideWhenUsed/>
    <w:rsid w:val="00117410"/>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991EFB"/>
    <w:rPr>
      <w:color w:val="800080" w:themeColor="followedHyperlink"/>
      <w:u w:val="single"/>
    </w:rPr>
  </w:style>
  <w:style w:type="character" w:customStyle="1" w:styleId="ListParagraphChar">
    <w:name w:val="List Paragraph Char"/>
    <w:basedOn w:val="DefaultParagraphFont"/>
    <w:link w:val="ListParagraph"/>
    <w:uiPriority w:val="34"/>
    <w:locked/>
    <w:rsid w:val="00A15209"/>
  </w:style>
  <w:style w:type="paragraph" w:styleId="Header">
    <w:name w:val="header"/>
    <w:basedOn w:val="Normal"/>
    <w:link w:val="HeaderChar"/>
    <w:uiPriority w:val="99"/>
    <w:unhideWhenUsed/>
    <w:rsid w:val="000A607D"/>
    <w:pPr>
      <w:tabs>
        <w:tab w:val="center" w:pos="4680"/>
        <w:tab w:val="right" w:pos="9360"/>
      </w:tabs>
    </w:pPr>
  </w:style>
  <w:style w:type="character" w:customStyle="1" w:styleId="HeaderChar">
    <w:name w:val="Header Char"/>
    <w:basedOn w:val="DefaultParagraphFont"/>
    <w:link w:val="Header"/>
    <w:uiPriority w:val="99"/>
    <w:rsid w:val="000A607D"/>
  </w:style>
  <w:style w:type="paragraph" w:styleId="Footer">
    <w:name w:val="footer"/>
    <w:basedOn w:val="Normal"/>
    <w:link w:val="FooterChar"/>
    <w:uiPriority w:val="99"/>
    <w:unhideWhenUsed/>
    <w:rsid w:val="000A607D"/>
    <w:pPr>
      <w:tabs>
        <w:tab w:val="center" w:pos="4680"/>
        <w:tab w:val="right" w:pos="9360"/>
      </w:tabs>
    </w:pPr>
  </w:style>
  <w:style w:type="character" w:customStyle="1" w:styleId="FooterChar">
    <w:name w:val="Footer Char"/>
    <w:basedOn w:val="DefaultParagraphFont"/>
    <w:link w:val="Footer"/>
    <w:uiPriority w:val="99"/>
    <w:rsid w:val="000A6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90483">
      <w:bodyDiv w:val="1"/>
      <w:marLeft w:val="0"/>
      <w:marRight w:val="0"/>
      <w:marTop w:val="0"/>
      <w:marBottom w:val="0"/>
      <w:divBdr>
        <w:top w:val="none" w:sz="0" w:space="0" w:color="auto"/>
        <w:left w:val="none" w:sz="0" w:space="0" w:color="auto"/>
        <w:bottom w:val="none" w:sz="0" w:space="0" w:color="auto"/>
        <w:right w:val="none" w:sz="0" w:space="0" w:color="auto"/>
      </w:divBdr>
    </w:div>
    <w:div w:id="907685964">
      <w:bodyDiv w:val="1"/>
      <w:marLeft w:val="0"/>
      <w:marRight w:val="0"/>
      <w:marTop w:val="0"/>
      <w:marBottom w:val="0"/>
      <w:divBdr>
        <w:top w:val="none" w:sz="0" w:space="0" w:color="auto"/>
        <w:left w:val="none" w:sz="0" w:space="0" w:color="auto"/>
        <w:bottom w:val="none" w:sz="0" w:space="0" w:color="auto"/>
        <w:right w:val="none" w:sz="0" w:space="0" w:color="auto"/>
      </w:divBdr>
      <w:divsChild>
        <w:div w:id="1517695881">
          <w:marLeft w:val="0"/>
          <w:marRight w:val="0"/>
          <w:marTop w:val="0"/>
          <w:marBottom w:val="0"/>
          <w:divBdr>
            <w:top w:val="none" w:sz="0" w:space="0" w:color="auto"/>
            <w:left w:val="none" w:sz="0" w:space="0" w:color="auto"/>
            <w:bottom w:val="none" w:sz="0" w:space="0" w:color="auto"/>
            <w:right w:val="none" w:sz="0" w:space="0" w:color="auto"/>
          </w:divBdr>
        </w:div>
      </w:divsChild>
    </w:div>
    <w:div w:id="1189416259">
      <w:bodyDiv w:val="1"/>
      <w:marLeft w:val="0"/>
      <w:marRight w:val="0"/>
      <w:marTop w:val="0"/>
      <w:marBottom w:val="0"/>
      <w:divBdr>
        <w:top w:val="none" w:sz="0" w:space="0" w:color="auto"/>
        <w:left w:val="none" w:sz="0" w:space="0" w:color="auto"/>
        <w:bottom w:val="none" w:sz="0" w:space="0" w:color="auto"/>
        <w:right w:val="none" w:sz="0" w:space="0" w:color="auto"/>
      </w:divBdr>
      <w:divsChild>
        <w:div w:id="79648102">
          <w:marLeft w:val="0"/>
          <w:marRight w:val="0"/>
          <w:marTop w:val="0"/>
          <w:marBottom w:val="0"/>
          <w:divBdr>
            <w:top w:val="none" w:sz="0" w:space="0" w:color="auto"/>
            <w:left w:val="none" w:sz="0" w:space="0" w:color="auto"/>
            <w:bottom w:val="none" w:sz="0" w:space="0" w:color="auto"/>
            <w:right w:val="none" w:sz="0" w:space="0" w:color="auto"/>
          </w:divBdr>
        </w:div>
      </w:divsChild>
    </w:div>
    <w:div w:id="17344232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ceconference.org/" TargetMode="External"/><Relationship Id="rId18" Type="http://schemas.openxmlformats.org/officeDocument/2006/relationships/hyperlink" Target="https://www.caecommunity.org/content/events" TargetMode="External"/><Relationship Id="rId26" Type="http://schemas.openxmlformats.org/officeDocument/2006/relationships/hyperlink" Target="https://nistgov.sharepoint.com/sites/NICEProgram/NICEWG/Apprenticeship/SitePages/Home.aspx" TargetMode="External"/><Relationship Id="rId39" Type="http://schemas.openxmlformats.org/officeDocument/2006/relationships/hyperlink" Target="https://www.nist.gov/itl/applied-cybersecurity/nice/about/working-group/training-and-certifications-sub-working-group" TargetMode="External"/><Relationship Id="rId21" Type="http://schemas.openxmlformats.org/officeDocument/2006/relationships/hyperlink" Target="https://www.nga.org/" TargetMode="External"/><Relationship Id="rId34" Type="http://schemas.openxmlformats.org/officeDocument/2006/relationships/hyperlink" Target="mailto:davina.pruitt-mentle@nist.gov" TargetMode="External"/><Relationship Id="rId42" Type="http://schemas.openxmlformats.org/officeDocument/2006/relationships/hyperlink" Target="https://niceconference.org/registration" TargetMode="External"/><Relationship Id="rId47" Type="http://schemas.openxmlformats.org/officeDocument/2006/relationships/hyperlink" Target="https://www.iwitts.org/" TargetMode="External"/><Relationship Id="rId50" Type="http://schemas.openxmlformats.org/officeDocument/2006/relationships/hyperlink" Target="https://www.circadence.com/" TargetMode="External"/><Relationship Id="rId55" Type="http://schemas.openxmlformats.org/officeDocument/2006/relationships/hyperlink" Target="https://www.nist.gov/news-events/events/2018/11/nice-webinar-upskilling-and-reskilling-workforce-cybersecurity-roles" TargetMode="External"/><Relationship Id="rId63" Type="http://schemas.openxmlformats.org/officeDocument/2006/relationships/hyperlink" Target="mailto:clarence.williams@nist.gov"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ist.gov/cyberframework" TargetMode="External"/><Relationship Id="rId29" Type="http://schemas.openxmlformats.org/officeDocument/2006/relationships/hyperlink" Target="https://www.youtube.com/channel/UCqru5uPONxySBARWAmONQc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istgov.sharepoint.com/sites/NICEProgram/NICEWG/Pages/home.aspx" TargetMode="External"/><Relationship Id="rId24" Type="http://schemas.openxmlformats.org/officeDocument/2006/relationships/hyperlink" Target="https://www.sans.org/CyberStartUS/additional-resources" TargetMode="External"/><Relationship Id="rId32" Type="http://schemas.openxmlformats.org/officeDocument/2006/relationships/hyperlink" Target="https://www.nist.gov/itl/applied-cybersecurity/nice/about/working-group/competitions-sub-working-group" TargetMode="External"/><Relationship Id="rId37" Type="http://schemas.openxmlformats.org/officeDocument/2006/relationships/hyperlink" Target="https://www.nist.gov/itl/applied-cybersecurity/nice/about/working-group/k12-sub-working-group" TargetMode="External"/><Relationship Id="rId40" Type="http://schemas.openxmlformats.org/officeDocument/2006/relationships/hyperlink" Target="https://www.nist.gov/itl/applied-cybersecurity/nice/workforce-management-guidebook" TargetMode="External"/><Relationship Id="rId45" Type="http://schemas.openxmlformats.org/officeDocument/2006/relationships/hyperlink" Target="https://www.nist.gov/itl/applied-cybersecurity/nice/events/national-cybersecurity-career-awareness-week/toolkit" TargetMode="External"/><Relationship Id="rId53" Type="http://schemas.openxmlformats.org/officeDocument/2006/relationships/hyperlink" Target="http://www.infosecinstitute.com/&#8206;" TargetMode="External"/><Relationship Id="rId58" Type="http://schemas.openxmlformats.org/officeDocument/2006/relationships/hyperlink" Target="https://www.k12cybersecurityconference.org/" TargetMode="External"/><Relationship Id="rId66" Type="http://schemas.openxmlformats.org/officeDocument/2006/relationships/hyperlink" Target="mailto:davina.pruitt-mentle@nist.gov" TargetMode="External"/><Relationship Id="rId5" Type="http://schemas.openxmlformats.org/officeDocument/2006/relationships/numbering" Target="numbering.xml"/><Relationship Id="rId15" Type="http://schemas.openxmlformats.org/officeDocument/2006/relationships/hyperlink" Target="https://www.nist.gov/news-events/events/2018/11/nist-cybersecurity-risk-management-conference" TargetMode="External"/><Relationship Id="rId23" Type="http://schemas.openxmlformats.org/officeDocument/2006/relationships/hyperlink" Target="https://www.sans.org/cyberstart" TargetMode="External"/><Relationship Id="rId28" Type="http://schemas.openxmlformats.org/officeDocument/2006/relationships/hyperlink" Target="https://www.nist.gov/itl/applied-cybersecurity/nice/apprenticeship-sub-working-group" TargetMode="External"/><Relationship Id="rId36" Type="http://schemas.openxmlformats.org/officeDocument/2006/relationships/hyperlink" Target="mailto:davina.pruitt-mentle@nist.gov" TargetMode="External"/><Relationship Id="rId49" Type="http://schemas.openxmlformats.org/officeDocument/2006/relationships/hyperlink" Target="https://www.nepris.com/" TargetMode="External"/><Relationship Id="rId57" Type="http://schemas.openxmlformats.org/officeDocument/2006/relationships/hyperlink" Target="mailto:felicia@ikeepsafe.org" TargetMode="External"/><Relationship Id="rId61" Type="http://schemas.openxmlformats.org/officeDocument/2006/relationships/hyperlink" Target="https://nice-challenge.com/" TargetMode="External"/><Relationship Id="rId10" Type="http://schemas.openxmlformats.org/officeDocument/2006/relationships/endnotes" Target="endnotes.xml"/><Relationship Id="rId19" Type="http://schemas.openxmlformats.org/officeDocument/2006/relationships/hyperlink" Target="https://www.nist.gov/news-events/news/2018/07/manufacturing-credentials-report" TargetMode="External"/><Relationship Id="rId31" Type="http://schemas.openxmlformats.org/officeDocument/2006/relationships/hyperlink" Target="http://www.nationalcptc.org/" TargetMode="External"/><Relationship Id="rId44" Type="http://schemas.openxmlformats.org/officeDocument/2006/relationships/hyperlink" Target="https://www.nist.gov/itl/applied-cybersecurity/nice/events/national-cybersecurity-career-awareness-week" TargetMode="External"/><Relationship Id="rId52" Type="http://schemas.openxmlformats.org/officeDocument/2006/relationships/hyperlink" Target="https://www.uscyberpatriot.org/" TargetMode="External"/><Relationship Id="rId60" Type="http://schemas.openxmlformats.org/officeDocument/2006/relationships/hyperlink" Target="https://www.caecommunity.org/" TargetMode="External"/><Relationship Id="rId65" Type="http://schemas.openxmlformats.org/officeDocument/2006/relationships/hyperlink" Target="mailto:clarence.williams@nist.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12cybersecurityconference.org/" TargetMode="External"/><Relationship Id="rId22" Type="http://schemas.openxmlformats.org/officeDocument/2006/relationships/hyperlink" Target="https://www.nist.gov/itl/applied-cybersecurity/nice/events/webinars" TargetMode="External"/><Relationship Id="rId27" Type="http://schemas.openxmlformats.org/officeDocument/2006/relationships/hyperlink" Target="https://nistgov.sharepoint.com/sites/NICEProgram/NICEWG/Apprenticeship/SitePages/Home.aspx?contents=1" TargetMode="External"/><Relationship Id="rId30" Type="http://schemas.openxmlformats.org/officeDocument/2006/relationships/hyperlink" Target="https://cyberforcecompetition.com/" TargetMode="External"/><Relationship Id="rId35" Type="http://schemas.openxmlformats.org/officeDocument/2006/relationships/hyperlink" Target="mailto:schultzp@baisd.net" TargetMode="External"/><Relationship Id="rId43" Type="http://schemas.openxmlformats.org/officeDocument/2006/relationships/hyperlink" Target="https://niceconference.org/" TargetMode="External"/><Relationship Id="rId48" Type="http://schemas.openxmlformats.org/officeDocument/2006/relationships/hyperlink" Target="http://start-engineering.com/" TargetMode="External"/><Relationship Id="rId56" Type="http://schemas.openxmlformats.org/officeDocument/2006/relationships/hyperlink" Target="https://www.nist.gov/itl/applied-cybersecurity/nice/events/national-cybersecurity-career-awareness-week" TargetMode="External"/><Relationship Id="rId64" Type="http://schemas.openxmlformats.org/officeDocument/2006/relationships/hyperlink" Target="mailto:davina.pruitt-mentle@nist.gov"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hatsandladders.com/" TargetMode="External"/><Relationship Id="rId3" Type="http://schemas.openxmlformats.org/officeDocument/2006/relationships/customXml" Target="../customXml/item3.xml"/><Relationship Id="rId12" Type="http://schemas.openxmlformats.org/officeDocument/2006/relationships/hyperlink" Target="https://staysafeonline.org/ncsam/" TargetMode="External"/><Relationship Id="rId17" Type="http://schemas.openxmlformats.org/officeDocument/2006/relationships/hyperlink" Target="https://www.nist.gov/itl/applied.../nice/.../nice-cybersecurity-workforce-framework" TargetMode="External"/><Relationship Id="rId25" Type="http://schemas.openxmlformats.org/officeDocument/2006/relationships/hyperlink" Target="https://www.sans.org/cyberstart" TargetMode="External"/><Relationship Id="rId33" Type="http://schemas.openxmlformats.org/officeDocument/2006/relationships/hyperlink" Target="http://www.hackerhighschool.org/" TargetMode="External"/><Relationship Id="rId38" Type="http://schemas.openxmlformats.org/officeDocument/2006/relationships/hyperlink" Target="https://www.nist.gov/itl/applied-cybersecurity/nice/cybersecurity-certification-and-nice-framework-mapping-matrix" TargetMode="External"/><Relationship Id="rId46" Type="http://schemas.openxmlformats.org/officeDocument/2006/relationships/hyperlink" Target="https://comic-bee.com/" TargetMode="External"/><Relationship Id="rId59" Type="http://schemas.openxmlformats.org/officeDocument/2006/relationships/hyperlink" Target="https://www.caecommunity.org/2018-cae-symposium-registration" TargetMode="External"/><Relationship Id="rId67" Type="http://schemas.openxmlformats.org/officeDocument/2006/relationships/footer" Target="footer1.xml"/><Relationship Id="rId20" Type="http://schemas.openxmlformats.org/officeDocument/2006/relationships/hyperlink" Target="https://www.nist.gov/itl/applied-cybersecurity/nice/about/strategic-plan" TargetMode="External"/><Relationship Id="rId41" Type="http://schemas.openxmlformats.org/officeDocument/2006/relationships/hyperlink" Target="https://www.nist.gov/itl/applied-cybersecurity/nice/about/working-group/workforce-management-sub-working-group" TargetMode="External"/><Relationship Id="rId54" Type="http://schemas.openxmlformats.org/officeDocument/2006/relationships/hyperlink" Target="http://womentech.iwitts.org/cybersecurity-webinar" TargetMode="External"/><Relationship Id="rId62" Type="http://schemas.openxmlformats.org/officeDocument/2006/relationships/hyperlink" Target="https://www.nist.gov/itl/applied-cybersecurity/nice/resources/executive-order-13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14183DF7A2F941858F4719F937ED11" ma:contentTypeVersion="4" ma:contentTypeDescription="Create a new document." ma:contentTypeScope="" ma:versionID="dec0a3772ca8e6ba7acaa6a571254067">
  <xsd:schema xmlns:xsd="http://www.w3.org/2001/XMLSchema" xmlns:xs="http://www.w3.org/2001/XMLSchema" xmlns:p="http://schemas.microsoft.com/office/2006/metadata/properties" xmlns:ns2="b0af2475-d320-42a9-846e-935ddcd3534b" xmlns:ns3="04a7c0a6-9745-41f5-b2ac-aec68e51b356" targetNamespace="http://schemas.microsoft.com/office/2006/metadata/properties" ma:root="true" ma:fieldsID="08ff885baac82c5c2f9e86a71b800d1d" ns2:_="" ns3:_="">
    <xsd:import namespace="b0af2475-d320-42a9-846e-935ddcd3534b"/>
    <xsd:import namespace="04a7c0a6-9745-41f5-b2ac-aec68e51b3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a7c0a6-9745-41f5-b2ac-aec68e51b35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3F253-27DA-4B0C-AEDB-22139E95F3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5FC5A4-A585-4498-9C12-8EFA8D6CD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f2475-d320-42a9-846e-935ddcd3534b"/>
    <ds:schemaRef ds:uri="04a7c0a6-9745-41f5-b2ac-aec68e51b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47E499-C751-4898-B943-F16F6471593C}">
  <ds:schemaRefs>
    <ds:schemaRef ds:uri="http://schemas.microsoft.com/sharepoint/v3/contenttype/forms"/>
  </ds:schemaRefs>
</ds:datastoreItem>
</file>

<file path=customXml/itemProps4.xml><?xml version="1.0" encoding="utf-8"?>
<ds:datastoreItem xmlns:ds="http://schemas.openxmlformats.org/officeDocument/2006/customXml" ds:itemID="{605ABE85-6E1E-4E56-9709-57F8443C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3310</Words>
  <Characters>18871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Petersen</dc:creator>
  <cp:lastModifiedBy>Hatzes, Laura A. (Ctr)</cp:lastModifiedBy>
  <cp:revision>2</cp:revision>
  <dcterms:created xsi:type="dcterms:W3CDTF">2018-10-30T16:02:00Z</dcterms:created>
  <dcterms:modified xsi:type="dcterms:W3CDTF">2018-10-30T16:02:00Z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0x010100D614183DF7A2F941858F4719F937ED11</vt:lpwstr>
  </property>
</Properties>
</file>