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54" w:rsidRPr="002E34C3" w:rsidRDefault="003E5254" w:rsidP="003E5254">
      <w:pPr>
        <w:jc w:val="center"/>
        <w:rPr>
          <w:b/>
        </w:rPr>
      </w:pPr>
      <w:r w:rsidRPr="002E34C3">
        <w:rPr>
          <w:b/>
        </w:rPr>
        <w:t>NICE Working Group</w:t>
      </w:r>
    </w:p>
    <w:p w:rsidR="003E5254" w:rsidRPr="002E34C3" w:rsidRDefault="00D6433E" w:rsidP="003E5254">
      <w:pPr>
        <w:jc w:val="center"/>
        <w:rPr>
          <w:b/>
        </w:rPr>
      </w:pPr>
      <w:r>
        <w:rPr>
          <w:b/>
        </w:rPr>
        <w:t>June 25</w:t>
      </w:r>
      <w:r w:rsidRPr="00D6433E">
        <w:rPr>
          <w:b/>
          <w:vertAlign w:val="superscript"/>
        </w:rPr>
        <w:t>th</w:t>
      </w:r>
      <w:r>
        <w:rPr>
          <w:b/>
        </w:rPr>
        <w:t xml:space="preserve"> </w:t>
      </w:r>
      <w:r w:rsidR="003E5254" w:rsidRPr="002E34C3">
        <w:rPr>
          <w:b/>
        </w:rPr>
        <w:t xml:space="preserve">Meeting </w:t>
      </w:r>
      <w:r w:rsidR="003E5254">
        <w:rPr>
          <w:b/>
        </w:rPr>
        <w:t>Notes</w:t>
      </w:r>
    </w:p>
    <w:p w:rsidR="003E5254" w:rsidRPr="002E34C3" w:rsidRDefault="003E5254" w:rsidP="003E5254">
      <w:pPr>
        <w:rPr>
          <w:b/>
        </w:rPr>
      </w:pPr>
    </w:p>
    <w:p w:rsidR="003E5254" w:rsidRPr="002E34C3" w:rsidRDefault="003E5254" w:rsidP="003E5254">
      <w:pPr>
        <w:rPr>
          <w:b/>
        </w:rPr>
      </w:pPr>
      <w:r w:rsidRPr="002E34C3">
        <w:rPr>
          <w:b/>
        </w:rPr>
        <w:t>Participants:</w:t>
      </w:r>
    </w:p>
    <w:p w:rsidR="00752A54" w:rsidRPr="00D6433E" w:rsidRDefault="00752A54" w:rsidP="00D6433E">
      <w:proofErr w:type="spellStart"/>
      <w:r w:rsidRPr="00D6433E">
        <w:t>Boni</w:t>
      </w:r>
      <w:proofErr w:type="spellEnd"/>
      <w:r w:rsidRPr="00D6433E">
        <w:t xml:space="preserve">, Bill – </w:t>
      </w:r>
      <w:proofErr w:type="spellStart"/>
      <w:r w:rsidRPr="00D6433E">
        <w:t>T-mobile</w:t>
      </w:r>
      <w:proofErr w:type="spellEnd"/>
    </w:p>
    <w:p w:rsidR="00752A54" w:rsidRDefault="00752A54" w:rsidP="00752A54">
      <w:r>
        <w:t>Chan</w:t>
      </w:r>
      <w:r>
        <w:t>, Steve</w:t>
      </w:r>
      <w:r>
        <w:t xml:space="preserve"> – Harvard University</w:t>
      </w:r>
    </w:p>
    <w:p w:rsidR="00752A54" w:rsidRPr="00D6433E" w:rsidRDefault="00752A54" w:rsidP="00D6433E">
      <w:r w:rsidRPr="00D6433E">
        <w:t>Cicio, Frank – iQ4</w:t>
      </w:r>
    </w:p>
    <w:p w:rsidR="00752A54" w:rsidRPr="00D6433E" w:rsidRDefault="00752A54" w:rsidP="00D6433E">
      <w:r w:rsidRPr="00D6433E">
        <w:t>Clark, Lynne – NSA</w:t>
      </w:r>
    </w:p>
    <w:p w:rsidR="00752A54" w:rsidRPr="00D6433E" w:rsidRDefault="00752A54" w:rsidP="00D6433E">
      <w:r w:rsidRPr="00D6433E">
        <w:t>Dietrich, Glenn – University of TX at San Antonio</w:t>
      </w:r>
    </w:p>
    <w:p w:rsidR="00752A54" w:rsidRDefault="00752A54" w:rsidP="003E5254">
      <w:r>
        <w:t>Endicott-</w:t>
      </w:r>
      <w:proofErr w:type="spellStart"/>
      <w:r>
        <w:t>Popovsky</w:t>
      </w:r>
      <w:proofErr w:type="spellEnd"/>
      <w:r>
        <w:t>, Barbara – University of Washington, Tacoma</w:t>
      </w:r>
    </w:p>
    <w:p w:rsidR="00752A54" w:rsidRDefault="00752A54" w:rsidP="003E5254">
      <w:r>
        <w:t>Imanian, James – DHS</w:t>
      </w:r>
    </w:p>
    <w:p w:rsidR="00752A54" w:rsidRDefault="00752A54" w:rsidP="00D6433E">
      <w:proofErr w:type="spellStart"/>
      <w:r>
        <w:t>K</w:t>
      </w:r>
      <w:r w:rsidRPr="00D6433E">
        <w:t>anter</w:t>
      </w:r>
      <w:proofErr w:type="spellEnd"/>
      <w:r w:rsidRPr="00D6433E">
        <w:t>, Ron</w:t>
      </w:r>
      <w:r>
        <w:t xml:space="preserve"> – Zeroed In Technology</w:t>
      </w:r>
    </w:p>
    <w:p w:rsidR="00752A54" w:rsidRDefault="00752A54" w:rsidP="003E5254">
      <w:proofErr w:type="spellStart"/>
      <w:r>
        <w:t>Kieth</w:t>
      </w:r>
      <w:proofErr w:type="spellEnd"/>
      <w:r>
        <w:t xml:space="preserve">, Stephanie – </w:t>
      </w:r>
      <w:proofErr w:type="gramStart"/>
      <w:r>
        <w:t>DoD</w:t>
      </w:r>
      <w:proofErr w:type="gramEnd"/>
    </w:p>
    <w:p w:rsidR="00752A54" w:rsidRPr="00D6433E" w:rsidRDefault="00752A54" w:rsidP="00D6433E">
      <w:r w:rsidRPr="00D6433E">
        <w:t>Manson, Dan – Cal Poly Pomona</w:t>
      </w:r>
    </w:p>
    <w:p w:rsidR="00752A54" w:rsidRPr="00D6433E" w:rsidRDefault="00752A54" w:rsidP="00D6433E">
      <w:r w:rsidRPr="00D6433E">
        <w:t xml:space="preserve">McNair, Bianca – NSA </w:t>
      </w:r>
    </w:p>
    <w:p w:rsidR="00752A54" w:rsidRPr="00D6433E" w:rsidRDefault="00752A54" w:rsidP="00D6433E">
      <w:r w:rsidRPr="00D6433E">
        <w:t>Newhouse, Bill – NIST</w:t>
      </w:r>
    </w:p>
    <w:p w:rsidR="00752A54" w:rsidRPr="00D6433E" w:rsidRDefault="00752A54" w:rsidP="00D6433E">
      <w:r w:rsidRPr="00D6433E">
        <w:t xml:space="preserve">O’Brien, Casey – National </w:t>
      </w:r>
      <w:proofErr w:type="spellStart"/>
      <w:r w:rsidRPr="00D6433E">
        <w:t>CyberWatch</w:t>
      </w:r>
      <w:proofErr w:type="spellEnd"/>
      <w:r w:rsidRPr="00D6433E">
        <w:t xml:space="preserve"> Center</w:t>
      </w:r>
    </w:p>
    <w:p w:rsidR="00752A54" w:rsidRPr="00D6433E" w:rsidRDefault="00752A54" w:rsidP="00D6433E">
      <w:r w:rsidRPr="00D6433E">
        <w:t>Olsen, Erica – FCC</w:t>
      </w:r>
    </w:p>
    <w:p w:rsidR="00752A54" w:rsidRPr="00D6433E" w:rsidRDefault="00752A54" w:rsidP="00D6433E">
      <w:r>
        <w:t xml:space="preserve">Petersen, Mark </w:t>
      </w:r>
    </w:p>
    <w:p w:rsidR="00752A54" w:rsidRPr="00D6433E" w:rsidRDefault="00752A54" w:rsidP="00D6433E">
      <w:r w:rsidRPr="00D6433E">
        <w:t>Petersen, Rodney – NIST</w:t>
      </w:r>
    </w:p>
    <w:p w:rsidR="00752A54" w:rsidRDefault="00752A54" w:rsidP="003E5254">
      <w:r>
        <w:t xml:space="preserve">Portillo, Jo – </w:t>
      </w:r>
      <w:proofErr w:type="gramStart"/>
      <w:r>
        <w:t>ISC(</w:t>
      </w:r>
      <w:proofErr w:type="gramEnd"/>
      <w:r>
        <w:t>2)</w:t>
      </w:r>
    </w:p>
    <w:p w:rsidR="00752A54" w:rsidRPr="00D6433E" w:rsidRDefault="00752A54" w:rsidP="00D6433E">
      <w:r w:rsidRPr="00D6433E">
        <w:t>Qayoumi, Mo – San Jose State University</w:t>
      </w:r>
    </w:p>
    <w:p w:rsidR="00752A54" w:rsidRPr="00D6433E" w:rsidRDefault="00752A54" w:rsidP="00D6433E">
      <w:r w:rsidRPr="00D6433E">
        <w:t>Santos, Danielle – DHS</w:t>
      </w:r>
    </w:p>
    <w:p w:rsidR="00752A54" w:rsidRPr="00D6433E" w:rsidRDefault="00752A54" w:rsidP="00D6433E">
      <w:r w:rsidRPr="00D6433E">
        <w:t>Scribner, Ben – DHS</w:t>
      </w:r>
    </w:p>
    <w:p w:rsidR="00752A54" w:rsidRPr="00D6433E" w:rsidRDefault="00752A54" w:rsidP="00D6433E">
      <w:proofErr w:type="spellStart"/>
      <w:r w:rsidRPr="00D6433E">
        <w:t>Snowdon</w:t>
      </w:r>
      <w:proofErr w:type="spellEnd"/>
      <w:r w:rsidRPr="00D6433E">
        <w:t xml:space="preserve">, Jane – IBM </w:t>
      </w:r>
    </w:p>
    <w:p w:rsidR="00752A54" w:rsidRDefault="00752A54" w:rsidP="003E5254">
      <w:r>
        <w:t>Warner, Tami – Harvard University</w:t>
      </w:r>
    </w:p>
    <w:p w:rsidR="00752A54" w:rsidRPr="00D6433E" w:rsidRDefault="00752A54" w:rsidP="00D6433E">
      <w:r w:rsidRPr="00D6433E">
        <w:t xml:space="preserve">Wiggins, Jim – FITSI </w:t>
      </w:r>
    </w:p>
    <w:p w:rsidR="00752A54" w:rsidRDefault="00752A54" w:rsidP="003E5254">
      <w:proofErr w:type="spellStart"/>
      <w:r>
        <w:t>Wrenn</w:t>
      </w:r>
      <w:proofErr w:type="spellEnd"/>
      <w:r>
        <w:t>, George – Schneider Electric</w:t>
      </w:r>
    </w:p>
    <w:p w:rsidR="003E5254" w:rsidRPr="002E34C3" w:rsidRDefault="003E5254" w:rsidP="003E5254">
      <w:r w:rsidRPr="002E34C3">
        <w:t xml:space="preserve">  </w:t>
      </w:r>
    </w:p>
    <w:p w:rsidR="003F70A0" w:rsidRDefault="003F70A0" w:rsidP="003E5254">
      <w:pPr>
        <w:rPr>
          <w:b/>
        </w:rPr>
      </w:pPr>
      <w:r>
        <w:rPr>
          <w:b/>
        </w:rPr>
        <w:t>Welcome Remarks (Jane)</w:t>
      </w:r>
    </w:p>
    <w:p w:rsidR="003F70A0" w:rsidRDefault="003F70A0" w:rsidP="003E5254">
      <w:pPr>
        <w:rPr>
          <w:b/>
        </w:rPr>
      </w:pPr>
    </w:p>
    <w:p w:rsidR="003E5254" w:rsidRDefault="000B427A" w:rsidP="003E5254">
      <w:pPr>
        <w:rPr>
          <w:b/>
        </w:rPr>
      </w:pPr>
      <w:r>
        <w:rPr>
          <w:b/>
        </w:rPr>
        <w:t>Government Update</w:t>
      </w:r>
      <w:r w:rsidR="003E5254" w:rsidRPr="002E34C3">
        <w:rPr>
          <w:b/>
        </w:rPr>
        <w:t xml:space="preserve"> (</w:t>
      </w:r>
      <w:r>
        <w:rPr>
          <w:b/>
        </w:rPr>
        <w:t>Rodney</w:t>
      </w:r>
      <w:r w:rsidR="003E5254" w:rsidRPr="002E34C3">
        <w:rPr>
          <w:b/>
        </w:rPr>
        <w:t>)</w:t>
      </w:r>
    </w:p>
    <w:p w:rsidR="003F70A0" w:rsidRPr="00D52AEE" w:rsidRDefault="00D52AEE" w:rsidP="007C19B6">
      <w:pPr>
        <w:pStyle w:val="ListParagraph"/>
        <w:numPr>
          <w:ilvl w:val="0"/>
          <w:numId w:val="8"/>
        </w:numPr>
      </w:pPr>
      <w:r w:rsidRPr="00D52AEE">
        <w:t xml:space="preserve">June 24, 2015 </w:t>
      </w:r>
      <w:r w:rsidR="006D04BA">
        <w:t xml:space="preserve">NICE </w:t>
      </w:r>
      <w:r w:rsidRPr="00D52AEE">
        <w:t>I</w:t>
      </w:r>
      <w:r w:rsidR="006D04BA">
        <w:t xml:space="preserve">nteragency </w:t>
      </w:r>
      <w:r w:rsidRPr="00D52AEE">
        <w:t>C</w:t>
      </w:r>
      <w:r w:rsidR="006D04BA">
        <w:t xml:space="preserve">oordinating </w:t>
      </w:r>
      <w:r w:rsidRPr="00D52AEE">
        <w:t>C</w:t>
      </w:r>
      <w:r w:rsidR="006D04BA">
        <w:t>ommittee</w:t>
      </w:r>
      <w:r w:rsidRPr="00D52AEE">
        <w:t xml:space="preserve"> Meeting</w:t>
      </w:r>
    </w:p>
    <w:p w:rsidR="003F70A0" w:rsidRDefault="000B427A" w:rsidP="003E5254">
      <w:pPr>
        <w:rPr>
          <w:b/>
        </w:rPr>
      </w:pPr>
      <w:r>
        <w:rPr>
          <w:b/>
        </w:rPr>
        <w:t>Industry Update</w:t>
      </w:r>
      <w:r w:rsidR="003F70A0">
        <w:rPr>
          <w:b/>
        </w:rPr>
        <w:t xml:space="preserve"> (Jane)</w:t>
      </w:r>
    </w:p>
    <w:p w:rsidR="003F70A0" w:rsidRPr="00D52AEE" w:rsidRDefault="003F70A0" w:rsidP="00D52AEE">
      <w:pPr>
        <w:pStyle w:val="ListParagraph"/>
        <w:numPr>
          <w:ilvl w:val="0"/>
          <w:numId w:val="4"/>
        </w:numPr>
        <w:rPr>
          <w:b/>
        </w:rPr>
      </w:pPr>
      <w:r w:rsidRPr="003F70A0">
        <w:t xml:space="preserve">Jane </w:t>
      </w:r>
      <w:r w:rsidR="00D52AEE">
        <w:t>introduced two new industry NICE WG members</w:t>
      </w:r>
    </w:p>
    <w:p w:rsidR="00D52AEE" w:rsidRPr="00D52AEE" w:rsidRDefault="00D52AEE" w:rsidP="00D52AEE">
      <w:pPr>
        <w:pStyle w:val="ListParagraph"/>
        <w:numPr>
          <w:ilvl w:val="1"/>
          <w:numId w:val="4"/>
        </w:numPr>
      </w:pPr>
      <w:r w:rsidRPr="00D52AEE">
        <w:rPr>
          <w:u w:val="single"/>
        </w:rPr>
        <w:t>Dr. Steve Chan</w:t>
      </w:r>
      <w:r>
        <w:t xml:space="preserve"> </w:t>
      </w:r>
      <w:r>
        <w:t>is a Data Scientist who serves as the Director of the IBM Center for</w:t>
      </w:r>
      <w:r>
        <w:t xml:space="preserve"> </w:t>
      </w:r>
      <w:r>
        <w:t xml:space="preserve">Resiliency and Sustainability, which includes the IBM Network Science Research </w:t>
      </w:r>
      <w:proofErr w:type="spellStart"/>
      <w:r>
        <w:t>Center,under</w:t>
      </w:r>
      <w:proofErr w:type="spellEnd"/>
      <w:r>
        <w:t xml:space="preserve"> IBM i2®. He is also Chairman of the Board for Mehta Tech. He is the Professorial Chair</w:t>
      </w:r>
      <w:r>
        <w:t xml:space="preserve"> </w:t>
      </w:r>
      <w:r>
        <w:t>of the Network/Relationship Science Analytics PhD Program and Director of the Network</w:t>
      </w:r>
      <w:r>
        <w:t xml:space="preserve"> </w:t>
      </w:r>
      <w:r>
        <w:t xml:space="preserve">Science Research Center at Swansea University, Research Professor of </w:t>
      </w:r>
      <w:proofErr w:type="spellStart"/>
      <w:r>
        <w:t>Sensemaking</w:t>
      </w:r>
      <w:proofErr w:type="spellEnd"/>
      <w:r>
        <w:t xml:space="preserve"> and</w:t>
      </w:r>
      <w:r>
        <w:t xml:space="preserve"> </w:t>
      </w:r>
      <w:r>
        <w:t>Visualization Analytics, and Director of Asia-Pacific Institute for Resiliency and Sustainability</w:t>
      </w:r>
      <w:r>
        <w:t xml:space="preserve"> </w:t>
      </w:r>
      <w:r>
        <w:t>at Hawaii Pacific University/Swansea University, and Professor of Network-Relationship</w:t>
      </w:r>
      <w:r>
        <w:t xml:space="preserve"> </w:t>
      </w:r>
      <w:r>
        <w:t xml:space="preserve">Science for the </w:t>
      </w:r>
      <w:proofErr w:type="spellStart"/>
      <w:r>
        <w:t>CyberPsychology</w:t>
      </w:r>
      <w:proofErr w:type="spellEnd"/>
      <w:r>
        <w:t xml:space="preserve"> Research Center at the Royal College of Surgeons in</w:t>
      </w:r>
      <w:r>
        <w:t xml:space="preserve"> </w:t>
      </w:r>
      <w:r>
        <w:lastRenderedPageBreak/>
        <w:t>Ireland. He is a Chief Technology Officer at MIT and a Senior Fellow at Harvard. He is also an</w:t>
      </w:r>
      <w:r>
        <w:t xml:space="preserve"> </w:t>
      </w:r>
      <w:r>
        <w:t>alumnus of MIT and Harvard University.</w:t>
      </w:r>
    </w:p>
    <w:p w:rsidR="003E5254" w:rsidRDefault="00D52AEE" w:rsidP="00D52AEE">
      <w:pPr>
        <w:pStyle w:val="ListParagraph"/>
        <w:numPr>
          <w:ilvl w:val="1"/>
          <w:numId w:val="4"/>
        </w:numPr>
      </w:pPr>
      <w:r w:rsidRPr="00D52AEE">
        <w:rPr>
          <w:u w:val="single"/>
        </w:rPr>
        <w:t xml:space="preserve">G. L. </w:t>
      </w:r>
      <w:proofErr w:type="spellStart"/>
      <w:r w:rsidRPr="00D52AEE">
        <w:rPr>
          <w:u w:val="single"/>
        </w:rPr>
        <w:t>Wrenn</w:t>
      </w:r>
      <w:proofErr w:type="spellEnd"/>
      <w:r w:rsidRPr="00D52AEE">
        <w:t xml:space="preserve"> presently serves as CSO/V.P Cyber Security. He has been working in this field for more than 30 years, having started at age 10, reverse engineering Apple II software security. His consulting and professional career has spanned the Fortune 500. Educated at Harvard and MIT primarily, he resides in the Boston area and now focuses on securing the Internet of Everything (IoE).</w:t>
      </w:r>
    </w:p>
    <w:p w:rsidR="00D52AEE" w:rsidRPr="002E34C3" w:rsidRDefault="00D52AEE" w:rsidP="00D52AEE">
      <w:pPr>
        <w:pStyle w:val="ListParagraph"/>
        <w:ind w:left="1440"/>
      </w:pPr>
    </w:p>
    <w:p w:rsidR="003F70A0" w:rsidRDefault="000B427A" w:rsidP="003F70A0">
      <w:pPr>
        <w:rPr>
          <w:b/>
        </w:rPr>
      </w:pPr>
      <w:r>
        <w:rPr>
          <w:b/>
        </w:rPr>
        <w:t>Academic Update</w:t>
      </w:r>
      <w:r w:rsidR="003E5254" w:rsidRPr="002E34C3">
        <w:rPr>
          <w:b/>
        </w:rPr>
        <w:t xml:space="preserve"> (</w:t>
      </w:r>
      <w:r>
        <w:rPr>
          <w:b/>
        </w:rPr>
        <w:t>Mo</w:t>
      </w:r>
      <w:r w:rsidR="003E5254" w:rsidRPr="002E34C3">
        <w:rPr>
          <w:b/>
        </w:rPr>
        <w:t>)</w:t>
      </w:r>
    </w:p>
    <w:p w:rsidR="003F70A0" w:rsidRDefault="00C266AF" w:rsidP="007E75F1">
      <w:pPr>
        <w:pStyle w:val="ListParagraph"/>
        <w:numPr>
          <w:ilvl w:val="0"/>
          <w:numId w:val="5"/>
        </w:numPr>
      </w:pPr>
      <w:r>
        <w:t xml:space="preserve">Mo mentioned the </w:t>
      </w:r>
      <w:r w:rsidR="007E75F1" w:rsidRPr="007E75F1">
        <w:t>Business - Higher Education Forum</w:t>
      </w:r>
      <w:r>
        <w:t xml:space="preserve"> and current efforts underway for integrating cybersecurity across multiple disciplines and requiring a basic cybersecurity class for all students. </w:t>
      </w:r>
    </w:p>
    <w:p w:rsidR="00C266AF" w:rsidRPr="007E75F1" w:rsidRDefault="00C266AF" w:rsidP="00C266AF">
      <w:pPr>
        <w:pStyle w:val="ListParagraph"/>
      </w:pPr>
    </w:p>
    <w:p w:rsidR="003F70A0" w:rsidRPr="002E34C3" w:rsidRDefault="003F70A0" w:rsidP="003E5254">
      <w:pPr>
        <w:rPr>
          <w:b/>
        </w:rPr>
      </w:pPr>
      <w:r>
        <w:rPr>
          <w:b/>
        </w:rPr>
        <w:t>Environmental Scan of Existing Groups and Activities</w:t>
      </w:r>
    </w:p>
    <w:p w:rsidR="005D1762" w:rsidRDefault="000B427A" w:rsidP="00E7142E">
      <w:pPr>
        <w:pStyle w:val="ListParagraph"/>
        <w:numPr>
          <w:ilvl w:val="0"/>
          <w:numId w:val="7"/>
        </w:numPr>
      </w:pPr>
      <w:r>
        <w:t>Collegiate – (</w:t>
      </w:r>
      <w:r w:rsidR="00152D70">
        <w:t>Casey O</w:t>
      </w:r>
      <w:r>
        <w:t>’Brien and Barbara Endicott-</w:t>
      </w:r>
      <w:proofErr w:type="spellStart"/>
      <w:r>
        <w:t>Popovsky</w:t>
      </w:r>
      <w:proofErr w:type="spellEnd"/>
      <w:r>
        <w:t>)</w:t>
      </w:r>
    </w:p>
    <w:p w:rsidR="00E7142E" w:rsidRDefault="00C266AF" w:rsidP="00E7142E">
      <w:pPr>
        <w:pStyle w:val="ListParagraph"/>
        <w:numPr>
          <w:ilvl w:val="1"/>
          <w:numId w:val="7"/>
        </w:numPr>
      </w:pPr>
      <w:r>
        <w:t>Major Initiatives</w:t>
      </w:r>
    </w:p>
    <w:p w:rsidR="00015DEE" w:rsidRPr="00F91A69" w:rsidRDefault="00C266AF" w:rsidP="00E7142E">
      <w:pPr>
        <w:pStyle w:val="ListParagraph"/>
        <w:numPr>
          <w:ilvl w:val="2"/>
          <w:numId w:val="7"/>
        </w:numPr>
      </w:pPr>
      <w:r w:rsidRPr="00F91A69">
        <w:t xml:space="preserve">The National </w:t>
      </w:r>
      <w:r w:rsidR="00876317" w:rsidRPr="00F91A69">
        <w:t>Curricula</w:t>
      </w:r>
      <w:r w:rsidRPr="00F91A69">
        <w:t xml:space="preserve"> Effort</w:t>
      </w:r>
    </w:p>
    <w:p w:rsidR="00F91A69" w:rsidRPr="00F91A69" w:rsidRDefault="00F91A69" w:rsidP="00F91A69">
      <w:pPr>
        <w:pStyle w:val="ListParagraph"/>
        <w:numPr>
          <w:ilvl w:val="3"/>
          <w:numId w:val="7"/>
        </w:numPr>
      </w:pPr>
      <w:r w:rsidRPr="00F91A69">
        <w:t>Working to keep curricula up to date</w:t>
      </w:r>
    </w:p>
    <w:p w:rsidR="00F91A69" w:rsidRPr="00F91A69" w:rsidRDefault="00F91A69" w:rsidP="00F91A69">
      <w:pPr>
        <w:pStyle w:val="ListParagraph"/>
        <w:numPr>
          <w:ilvl w:val="3"/>
          <w:numId w:val="7"/>
        </w:numPr>
      </w:pPr>
      <w:r w:rsidRPr="00F91A69">
        <w:t>Aligning courses to Knowledge Units (KUs) and the Centers of Academic Excellence (CAEs)</w:t>
      </w:r>
    </w:p>
    <w:p w:rsidR="00F91A69" w:rsidRPr="00F91A69" w:rsidRDefault="00F91A69" w:rsidP="00F91A69">
      <w:pPr>
        <w:pStyle w:val="ListParagraph"/>
        <w:numPr>
          <w:ilvl w:val="3"/>
          <w:numId w:val="7"/>
        </w:numPr>
      </w:pPr>
      <w:r w:rsidRPr="00F91A69">
        <w:t>Mapping coursework to Federal standards and Industry certifications.</w:t>
      </w:r>
    </w:p>
    <w:p w:rsidR="00015DEE" w:rsidRPr="00F91A69" w:rsidRDefault="00F74226" w:rsidP="00E7142E">
      <w:pPr>
        <w:pStyle w:val="ListParagraph"/>
        <w:numPr>
          <w:ilvl w:val="1"/>
          <w:numId w:val="7"/>
        </w:numPr>
      </w:pPr>
      <w:r w:rsidRPr="00F91A69">
        <w:t xml:space="preserve">Groups and </w:t>
      </w:r>
      <w:r w:rsidR="00C266AF" w:rsidRPr="00F91A69">
        <w:t>Events</w:t>
      </w:r>
    </w:p>
    <w:p w:rsidR="00F74226" w:rsidRPr="00F91A69" w:rsidRDefault="00C266AF" w:rsidP="00C266AF">
      <w:pPr>
        <w:pStyle w:val="ListParagraph"/>
        <w:numPr>
          <w:ilvl w:val="2"/>
          <w:numId w:val="7"/>
        </w:numPr>
      </w:pPr>
      <w:r w:rsidRPr="00F91A69">
        <w:t>Colloquium for Information Systems Security Education (CISSE)</w:t>
      </w:r>
    </w:p>
    <w:p w:rsidR="00876317" w:rsidRPr="00F91A69" w:rsidRDefault="00876317" w:rsidP="00C266AF">
      <w:pPr>
        <w:pStyle w:val="ListParagraph"/>
        <w:numPr>
          <w:ilvl w:val="2"/>
          <w:numId w:val="7"/>
        </w:numPr>
      </w:pPr>
      <w:r w:rsidRPr="00F91A69">
        <w:t>NICE Workshop</w:t>
      </w:r>
    </w:p>
    <w:p w:rsidR="00876317" w:rsidRPr="00F91A69" w:rsidRDefault="00876317" w:rsidP="00C266AF">
      <w:pPr>
        <w:pStyle w:val="ListParagraph"/>
        <w:numPr>
          <w:ilvl w:val="2"/>
          <w:numId w:val="7"/>
        </w:numPr>
      </w:pPr>
      <w:r w:rsidRPr="00F91A69">
        <w:t>CAE Community meeting</w:t>
      </w:r>
    </w:p>
    <w:p w:rsidR="00876317" w:rsidRPr="00F91A69" w:rsidRDefault="00876317" w:rsidP="00C266AF">
      <w:pPr>
        <w:pStyle w:val="ListParagraph"/>
        <w:numPr>
          <w:ilvl w:val="2"/>
          <w:numId w:val="7"/>
        </w:numPr>
      </w:pPr>
      <w:r w:rsidRPr="00F91A69">
        <w:t xml:space="preserve">Community College meeting </w:t>
      </w:r>
    </w:p>
    <w:p w:rsidR="00876317" w:rsidRPr="00F91A69" w:rsidRDefault="00876317" w:rsidP="00C266AF">
      <w:pPr>
        <w:pStyle w:val="ListParagraph"/>
        <w:numPr>
          <w:ilvl w:val="2"/>
          <w:numId w:val="7"/>
        </w:numPr>
      </w:pPr>
      <w:r w:rsidRPr="00F91A69">
        <w:t>A few other events mentioned by other members included:</w:t>
      </w:r>
      <w:r w:rsidRPr="00F91A69">
        <w:br/>
        <w:t>- Anita Borg Institute Grace Hopper</w:t>
      </w:r>
    </w:p>
    <w:p w:rsidR="00876317" w:rsidRPr="00F91A69" w:rsidRDefault="00876317" w:rsidP="00876317">
      <w:pPr>
        <w:ind w:left="1080"/>
      </w:pPr>
      <w:r w:rsidRPr="00F91A69">
        <w:t>- Women in Cybersecurity</w:t>
      </w:r>
    </w:p>
    <w:p w:rsidR="00876317" w:rsidRPr="00F91A69" w:rsidRDefault="00876317" w:rsidP="00876317">
      <w:pPr>
        <w:ind w:left="1080"/>
      </w:pPr>
      <w:r w:rsidRPr="00F91A69">
        <w:t>- International Cyber Workshop/Georgia Tech Conference</w:t>
      </w:r>
    </w:p>
    <w:p w:rsidR="00E7142E" w:rsidRPr="00F91A69" w:rsidRDefault="00E7142E" w:rsidP="00E7142E">
      <w:pPr>
        <w:pStyle w:val="ListParagraph"/>
        <w:numPr>
          <w:ilvl w:val="1"/>
          <w:numId w:val="7"/>
        </w:numPr>
      </w:pPr>
      <w:r w:rsidRPr="00F91A69">
        <w:t>Gaps</w:t>
      </w:r>
    </w:p>
    <w:p w:rsidR="00F74226" w:rsidRPr="00F91A69" w:rsidRDefault="00876317" w:rsidP="00E7142E">
      <w:pPr>
        <w:pStyle w:val="ListParagraph"/>
        <w:numPr>
          <w:ilvl w:val="2"/>
          <w:numId w:val="7"/>
        </w:numPr>
      </w:pPr>
      <w:r w:rsidRPr="00F91A69">
        <w:t xml:space="preserve">Casey mentioned </w:t>
      </w:r>
      <w:r w:rsidR="00F91A69" w:rsidRPr="00F91A69">
        <w:t>that one of the current issues is</w:t>
      </w:r>
      <w:r w:rsidRPr="00F91A69">
        <w:t xml:space="preserve"> the absence of well-defined entry level information security jobs. </w:t>
      </w:r>
    </w:p>
    <w:p w:rsidR="00F91A69" w:rsidRPr="00F91A69" w:rsidRDefault="00F91A69" w:rsidP="00E7142E">
      <w:pPr>
        <w:pStyle w:val="ListParagraph"/>
        <w:numPr>
          <w:ilvl w:val="2"/>
          <w:numId w:val="7"/>
        </w:numPr>
      </w:pPr>
      <w:r w:rsidRPr="00F91A69">
        <w:t xml:space="preserve">Another gap is the need for a common body of knowledge and common lexicon. </w:t>
      </w:r>
    </w:p>
    <w:p w:rsidR="00F91A69" w:rsidRPr="00F91A69" w:rsidRDefault="00F91A69" w:rsidP="00F91A69">
      <w:pPr>
        <w:pStyle w:val="ListParagraph"/>
        <w:numPr>
          <w:ilvl w:val="3"/>
          <w:numId w:val="7"/>
        </w:numPr>
      </w:pPr>
      <w:r w:rsidRPr="00F91A69">
        <w:t xml:space="preserve">Lynne </w:t>
      </w:r>
      <w:r w:rsidR="00152D70">
        <w:t xml:space="preserve">C. </w:t>
      </w:r>
      <w:r w:rsidRPr="00F91A69">
        <w:t xml:space="preserve">mentioned the CAE website – caecommunity.org </w:t>
      </w:r>
    </w:p>
    <w:p w:rsidR="00F91A69" w:rsidRPr="00F91A69" w:rsidRDefault="00F91A69" w:rsidP="00F91A69">
      <w:pPr>
        <w:pStyle w:val="ListParagraph"/>
        <w:numPr>
          <w:ilvl w:val="4"/>
          <w:numId w:val="7"/>
        </w:numPr>
      </w:pPr>
      <w:r w:rsidRPr="00F91A69">
        <w:t>KUs are posted on this website.</w:t>
      </w:r>
    </w:p>
    <w:p w:rsidR="00F91A69" w:rsidRPr="00F91A69" w:rsidRDefault="00F91A69" w:rsidP="00F91A69">
      <w:pPr>
        <w:pStyle w:val="ListParagraph"/>
        <w:numPr>
          <w:ilvl w:val="4"/>
          <w:numId w:val="7"/>
        </w:numPr>
      </w:pPr>
      <w:r w:rsidRPr="00F91A69">
        <w:t xml:space="preserve">If you are interested in gaining access to the full website, you may email Lynne to get sponsored in. </w:t>
      </w:r>
    </w:p>
    <w:p w:rsidR="00F74226" w:rsidRDefault="000B427A" w:rsidP="00E7142E">
      <w:pPr>
        <w:pStyle w:val="ListParagraph"/>
        <w:numPr>
          <w:ilvl w:val="0"/>
          <w:numId w:val="7"/>
        </w:numPr>
      </w:pPr>
      <w:r>
        <w:t>Technical Training and Certifications – Shannon Donahue</w:t>
      </w:r>
      <w:r w:rsidR="00F74226">
        <w:t xml:space="preserve"> </w:t>
      </w:r>
    </w:p>
    <w:p w:rsidR="00E7142E" w:rsidRDefault="00E7142E" w:rsidP="00E7142E">
      <w:pPr>
        <w:pStyle w:val="ListParagraph"/>
        <w:numPr>
          <w:ilvl w:val="1"/>
          <w:numId w:val="7"/>
        </w:numPr>
      </w:pPr>
      <w:r>
        <w:t>Stakeholders</w:t>
      </w:r>
    </w:p>
    <w:p w:rsidR="003B4902" w:rsidRPr="000146A7" w:rsidRDefault="00F91A69" w:rsidP="00F91A69">
      <w:pPr>
        <w:pStyle w:val="ListParagraph"/>
        <w:numPr>
          <w:ilvl w:val="2"/>
          <w:numId w:val="7"/>
        </w:numPr>
      </w:pPr>
      <w:r w:rsidRPr="000146A7">
        <w:t>Shannon mentioned the Cybersecurity Creden</w:t>
      </w:r>
      <w:r w:rsidR="000146A7" w:rsidRPr="000146A7">
        <w:t xml:space="preserve">tials Collaborative (C3) group which includes CompTIA, EC Council, GIAC, ISACA, and </w:t>
      </w:r>
      <w:proofErr w:type="gramStart"/>
      <w:r w:rsidR="000146A7" w:rsidRPr="000146A7">
        <w:t>ISC(</w:t>
      </w:r>
      <w:proofErr w:type="gramEnd"/>
      <w:r w:rsidR="000146A7" w:rsidRPr="000146A7">
        <w:t xml:space="preserve">2) as member organizations. The three main initiatives of C3 are: determining the value of certifications, identifying </w:t>
      </w:r>
      <w:r w:rsidR="000146A7" w:rsidRPr="000146A7">
        <w:lastRenderedPageBreak/>
        <w:t xml:space="preserve">new opportunities for training and certifications, and promoting messaging and recommendation to government when applicable. </w:t>
      </w:r>
    </w:p>
    <w:p w:rsidR="003B4902" w:rsidRDefault="003B4902" w:rsidP="00E7142E">
      <w:pPr>
        <w:pStyle w:val="ListParagraph"/>
        <w:numPr>
          <w:ilvl w:val="1"/>
          <w:numId w:val="7"/>
        </w:numPr>
      </w:pPr>
      <w:r>
        <w:t xml:space="preserve">Groups and </w:t>
      </w:r>
      <w:r w:rsidR="007C19B6">
        <w:t>Activities</w:t>
      </w:r>
    </w:p>
    <w:p w:rsidR="00F77A20" w:rsidRPr="00D45636" w:rsidRDefault="000146A7" w:rsidP="00E7142E">
      <w:pPr>
        <w:pStyle w:val="ListParagraph"/>
        <w:numPr>
          <w:ilvl w:val="2"/>
          <w:numId w:val="7"/>
        </w:numPr>
      </w:pPr>
      <w:r w:rsidRPr="00D45636">
        <w:t>C3 meets 3 times per year and at various conferences.</w:t>
      </w:r>
    </w:p>
    <w:p w:rsidR="003B4902" w:rsidRDefault="00D45636" w:rsidP="00E7142E">
      <w:pPr>
        <w:pStyle w:val="ListParagraph"/>
        <w:numPr>
          <w:ilvl w:val="1"/>
          <w:numId w:val="7"/>
        </w:numPr>
      </w:pPr>
      <w:r>
        <w:t>Current Efforts/</w:t>
      </w:r>
      <w:r w:rsidR="003B4902">
        <w:t xml:space="preserve">Gaps </w:t>
      </w:r>
    </w:p>
    <w:p w:rsidR="003B4902" w:rsidRPr="00D45636" w:rsidRDefault="00D45636" w:rsidP="00E7142E">
      <w:pPr>
        <w:pStyle w:val="ListParagraph"/>
        <w:numPr>
          <w:ilvl w:val="2"/>
          <w:numId w:val="7"/>
        </w:numPr>
      </w:pPr>
      <w:r w:rsidRPr="00D45636">
        <w:t>C3 is currently m</w:t>
      </w:r>
      <w:r w:rsidR="000146A7" w:rsidRPr="00D45636">
        <w:t xml:space="preserve">apping certifications to specialty areas. </w:t>
      </w:r>
      <w:r w:rsidRPr="00D45636">
        <w:t>All C3 certs are not mapped publically</w:t>
      </w:r>
    </w:p>
    <w:p w:rsidR="00D45636" w:rsidRPr="00D45636" w:rsidRDefault="00D45636" w:rsidP="00E7142E">
      <w:pPr>
        <w:pStyle w:val="ListParagraph"/>
        <w:numPr>
          <w:ilvl w:val="2"/>
          <w:numId w:val="7"/>
        </w:numPr>
      </w:pPr>
      <w:r w:rsidRPr="00D45636">
        <w:t xml:space="preserve">Dan M. mentioned mapping cyber competitions to Cybersecurity Nexus. </w:t>
      </w:r>
    </w:p>
    <w:p w:rsidR="002D27C0" w:rsidRDefault="000B427A" w:rsidP="00E7142E">
      <w:pPr>
        <w:pStyle w:val="ListParagraph"/>
        <w:numPr>
          <w:ilvl w:val="0"/>
          <w:numId w:val="7"/>
        </w:numPr>
      </w:pPr>
      <w:r>
        <w:t>Workforce Planning – Jo Portillo</w:t>
      </w:r>
      <w:r w:rsidR="002D27C0">
        <w:t xml:space="preserve"> </w:t>
      </w:r>
    </w:p>
    <w:p w:rsidR="00E7142E" w:rsidRDefault="00E7142E" w:rsidP="00E7142E">
      <w:pPr>
        <w:pStyle w:val="ListParagraph"/>
        <w:numPr>
          <w:ilvl w:val="1"/>
          <w:numId w:val="7"/>
        </w:numPr>
      </w:pPr>
      <w:r>
        <w:t>Gaps</w:t>
      </w:r>
    </w:p>
    <w:p w:rsidR="000B427A" w:rsidRPr="00152D70" w:rsidRDefault="00152D70" w:rsidP="00152D70">
      <w:pPr>
        <w:pStyle w:val="ListParagraph"/>
        <w:numPr>
          <w:ilvl w:val="2"/>
          <w:numId w:val="7"/>
        </w:numPr>
      </w:pPr>
      <w:r w:rsidRPr="00152D70">
        <w:t xml:space="preserve">Jo mentioned there was </w:t>
      </w:r>
      <w:proofErr w:type="gramStart"/>
      <w:r w:rsidRPr="00152D70">
        <w:t>a disconnect</w:t>
      </w:r>
      <w:proofErr w:type="gramEnd"/>
      <w:r w:rsidRPr="00152D70">
        <w:t xml:space="preserve"> between industry needs and what academia is producing. There is a need for common language and need to help individuals write job descriptions so that they find what they’re really looking for. </w:t>
      </w:r>
    </w:p>
    <w:p w:rsidR="00152D70" w:rsidRPr="00152D70" w:rsidRDefault="00152D70" w:rsidP="00152D70">
      <w:pPr>
        <w:pStyle w:val="ListParagraph"/>
        <w:numPr>
          <w:ilvl w:val="1"/>
          <w:numId w:val="7"/>
        </w:numPr>
      </w:pPr>
      <w:r w:rsidRPr="00152D70">
        <w:t>Erica O. mentioned using the Framework in the workforce to communicate with Academia in a common lexicon</w:t>
      </w:r>
    </w:p>
    <w:p w:rsidR="00152D70" w:rsidRPr="00152D70" w:rsidRDefault="00152D70" w:rsidP="00152D70">
      <w:pPr>
        <w:pStyle w:val="ListParagraph"/>
        <w:numPr>
          <w:ilvl w:val="1"/>
          <w:numId w:val="7"/>
        </w:numPr>
      </w:pPr>
      <w:r w:rsidRPr="00152D70">
        <w:t>Jo mentioned that Microsoft has a 16 week program, Mic</w:t>
      </w:r>
      <w:r w:rsidR="003973DA">
        <w:t>r</w:t>
      </w:r>
      <w:r w:rsidRPr="00152D70">
        <w:t xml:space="preserve">osoft Software &amp; Systems Academy (MSSA) to train transitioning veterans. </w:t>
      </w:r>
    </w:p>
    <w:p w:rsidR="000B427A" w:rsidRDefault="000B427A" w:rsidP="000B427A">
      <w:pPr>
        <w:rPr>
          <w:color w:val="1F497D" w:themeColor="text2"/>
        </w:rPr>
      </w:pPr>
    </w:p>
    <w:p w:rsidR="007C19B6" w:rsidRDefault="007C19B6" w:rsidP="007C19B6">
      <w:pPr>
        <w:rPr>
          <w:b/>
        </w:rPr>
      </w:pPr>
      <w:r>
        <w:rPr>
          <w:b/>
        </w:rPr>
        <w:t>NICE Strategic Direction</w:t>
      </w:r>
    </w:p>
    <w:p w:rsidR="007C19B6" w:rsidRDefault="00152D70" w:rsidP="00152D70">
      <w:pPr>
        <w:pStyle w:val="ListParagraph"/>
        <w:numPr>
          <w:ilvl w:val="0"/>
          <w:numId w:val="9"/>
        </w:numPr>
        <w:ind w:left="720"/>
      </w:pPr>
      <w:r w:rsidRPr="00152D70">
        <w:t xml:space="preserve">Rodney went through the </w:t>
      </w:r>
      <w:r>
        <w:t xml:space="preserve">Draft outline of the Strategic Plan for NICE. </w:t>
      </w:r>
    </w:p>
    <w:p w:rsidR="003973DA" w:rsidRDefault="003973DA" w:rsidP="00152D70">
      <w:pPr>
        <w:pStyle w:val="ListParagraph"/>
        <w:numPr>
          <w:ilvl w:val="0"/>
          <w:numId w:val="9"/>
        </w:numPr>
        <w:ind w:left="720"/>
      </w:pPr>
      <w:r>
        <w:t>Mo suggested incorporating flowsheets and graphics into the Plan to better shown relationships.</w:t>
      </w:r>
    </w:p>
    <w:p w:rsidR="007C19B6" w:rsidRDefault="003973DA" w:rsidP="007C19B6">
      <w:pPr>
        <w:pStyle w:val="ListParagraph"/>
        <w:numPr>
          <w:ilvl w:val="0"/>
          <w:numId w:val="9"/>
        </w:numPr>
        <w:ind w:left="720"/>
      </w:pPr>
      <w:r>
        <w:t xml:space="preserve">Jane suggested including a section to address overcoming obstacles as well as specifically pointing out efforts to increase ethnic, gender, geographical, and educational diversity. </w:t>
      </w:r>
    </w:p>
    <w:p w:rsidR="003973DA" w:rsidRPr="003973DA" w:rsidRDefault="003973DA" w:rsidP="007C19B6">
      <w:pPr>
        <w:pStyle w:val="ListParagraph"/>
        <w:numPr>
          <w:ilvl w:val="0"/>
          <w:numId w:val="9"/>
        </w:numPr>
        <w:ind w:left="720"/>
      </w:pPr>
      <w:r>
        <w:t xml:space="preserve">Rodney asked that comments on the Draft outline be sent to him within the next two weeks, by July 9, 2015. </w:t>
      </w:r>
    </w:p>
    <w:p w:rsidR="007C19B6" w:rsidRPr="000B427A" w:rsidRDefault="007C19B6" w:rsidP="000B427A">
      <w:pPr>
        <w:rPr>
          <w:color w:val="1F497D" w:themeColor="text2"/>
        </w:rPr>
      </w:pPr>
      <w:bookmarkStart w:id="0" w:name="_GoBack"/>
      <w:bookmarkEnd w:id="0"/>
    </w:p>
    <w:sectPr w:rsidR="007C19B6" w:rsidRPr="000B4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B9A"/>
    <w:multiLevelType w:val="hybridMultilevel"/>
    <w:tmpl w:val="693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06BBC"/>
    <w:multiLevelType w:val="hybridMultilevel"/>
    <w:tmpl w:val="C24A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75446"/>
    <w:multiLevelType w:val="hybridMultilevel"/>
    <w:tmpl w:val="707E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24B6A"/>
    <w:multiLevelType w:val="hybridMultilevel"/>
    <w:tmpl w:val="B2D4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A55F7"/>
    <w:multiLevelType w:val="hybridMultilevel"/>
    <w:tmpl w:val="51F20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455D6"/>
    <w:multiLevelType w:val="hybridMultilevel"/>
    <w:tmpl w:val="FA3EA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474BD7A">
      <w:numFmt w:val="bullet"/>
      <w:lvlText w:val="-"/>
      <w:lvlJc w:val="left"/>
      <w:pPr>
        <w:ind w:left="2160" w:hanging="360"/>
      </w:pPr>
      <w:rPr>
        <w:rFonts w:ascii="Calibri" w:eastAsiaTheme="minorEastAsia"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B1A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20152E2"/>
    <w:multiLevelType w:val="hybridMultilevel"/>
    <w:tmpl w:val="C370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F70E0"/>
    <w:multiLevelType w:val="hybridMultilevel"/>
    <w:tmpl w:val="13D89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1"/>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43"/>
    <w:rsid w:val="000146A7"/>
    <w:rsid w:val="00015DEE"/>
    <w:rsid w:val="000B427A"/>
    <w:rsid w:val="00152D70"/>
    <w:rsid w:val="001F4771"/>
    <w:rsid w:val="002D27C0"/>
    <w:rsid w:val="002D56BF"/>
    <w:rsid w:val="003973DA"/>
    <w:rsid w:val="003B4902"/>
    <w:rsid w:val="003E5254"/>
    <w:rsid w:val="003F70A0"/>
    <w:rsid w:val="004D6943"/>
    <w:rsid w:val="005D1762"/>
    <w:rsid w:val="006D04BA"/>
    <w:rsid w:val="006D7CF0"/>
    <w:rsid w:val="00752A54"/>
    <w:rsid w:val="007C19B6"/>
    <w:rsid w:val="007E75F1"/>
    <w:rsid w:val="008536FA"/>
    <w:rsid w:val="00876317"/>
    <w:rsid w:val="00C266AF"/>
    <w:rsid w:val="00D45636"/>
    <w:rsid w:val="00D52AEE"/>
    <w:rsid w:val="00D6433E"/>
    <w:rsid w:val="00E7142E"/>
    <w:rsid w:val="00F74226"/>
    <w:rsid w:val="00F77A20"/>
    <w:rsid w:val="00F9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5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5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Danielle</dc:creator>
  <cp:lastModifiedBy>Santos, Danielle</cp:lastModifiedBy>
  <cp:revision>2</cp:revision>
  <dcterms:created xsi:type="dcterms:W3CDTF">2015-06-29T16:37:00Z</dcterms:created>
  <dcterms:modified xsi:type="dcterms:W3CDTF">2015-06-29T16:37:00Z</dcterms:modified>
</cp:coreProperties>
</file>