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A75" w:rsidRPr="004A7E4E" w:rsidRDefault="00565BA8" w:rsidP="0002733C">
      <w:pPr>
        <w:pStyle w:val="NoSpacing"/>
        <w:rPr>
          <w:rFonts w:ascii="Times New Roman" w:hAnsi="Times New Roman" w:cs="Times New Roman"/>
          <w:b/>
          <w:sz w:val="36"/>
          <w:szCs w:val="36"/>
        </w:rPr>
      </w:pPr>
      <w:bookmarkStart w:id="0" w:name="_GoBack"/>
      <w:bookmarkEnd w:id="0"/>
      <w:r w:rsidRPr="004A7E4E">
        <w:rPr>
          <w:rFonts w:ascii="Times New Roman" w:hAnsi="Times New Roman" w:cs="Times New Roman"/>
          <w:b/>
          <w:sz w:val="36"/>
          <w:szCs w:val="36"/>
        </w:rPr>
        <w:t>Test Assertions for VVSG 1.</w:t>
      </w:r>
      <w:r w:rsidR="00015FD9" w:rsidRPr="004A7E4E">
        <w:rPr>
          <w:rFonts w:ascii="Times New Roman" w:hAnsi="Times New Roman" w:cs="Times New Roman"/>
          <w:b/>
          <w:sz w:val="36"/>
          <w:szCs w:val="36"/>
        </w:rPr>
        <w:t xml:space="preserve">1, Volume </w:t>
      </w:r>
      <w:r w:rsidR="00130278" w:rsidRPr="004A7E4E">
        <w:rPr>
          <w:rFonts w:ascii="Times New Roman" w:hAnsi="Times New Roman" w:cs="Times New Roman"/>
          <w:b/>
          <w:sz w:val="36"/>
          <w:szCs w:val="36"/>
        </w:rPr>
        <w:t>1</w:t>
      </w:r>
      <w:r w:rsidR="00015FD9" w:rsidRPr="004A7E4E">
        <w:rPr>
          <w:rFonts w:ascii="Times New Roman" w:hAnsi="Times New Roman" w:cs="Times New Roman"/>
          <w:b/>
          <w:sz w:val="36"/>
          <w:szCs w:val="36"/>
        </w:rPr>
        <w:t>,</w:t>
      </w:r>
      <w:r w:rsidRPr="004A7E4E">
        <w:rPr>
          <w:rFonts w:ascii="Times New Roman" w:hAnsi="Times New Roman" w:cs="Times New Roman"/>
          <w:b/>
          <w:sz w:val="36"/>
          <w:szCs w:val="36"/>
        </w:rPr>
        <w:t xml:space="preserve"> Section </w:t>
      </w:r>
      <w:r w:rsidR="002F5449">
        <w:rPr>
          <w:rFonts w:ascii="Times New Roman" w:hAnsi="Times New Roman" w:cs="Times New Roman"/>
          <w:b/>
          <w:sz w:val="36"/>
          <w:szCs w:val="36"/>
        </w:rPr>
        <w:t>7.</w:t>
      </w:r>
      <w:r w:rsidR="00396451">
        <w:rPr>
          <w:rFonts w:ascii="Times New Roman" w:hAnsi="Times New Roman" w:cs="Times New Roman"/>
          <w:b/>
          <w:sz w:val="36"/>
          <w:szCs w:val="36"/>
        </w:rPr>
        <w:t>8.</w:t>
      </w:r>
      <w:r w:rsidR="00363580">
        <w:rPr>
          <w:rFonts w:ascii="Times New Roman" w:hAnsi="Times New Roman" w:cs="Times New Roman"/>
          <w:b/>
          <w:sz w:val="36"/>
          <w:szCs w:val="36"/>
        </w:rPr>
        <w:t>2</w:t>
      </w:r>
    </w:p>
    <w:p w:rsidR="00565BA8" w:rsidRPr="004A7E4E" w:rsidRDefault="00396451" w:rsidP="00565BA8">
      <w:pPr>
        <w:autoSpaceDE w:val="0"/>
        <w:autoSpaceDN w:val="0"/>
        <w:adjustRightInd w:val="0"/>
        <w:spacing w:after="0" w:line="240" w:lineRule="auto"/>
        <w:rPr>
          <w:rFonts w:ascii="Times New Roman" w:hAnsi="Times New Roman" w:cs="Times New Roman"/>
          <w:b/>
          <w:sz w:val="36"/>
          <w:szCs w:val="24"/>
        </w:rPr>
      </w:pPr>
      <w:r>
        <w:rPr>
          <w:rFonts w:ascii="Times New Roman" w:hAnsi="Times New Roman" w:cs="Times New Roman"/>
          <w:b/>
          <w:sz w:val="36"/>
          <w:szCs w:val="24"/>
        </w:rPr>
        <w:t>September</w:t>
      </w:r>
      <w:r w:rsidR="00015FD9" w:rsidRPr="004A7E4E">
        <w:rPr>
          <w:rFonts w:ascii="Times New Roman" w:hAnsi="Times New Roman" w:cs="Times New Roman"/>
          <w:b/>
          <w:sz w:val="36"/>
          <w:szCs w:val="24"/>
        </w:rPr>
        <w:t xml:space="preserve"> </w:t>
      </w:r>
      <w:r w:rsidR="0025593B">
        <w:rPr>
          <w:rFonts w:ascii="Times New Roman" w:hAnsi="Times New Roman" w:cs="Times New Roman"/>
          <w:b/>
          <w:sz w:val="36"/>
          <w:szCs w:val="24"/>
        </w:rPr>
        <w:t>23</w:t>
      </w:r>
      <w:r w:rsidR="00015FD9" w:rsidRPr="004A7E4E">
        <w:rPr>
          <w:rFonts w:ascii="Times New Roman" w:hAnsi="Times New Roman" w:cs="Times New Roman"/>
          <w:b/>
          <w:sz w:val="36"/>
          <w:szCs w:val="24"/>
        </w:rPr>
        <w:t>, 2016</w:t>
      </w:r>
    </w:p>
    <w:p w:rsidR="00C31BC9" w:rsidRPr="004A7E4E" w:rsidRDefault="00C31BC9" w:rsidP="00932583">
      <w:pPr>
        <w:autoSpaceDE w:val="0"/>
        <w:autoSpaceDN w:val="0"/>
        <w:adjustRightInd w:val="0"/>
        <w:spacing w:after="0" w:line="240" w:lineRule="auto"/>
        <w:rPr>
          <w:rFonts w:ascii="Times New Roman" w:hAnsi="Times New Roman" w:cs="Times New Roman"/>
          <w:b/>
        </w:rPr>
      </w:pPr>
    </w:p>
    <w:p w:rsidR="00C31BC9" w:rsidRDefault="005F4B75" w:rsidP="00A247D1">
      <w:pPr>
        <w:autoSpaceDE w:val="0"/>
        <w:autoSpaceDN w:val="0"/>
        <w:adjustRightInd w:val="0"/>
        <w:spacing w:after="0" w:line="240" w:lineRule="auto"/>
        <w:rPr>
          <w:rFonts w:ascii="Times New Roman" w:hAnsi="Times New Roman" w:cs="Times New Roman"/>
        </w:rPr>
      </w:pPr>
      <w:r w:rsidRPr="004A7E4E">
        <w:rPr>
          <w:rFonts w:ascii="Times New Roman" w:hAnsi="Times New Roman" w:cs="Times New Roman"/>
          <w:b/>
        </w:rPr>
        <w:t>VVSG 1.</w:t>
      </w:r>
      <w:r w:rsidR="00130278" w:rsidRPr="004A7E4E">
        <w:rPr>
          <w:rFonts w:ascii="Times New Roman" w:hAnsi="Times New Roman" w:cs="Times New Roman"/>
          <w:b/>
        </w:rPr>
        <w:t>1</w:t>
      </w:r>
      <w:r w:rsidR="00932583">
        <w:rPr>
          <w:rFonts w:ascii="Times New Roman" w:hAnsi="Times New Roman" w:cs="Times New Roman"/>
          <w:b/>
        </w:rPr>
        <w:t>, Vol 1,</w:t>
      </w:r>
      <w:r w:rsidRPr="004A7E4E">
        <w:rPr>
          <w:rFonts w:ascii="Times New Roman" w:hAnsi="Times New Roman" w:cs="Times New Roman"/>
          <w:b/>
        </w:rPr>
        <w:t xml:space="preserve"> Requirement </w:t>
      </w:r>
      <w:r w:rsidR="002F5449">
        <w:rPr>
          <w:rFonts w:ascii="Times New Roman" w:hAnsi="Times New Roman" w:cs="Times New Roman"/>
          <w:b/>
        </w:rPr>
        <w:t>7.</w:t>
      </w:r>
      <w:r w:rsidR="00396451">
        <w:rPr>
          <w:rFonts w:ascii="Times New Roman" w:hAnsi="Times New Roman" w:cs="Times New Roman"/>
          <w:b/>
        </w:rPr>
        <w:t>8.2</w:t>
      </w:r>
      <w:r w:rsidR="00B94669" w:rsidRPr="004A7E4E">
        <w:rPr>
          <w:rFonts w:ascii="Times New Roman" w:hAnsi="Times New Roman" w:cs="Times New Roman"/>
          <w:b/>
        </w:rPr>
        <w:t>:</w:t>
      </w:r>
      <w:r w:rsidR="00895043" w:rsidRPr="004A7E4E">
        <w:rPr>
          <w:rFonts w:ascii="Times New Roman" w:hAnsi="Times New Roman" w:cs="Times New Roman"/>
        </w:rPr>
        <w:t xml:space="preserve"> </w:t>
      </w:r>
      <w:r w:rsidR="001439EB" w:rsidRPr="001439EB">
        <w:rPr>
          <w:rFonts w:ascii="Times New Roman" w:hAnsi="Times New Roman" w:cs="Times New Roman"/>
          <w:b/>
        </w:rPr>
        <w:t>Approve or Void the Paper Record</w:t>
      </w:r>
    </w:p>
    <w:p w:rsidR="00221843" w:rsidRPr="004A7E4E" w:rsidRDefault="00221843" w:rsidP="00A247D1">
      <w:pPr>
        <w:autoSpaceDE w:val="0"/>
        <w:autoSpaceDN w:val="0"/>
        <w:adjustRightInd w:val="0"/>
        <w:spacing w:after="0" w:line="240" w:lineRule="auto"/>
        <w:rPr>
          <w:rFonts w:ascii="Times New Roman" w:hAnsi="Times New Roman" w:cs="Times New Roman"/>
        </w:rPr>
      </w:pPr>
    </w:p>
    <w:p w:rsidR="00396451" w:rsidRPr="00396451" w:rsidRDefault="00396451" w:rsidP="00396451">
      <w:pPr>
        <w:pStyle w:val="ListParagraph"/>
        <w:numPr>
          <w:ilvl w:val="0"/>
          <w:numId w:val="43"/>
        </w:numPr>
        <w:autoSpaceDE w:val="0"/>
        <w:autoSpaceDN w:val="0"/>
        <w:adjustRightInd w:val="0"/>
        <w:spacing w:after="0" w:line="240" w:lineRule="auto"/>
        <w:rPr>
          <w:rFonts w:ascii="Times New Roman" w:hAnsi="Times New Roman" w:cs="Times New Roman"/>
        </w:rPr>
      </w:pPr>
      <w:r w:rsidRPr="00396451">
        <w:rPr>
          <w:rFonts w:ascii="Times New Roman" w:hAnsi="Times New Roman" w:cs="Times New Roman"/>
        </w:rPr>
        <w:t xml:space="preserve">When a voter indicates that the paper record is to be accepted, the VVPAT voting system </w:t>
      </w:r>
      <w:r w:rsidRPr="00434F42">
        <w:rPr>
          <w:rFonts w:ascii="Times New Roman" w:hAnsi="Times New Roman" w:cs="Times New Roman"/>
          <w:b/>
        </w:rPr>
        <w:t>shall</w:t>
      </w:r>
      <w:r w:rsidRPr="00396451">
        <w:rPr>
          <w:rFonts w:ascii="Times New Roman" w:hAnsi="Times New Roman" w:cs="Times New Roman"/>
        </w:rPr>
        <w:t xml:space="preserve">: </w:t>
      </w:r>
    </w:p>
    <w:p w:rsidR="00396451" w:rsidRPr="00396451" w:rsidRDefault="00396451" w:rsidP="00396451">
      <w:pPr>
        <w:pStyle w:val="ListParagraph"/>
        <w:numPr>
          <w:ilvl w:val="0"/>
          <w:numId w:val="44"/>
        </w:numPr>
        <w:autoSpaceDE w:val="0"/>
        <w:autoSpaceDN w:val="0"/>
        <w:adjustRightInd w:val="0"/>
        <w:spacing w:after="0" w:line="240" w:lineRule="auto"/>
        <w:rPr>
          <w:rFonts w:ascii="Times New Roman" w:hAnsi="Times New Roman" w:cs="Times New Roman"/>
        </w:rPr>
      </w:pPr>
      <w:r w:rsidRPr="00396451">
        <w:rPr>
          <w:rFonts w:ascii="Times New Roman" w:hAnsi="Times New Roman" w:cs="Times New Roman"/>
        </w:rPr>
        <w:t xml:space="preserve">Immediately print an indication that the vote has been accepted, in view of the voter; </w:t>
      </w:r>
    </w:p>
    <w:p w:rsidR="00396451" w:rsidRPr="00396451" w:rsidRDefault="00396451" w:rsidP="00396451">
      <w:pPr>
        <w:pStyle w:val="ListParagraph"/>
        <w:numPr>
          <w:ilvl w:val="0"/>
          <w:numId w:val="44"/>
        </w:numPr>
        <w:autoSpaceDE w:val="0"/>
        <w:autoSpaceDN w:val="0"/>
        <w:adjustRightInd w:val="0"/>
        <w:spacing w:after="0" w:line="240" w:lineRule="auto"/>
        <w:rPr>
          <w:rFonts w:ascii="Times New Roman" w:hAnsi="Times New Roman" w:cs="Times New Roman"/>
        </w:rPr>
      </w:pPr>
      <w:r w:rsidRPr="00396451">
        <w:rPr>
          <w:rFonts w:ascii="Times New Roman" w:hAnsi="Times New Roman" w:cs="Times New Roman"/>
        </w:rPr>
        <w:t xml:space="preserve">Electronically store the electronic ballot image record as a cast vote; and </w:t>
      </w:r>
    </w:p>
    <w:p w:rsidR="00396451" w:rsidRPr="00396451" w:rsidRDefault="00396451" w:rsidP="00396451">
      <w:pPr>
        <w:pStyle w:val="ListParagraph"/>
        <w:numPr>
          <w:ilvl w:val="0"/>
          <w:numId w:val="44"/>
        </w:numPr>
        <w:autoSpaceDE w:val="0"/>
        <w:autoSpaceDN w:val="0"/>
        <w:adjustRightInd w:val="0"/>
        <w:spacing w:after="0" w:line="240" w:lineRule="auto"/>
        <w:rPr>
          <w:rFonts w:ascii="Times New Roman" w:hAnsi="Times New Roman" w:cs="Times New Roman"/>
        </w:rPr>
      </w:pPr>
      <w:r w:rsidRPr="00396451">
        <w:rPr>
          <w:rFonts w:ascii="Times New Roman" w:hAnsi="Times New Roman" w:cs="Times New Roman"/>
        </w:rPr>
        <w:t xml:space="preserve">Deposit the paper record into a secure receptacle. </w:t>
      </w:r>
    </w:p>
    <w:p w:rsidR="00396451" w:rsidRPr="00396451" w:rsidRDefault="00396451" w:rsidP="00396451">
      <w:pPr>
        <w:autoSpaceDE w:val="0"/>
        <w:autoSpaceDN w:val="0"/>
        <w:adjustRightInd w:val="0"/>
        <w:spacing w:after="0" w:line="240" w:lineRule="auto"/>
        <w:ind w:left="720"/>
        <w:rPr>
          <w:rFonts w:ascii="Times New Roman" w:hAnsi="Times New Roman" w:cs="Times New Roman"/>
        </w:rPr>
      </w:pPr>
    </w:p>
    <w:p w:rsidR="00396451" w:rsidRPr="00396451" w:rsidRDefault="00396451" w:rsidP="00396451">
      <w:pPr>
        <w:pStyle w:val="ListParagraph"/>
        <w:numPr>
          <w:ilvl w:val="0"/>
          <w:numId w:val="43"/>
        </w:numPr>
        <w:autoSpaceDE w:val="0"/>
        <w:autoSpaceDN w:val="0"/>
        <w:adjustRightInd w:val="0"/>
        <w:spacing w:after="0" w:line="240" w:lineRule="auto"/>
        <w:rPr>
          <w:rFonts w:ascii="Times New Roman" w:hAnsi="Times New Roman" w:cs="Times New Roman"/>
        </w:rPr>
      </w:pPr>
      <w:r w:rsidRPr="00396451">
        <w:rPr>
          <w:rFonts w:ascii="Times New Roman" w:hAnsi="Times New Roman" w:cs="Times New Roman"/>
        </w:rPr>
        <w:t xml:space="preserve">When a voter indicates that the paper record is to be rejected, the VVPAT voting system </w:t>
      </w:r>
      <w:r w:rsidRPr="00434F42">
        <w:rPr>
          <w:rFonts w:ascii="Times New Roman" w:hAnsi="Times New Roman" w:cs="Times New Roman"/>
          <w:b/>
        </w:rPr>
        <w:t>shall</w:t>
      </w:r>
      <w:r w:rsidRPr="00396451">
        <w:rPr>
          <w:rFonts w:ascii="Times New Roman" w:hAnsi="Times New Roman" w:cs="Times New Roman"/>
        </w:rPr>
        <w:t xml:space="preserve">: </w:t>
      </w:r>
    </w:p>
    <w:p w:rsidR="00396451" w:rsidRPr="00396451" w:rsidRDefault="00396451" w:rsidP="00396451">
      <w:pPr>
        <w:pStyle w:val="ListParagraph"/>
        <w:numPr>
          <w:ilvl w:val="0"/>
          <w:numId w:val="45"/>
        </w:numPr>
        <w:autoSpaceDE w:val="0"/>
        <w:autoSpaceDN w:val="0"/>
        <w:adjustRightInd w:val="0"/>
        <w:spacing w:after="0" w:line="240" w:lineRule="auto"/>
        <w:rPr>
          <w:rFonts w:ascii="Times New Roman" w:hAnsi="Times New Roman" w:cs="Times New Roman"/>
        </w:rPr>
      </w:pPr>
      <w:r w:rsidRPr="00396451">
        <w:rPr>
          <w:rFonts w:ascii="Times New Roman" w:hAnsi="Times New Roman" w:cs="Times New Roman"/>
        </w:rPr>
        <w:t xml:space="preserve">Immediately print an unambiguous indication that the vote has been rejected, in view of the voter; </w:t>
      </w:r>
    </w:p>
    <w:p w:rsidR="00396451" w:rsidRPr="00396451" w:rsidRDefault="00396451" w:rsidP="00396451">
      <w:pPr>
        <w:pStyle w:val="ListParagraph"/>
        <w:numPr>
          <w:ilvl w:val="0"/>
          <w:numId w:val="45"/>
        </w:numPr>
        <w:autoSpaceDE w:val="0"/>
        <w:autoSpaceDN w:val="0"/>
        <w:adjustRightInd w:val="0"/>
        <w:spacing w:after="0" w:line="240" w:lineRule="auto"/>
        <w:rPr>
          <w:rFonts w:ascii="Times New Roman" w:hAnsi="Times New Roman" w:cs="Times New Roman"/>
        </w:rPr>
      </w:pPr>
      <w:r w:rsidRPr="00396451">
        <w:rPr>
          <w:rFonts w:ascii="Times New Roman" w:hAnsi="Times New Roman" w:cs="Times New Roman"/>
        </w:rPr>
        <w:t xml:space="preserve">Electronically store a record that the paper record was rejected; and </w:t>
      </w:r>
    </w:p>
    <w:p w:rsidR="00396451" w:rsidRPr="00396451" w:rsidRDefault="00396451" w:rsidP="00396451">
      <w:pPr>
        <w:pStyle w:val="ListParagraph"/>
        <w:numPr>
          <w:ilvl w:val="0"/>
          <w:numId w:val="45"/>
        </w:numPr>
        <w:autoSpaceDE w:val="0"/>
        <w:autoSpaceDN w:val="0"/>
        <w:adjustRightInd w:val="0"/>
        <w:spacing w:after="0" w:line="240" w:lineRule="auto"/>
        <w:rPr>
          <w:rFonts w:ascii="Times New Roman" w:hAnsi="Times New Roman" w:cs="Times New Roman"/>
        </w:rPr>
      </w:pPr>
      <w:r w:rsidRPr="00396451">
        <w:rPr>
          <w:rFonts w:ascii="Times New Roman" w:hAnsi="Times New Roman" w:cs="Times New Roman"/>
        </w:rPr>
        <w:t xml:space="preserve">Deposit the rejected paper record into the secure receptacle. </w:t>
      </w:r>
    </w:p>
    <w:p w:rsidR="00396451" w:rsidRPr="00396451" w:rsidRDefault="00396451" w:rsidP="00396451">
      <w:pPr>
        <w:autoSpaceDE w:val="0"/>
        <w:autoSpaceDN w:val="0"/>
        <w:adjustRightInd w:val="0"/>
        <w:spacing w:after="0" w:line="240" w:lineRule="auto"/>
        <w:ind w:left="720"/>
        <w:rPr>
          <w:rFonts w:ascii="Times New Roman" w:hAnsi="Times New Roman" w:cs="Times New Roman"/>
        </w:rPr>
      </w:pPr>
    </w:p>
    <w:p w:rsidR="00396451" w:rsidRPr="00396451" w:rsidRDefault="00396451" w:rsidP="00396451">
      <w:pPr>
        <w:pStyle w:val="ListParagraph"/>
        <w:numPr>
          <w:ilvl w:val="0"/>
          <w:numId w:val="43"/>
        </w:numPr>
        <w:autoSpaceDE w:val="0"/>
        <w:autoSpaceDN w:val="0"/>
        <w:adjustRightInd w:val="0"/>
        <w:spacing w:after="0" w:line="240" w:lineRule="auto"/>
        <w:rPr>
          <w:rFonts w:ascii="Times New Roman" w:hAnsi="Times New Roman" w:cs="Times New Roman"/>
        </w:rPr>
      </w:pPr>
      <w:r w:rsidRPr="00396451">
        <w:rPr>
          <w:rFonts w:ascii="Times New Roman" w:hAnsi="Times New Roman" w:cs="Times New Roman"/>
        </w:rPr>
        <w:t xml:space="preserve">The VVPAT voting system </w:t>
      </w:r>
      <w:r w:rsidRPr="00434F42">
        <w:rPr>
          <w:rFonts w:ascii="Times New Roman" w:hAnsi="Times New Roman" w:cs="Times New Roman"/>
          <w:b/>
        </w:rPr>
        <w:t>shall</w:t>
      </w:r>
      <w:r w:rsidRPr="00396451">
        <w:rPr>
          <w:rFonts w:ascii="Times New Roman" w:hAnsi="Times New Roman" w:cs="Times New Roman"/>
        </w:rPr>
        <w:t xml:space="preserve"> have the capacity to be configured to limit the number of times a single voter may reject a paper record without election official intervention. The VVPAT voting system </w:t>
      </w:r>
      <w:r w:rsidRPr="00434F42">
        <w:rPr>
          <w:rFonts w:ascii="Times New Roman" w:hAnsi="Times New Roman" w:cs="Times New Roman"/>
          <w:b/>
        </w:rPr>
        <w:t>shall</w:t>
      </w:r>
      <w:r w:rsidRPr="00396451">
        <w:rPr>
          <w:rFonts w:ascii="Times New Roman" w:hAnsi="Times New Roman" w:cs="Times New Roman"/>
        </w:rPr>
        <w:t xml:space="preserve"> support limits between zero (any rejected paper record requires election official intervention) to five times, and may support an unlimited number of rejections without election official intervention. </w:t>
      </w:r>
    </w:p>
    <w:p w:rsidR="00396451" w:rsidRDefault="00396451" w:rsidP="00396451">
      <w:pPr>
        <w:pStyle w:val="ListParagraph"/>
        <w:autoSpaceDE w:val="0"/>
        <w:autoSpaceDN w:val="0"/>
        <w:adjustRightInd w:val="0"/>
        <w:spacing w:after="0" w:line="240" w:lineRule="auto"/>
        <w:ind w:left="1080"/>
        <w:rPr>
          <w:rFonts w:ascii="Times New Roman" w:hAnsi="Times New Roman" w:cs="Times New Roman"/>
        </w:rPr>
      </w:pPr>
    </w:p>
    <w:p w:rsidR="00396451" w:rsidRPr="00396451" w:rsidRDefault="00396451" w:rsidP="00396451">
      <w:pPr>
        <w:pStyle w:val="ListParagraph"/>
        <w:numPr>
          <w:ilvl w:val="0"/>
          <w:numId w:val="43"/>
        </w:numPr>
        <w:autoSpaceDE w:val="0"/>
        <w:autoSpaceDN w:val="0"/>
        <w:adjustRightInd w:val="0"/>
        <w:spacing w:after="0" w:line="240" w:lineRule="auto"/>
        <w:rPr>
          <w:rFonts w:ascii="Times New Roman" w:hAnsi="Times New Roman" w:cs="Times New Roman"/>
        </w:rPr>
      </w:pPr>
      <w:r w:rsidRPr="00396451">
        <w:rPr>
          <w:rFonts w:ascii="Times New Roman" w:hAnsi="Times New Roman" w:cs="Times New Roman"/>
        </w:rPr>
        <w:t xml:space="preserve">The VVPAT voting system </w:t>
      </w:r>
      <w:r w:rsidRPr="00434F42">
        <w:rPr>
          <w:rFonts w:ascii="Times New Roman" w:hAnsi="Times New Roman" w:cs="Times New Roman"/>
          <w:b/>
        </w:rPr>
        <w:t>shall</w:t>
      </w:r>
      <w:r w:rsidRPr="00396451">
        <w:rPr>
          <w:rFonts w:ascii="Times New Roman" w:hAnsi="Times New Roman" w:cs="Times New Roman"/>
        </w:rPr>
        <w:t xml:space="preserve"> have the capacity to limit the total number of paper records that a machine may reject before election official intervention is required. The VVPAT voting system </w:t>
      </w:r>
      <w:r w:rsidRPr="00434F42">
        <w:rPr>
          <w:rFonts w:ascii="Times New Roman" w:hAnsi="Times New Roman" w:cs="Times New Roman"/>
          <w:b/>
        </w:rPr>
        <w:t>shall</w:t>
      </w:r>
      <w:r w:rsidRPr="00396451">
        <w:rPr>
          <w:rFonts w:ascii="Times New Roman" w:hAnsi="Times New Roman" w:cs="Times New Roman"/>
        </w:rPr>
        <w:t xml:space="preserve"> have a default limit of three rejected paper records before election official intervention is required. The VVPAT voting system </w:t>
      </w:r>
      <w:r w:rsidRPr="00434F42">
        <w:rPr>
          <w:rFonts w:ascii="Times New Roman" w:hAnsi="Times New Roman" w:cs="Times New Roman"/>
          <w:b/>
        </w:rPr>
        <w:t>shall</w:t>
      </w:r>
      <w:r w:rsidRPr="00396451">
        <w:rPr>
          <w:rFonts w:ascii="Times New Roman" w:hAnsi="Times New Roman" w:cs="Times New Roman"/>
        </w:rPr>
        <w:t xml:space="preserve"> permit the setting of no limit, so that no number of total rejected paper records requires immediate election official intervention. </w:t>
      </w:r>
    </w:p>
    <w:p w:rsidR="00396451" w:rsidRDefault="00396451" w:rsidP="00396451">
      <w:pPr>
        <w:pStyle w:val="ListParagraph"/>
        <w:autoSpaceDE w:val="0"/>
        <w:autoSpaceDN w:val="0"/>
        <w:adjustRightInd w:val="0"/>
        <w:spacing w:after="0" w:line="240" w:lineRule="auto"/>
        <w:ind w:left="1080"/>
        <w:rPr>
          <w:rFonts w:ascii="Times New Roman" w:hAnsi="Times New Roman" w:cs="Times New Roman"/>
        </w:rPr>
      </w:pPr>
    </w:p>
    <w:p w:rsidR="00396451" w:rsidRPr="00396451" w:rsidRDefault="00396451" w:rsidP="00396451">
      <w:pPr>
        <w:pStyle w:val="ListParagraph"/>
        <w:numPr>
          <w:ilvl w:val="0"/>
          <w:numId w:val="43"/>
        </w:numPr>
        <w:autoSpaceDE w:val="0"/>
        <w:autoSpaceDN w:val="0"/>
        <w:adjustRightInd w:val="0"/>
        <w:spacing w:after="0" w:line="240" w:lineRule="auto"/>
        <w:rPr>
          <w:rFonts w:ascii="Times New Roman" w:hAnsi="Times New Roman" w:cs="Times New Roman"/>
        </w:rPr>
      </w:pPr>
      <w:r w:rsidRPr="00396451">
        <w:rPr>
          <w:rFonts w:ascii="Times New Roman" w:hAnsi="Times New Roman" w:cs="Times New Roman"/>
        </w:rPr>
        <w:t xml:space="preserve">The VVPAT voting system </w:t>
      </w:r>
      <w:r w:rsidRPr="00434F42">
        <w:rPr>
          <w:rFonts w:ascii="Times New Roman" w:hAnsi="Times New Roman" w:cs="Times New Roman"/>
          <w:b/>
        </w:rPr>
        <w:t>shall</w:t>
      </w:r>
      <w:r w:rsidRPr="00396451">
        <w:rPr>
          <w:rFonts w:ascii="Times New Roman" w:hAnsi="Times New Roman" w:cs="Times New Roman"/>
        </w:rPr>
        <w:t xml:space="preserve"> have the capacity to be configured to remove any indication of the voter’s choices from the screen when the configured limit of rejected paper records per voter or per machine is reached. </w:t>
      </w:r>
    </w:p>
    <w:p w:rsidR="00396451" w:rsidRDefault="00396451" w:rsidP="00396451">
      <w:pPr>
        <w:pStyle w:val="ListParagraph"/>
        <w:autoSpaceDE w:val="0"/>
        <w:autoSpaceDN w:val="0"/>
        <w:adjustRightInd w:val="0"/>
        <w:spacing w:after="0" w:line="240" w:lineRule="auto"/>
        <w:ind w:left="1080"/>
        <w:rPr>
          <w:rFonts w:ascii="Times New Roman" w:hAnsi="Times New Roman" w:cs="Times New Roman"/>
        </w:rPr>
      </w:pPr>
    </w:p>
    <w:p w:rsidR="00396451" w:rsidRPr="00396451" w:rsidRDefault="00396451" w:rsidP="00396451">
      <w:pPr>
        <w:pStyle w:val="ListParagraph"/>
        <w:numPr>
          <w:ilvl w:val="0"/>
          <w:numId w:val="43"/>
        </w:numPr>
        <w:autoSpaceDE w:val="0"/>
        <w:autoSpaceDN w:val="0"/>
        <w:adjustRightInd w:val="0"/>
        <w:spacing w:after="0" w:line="240" w:lineRule="auto"/>
        <w:rPr>
          <w:rFonts w:ascii="Times New Roman" w:hAnsi="Times New Roman" w:cs="Times New Roman"/>
        </w:rPr>
      </w:pPr>
      <w:r w:rsidRPr="00396451">
        <w:rPr>
          <w:rFonts w:ascii="Times New Roman" w:hAnsi="Times New Roman" w:cs="Times New Roman"/>
        </w:rPr>
        <w:t xml:space="preserve">When a VVPAT voting system reaches a configured limit of rejected paper records per voter or per machine, it </w:t>
      </w:r>
      <w:r w:rsidRPr="00434F42">
        <w:rPr>
          <w:rFonts w:ascii="Times New Roman" w:hAnsi="Times New Roman" w:cs="Times New Roman"/>
          <w:b/>
        </w:rPr>
        <w:t>shall</w:t>
      </w:r>
      <w:r w:rsidRPr="00396451">
        <w:rPr>
          <w:rFonts w:ascii="Times New Roman" w:hAnsi="Times New Roman" w:cs="Times New Roman"/>
        </w:rPr>
        <w:t xml:space="preserve"> do the following: </w:t>
      </w:r>
    </w:p>
    <w:p w:rsidR="00396451" w:rsidRPr="00396451" w:rsidRDefault="00396451" w:rsidP="00396451">
      <w:pPr>
        <w:pStyle w:val="ListParagraph"/>
        <w:numPr>
          <w:ilvl w:val="0"/>
          <w:numId w:val="46"/>
        </w:numPr>
        <w:autoSpaceDE w:val="0"/>
        <w:autoSpaceDN w:val="0"/>
        <w:adjustRightInd w:val="0"/>
        <w:spacing w:after="0" w:line="240" w:lineRule="auto"/>
        <w:rPr>
          <w:rFonts w:ascii="Times New Roman" w:hAnsi="Times New Roman" w:cs="Times New Roman"/>
        </w:rPr>
      </w:pPr>
      <w:r w:rsidRPr="00396451">
        <w:rPr>
          <w:rFonts w:ascii="Times New Roman" w:hAnsi="Times New Roman" w:cs="Times New Roman"/>
        </w:rPr>
        <w:t xml:space="preserve">Place the paper record that has been rejected into the ballot box or other receptacle; </w:t>
      </w:r>
    </w:p>
    <w:p w:rsidR="00396451" w:rsidRPr="00396451" w:rsidRDefault="00396451" w:rsidP="00396451">
      <w:pPr>
        <w:pStyle w:val="ListParagraph"/>
        <w:numPr>
          <w:ilvl w:val="0"/>
          <w:numId w:val="46"/>
        </w:numPr>
        <w:autoSpaceDE w:val="0"/>
        <w:autoSpaceDN w:val="0"/>
        <w:adjustRightInd w:val="0"/>
        <w:spacing w:after="0" w:line="240" w:lineRule="auto"/>
        <w:rPr>
          <w:rFonts w:ascii="Times New Roman" w:hAnsi="Times New Roman" w:cs="Times New Roman"/>
        </w:rPr>
      </w:pPr>
      <w:r w:rsidRPr="00396451">
        <w:rPr>
          <w:rFonts w:ascii="Times New Roman" w:hAnsi="Times New Roman" w:cs="Times New Roman"/>
        </w:rPr>
        <w:t xml:space="preserve">Clearly display that a paper record has been rejected and indicate the need for election official intervention; and </w:t>
      </w:r>
    </w:p>
    <w:p w:rsidR="00115BCC" w:rsidRPr="00396451" w:rsidRDefault="00396451" w:rsidP="00396451">
      <w:pPr>
        <w:pStyle w:val="ListParagraph"/>
        <w:numPr>
          <w:ilvl w:val="0"/>
          <w:numId w:val="46"/>
        </w:numPr>
        <w:autoSpaceDE w:val="0"/>
        <w:autoSpaceDN w:val="0"/>
        <w:adjustRightInd w:val="0"/>
        <w:spacing w:after="0" w:line="240" w:lineRule="auto"/>
        <w:rPr>
          <w:rFonts w:ascii="Times New Roman" w:hAnsi="Times New Roman" w:cs="Times New Roman"/>
        </w:rPr>
      </w:pPr>
      <w:r w:rsidRPr="00396451">
        <w:rPr>
          <w:rFonts w:ascii="Times New Roman" w:hAnsi="Times New Roman" w:cs="Times New Roman"/>
        </w:rPr>
        <w:t>Suspend normal operations until re-enabled by an authorized election official.</w:t>
      </w:r>
    </w:p>
    <w:p w:rsidR="00396451" w:rsidRDefault="00396451" w:rsidP="00396451">
      <w:pPr>
        <w:autoSpaceDE w:val="0"/>
        <w:autoSpaceDN w:val="0"/>
        <w:adjustRightInd w:val="0"/>
        <w:spacing w:after="0" w:line="240" w:lineRule="auto"/>
        <w:ind w:left="720"/>
        <w:rPr>
          <w:rFonts w:ascii="Times New Roman" w:hAnsi="Times New Roman" w:cs="Times New Roman"/>
          <w:b/>
        </w:rPr>
      </w:pPr>
    </w:p>
    <w:p w:rsidR="00932583" w:rsidRPr="004A7E4E" w:rsidRDefault="00932583" w:rsidP="00932583">
      <w:pPr>
        <w:autoSpaceDE w:val="0"/>
        <w:autoSpaceDN w:val="0"/>
        <w:adjustRightInd w:val="0"/>
        <w:spacing w:after="0" w:line="240" w:lineRule="auto"/>
        <w:ind w:left="720"/>
        <w:rPr>
          <w:rFonts w:ascii="Times New Roman" w:hAnsi="Times New Roman" w:cs="Times New Roman"/>
          <w:b/>
        </w:rPr>
      </w:pPr>
      <w:r w:rsidRPr="004A7E4E">
        <w:rPr>
          <w:rFonts w:ascii="Times New Roman" w:hAnsi="Times New Roman" w:cs="Times New Roman"/>
          <w:b/>
        </w:rPr>
        <w:t>Test Assertions</w:t>
      </w:r>
    </w:p>
    <w:p w:rsidR="00C67646" w:rsidRDefault="00C67646" w:rsidP="006E660C">
      <w:pPr>
        <w:autoSpaceDE w:val="0"/>
        <w:autoSpaceDN w:val="0"/>
        <w:adjustRightInd w:val="0"/>
        <w:spacing w:after="0" w:line="240" w:lineRule="auto"/>
        <w:rPr>
          <w:rFonts w:ascii="Times New Roman" w:hAnsi="Times New Roman" w:cs="Times New Roman"/>
          <w:b/>
        </w:rPr>
      </w:pPr>
    </w:p>
    <w:p w:rsidR="00396451" w:rsidRPr="00396451" w:rsidRDefault="00396451" w:rsidP="00396451">
      <w:pPr>
        <w:autoSpaceDE w:val="0"/>
        <w:autoSpaceDN w:val="0"/>
        <w:adjustRightInd w:val="0"/>
        <w:spacing w:after="0" w:line="240" w:lineRule="auto"/>
        <w:ind w:left="1440"/>
        <w:rPr>
          <w:rFonts w:ascii="Times New Roman" w:hAnsi="Times New Roman" w:cs="Times New Roman"/>
        </w:rPr>
      </w:pPr>
      <w:r w:rsidRPr="00396451">
        <w:rPr>
          <w:rFonts w:ascii="Times New Roman" w:hAnsi="Times New Roman" w:cs="Times New Roman"/>
          <w:b/>
        </w:rPr>
        <w:t>TA782ai-1:</w:t>
      </w:r>
      <w:r w:rsidRPr="00396451">
        <w:rPr>
          <w:rFonts w:ascii="Times New Roman" w:hAnsi="Times New Roman" w:cs="Times New Roman"/>
        </w:rPr>
        <w:t xml:space="preserve"> IF a voter indicates that the paper record is to be accepted THEN the VVPAT system SHALL </w:t>
      </w:r>
      <w:r w:rsidRPr="006B2118">
        <w:rPr>
          <w:rFonts w:ascii="Times New Roman" w:hAnsi="Times New Roman" w:cs="Times New Roman"/>
          <w:color w:val="0000FF"/>
        </w:rPr>
        <w:t>print an indication that the vote has been accepted</w:t>
      </w:r>
      <w:r w:rsidRPr="00396451">
        <w:rPr>
          <w:rFonts w:ascii="Times New Roman" w:hAnsi="Times New Roman" w:cs="Times New Roman"/>
        </w:rPr>
        <w:t>.</w:t>
      </w:r>
    </w:p>
    <w:p w:rsidR="00396451" w:rsidRDefault="00396451" w:rsidP="00396451">
      <w:pPr>
        <w:autoSpaceDE w:val="0"/>
        <w:autoSpaceDN w:val="0"/>
        <w:adjustRightInd w:val="0"/>
        <w:spacing w:after="0" w:line="240" w:lineRule="auto"/>
        <w:ind w:left="1440"/>
        <w:rPr>
          <w:rFonts w:ascii="Times New Roman" w:hAnsi="Times New Roman" w:cs="Times New Roman"/>
        </w:rPr>
      </w:pPr>
    </w:p>
    <w:p w:rsidR="00396451" w:rsidRPr="00396451" w:rsidRDefault="00396451" w:rsidP="00396451">
      <w:pPr>
        <w:autoSpaceDE w:val="0"/>
        <w:autoSpaceDN w:val="0"/>
        <w:adjustRightInd w:val="0"/>
        <w:spacing w:after="0" w:line="240" w:lineRule="auto"/>
        <w:ind w:left="2160"/>
        <w:rPr>
          <w:rFonts w:ascii="Times New Roman" w:hAnsi="Times New Roman" w:cs="Times New Roman"/>
        </w:rPr>
      </w:pPr>
      <w:r w:rsidRPr="00396451">
        <w:rPr>
          <w:rFonts w:ascii="Times New Roman" w:hAnsi="Times New Roman" w:cs="Times New Roman"/>
          <w:b/>
        </w:rPr>
        <w:t>TA782ai-1-1:</w:t>
      </w:r>
      <w:r w:rsidRPr="00396451">
        <w:rPr>
          <w:rFonts w:ascii="Times New Roman" w:hAnsi="Times New Roman" w:cs="Times New Roman"/>
        </w:rPr>
        <w:t xml:space="preserve"> This indication SHALL occur immediately.</w:t>
      </w:r>
    </w:p>
    <w:p w:rsidR="00396451" w:rsidRDefault="00396451" w:rsidP="00396451">
      <w:pPr>
        <w:autoSpaceDE w:val="0"/>
        <w:autoSpaceDN w:val="0"/>
        <w:adjustRightInd w:val="0"/>
        <w:spacing w:after="0" w:line="240" w:lineRule="auto"/>
        <w:ind w:left="2160"/>
        <w:rPr>
          <w:rFonts w:ascii="Times New Roman" w:hAnsi="Times New Roman" w:cs="Times New Roman"/>
        </w:rPr>
      </w:pPr>
    </w:p>
    <w:p w:rsidR="00396451" w:rsidRPr="00396451" w:rsidRDefault="00396451" w:rsidP="00396451">
      <w:pPr>
        <w:autoSpaceDE w:val="0"/>
        <w:autoSpaceDN w:val="0"/>
        <w:adjustRightInd w:val="0"/>
        <w:spacing w:after="0" w:line="240" w:lineRule="auto"/>
        <w:ind w:left="2160"/>
        <w:rPr>
          <w:rFonts w:ascii="Times New Roman" w:hAnsi="Times New Roman" w:cs="Times New Roman"/>
        </w:rPr>
      </w:pPr>
      <w:r w:rsidRPr="00396451">
        <w:rPr>
          <w:rFonts w:ascii="Times New Roman" w:hAnsi="Times New Roman" w:cs="Times New Roman"/>
          <w:b/>
        </w:rPr>
        <w:lastRenderedPageBreak/>
        <w:t>TA782ai-1-2:</w:t>
      </w:r>
      <w:r w:rsidRPr="00396451">
        <w:rPr>
          <w:rFonts w:ascii="Times New Roman" w:hAnsi="Times New Roman" w:cs="Times New Roman"/>
        </w:rPr>
        <w:t xml:space="preserve"> This indication SHALL occur in full view of the voter.</w:t>
      </w:r>
    </w:p>
    <w:p w:rsidR="00396451" w:rsidRDefault="00396451" w:rsidP="00396451">
      <w:pPr>
        <w:autoSpaceDE w:val="0"/>
        <w:autoSpaceDN w:val="0"/>
        <w:adjustRightInd w:val="0"/>
        <w:spacing w:after="0" w:line="240" w:lineRule="auto"/>
        <w:ind w:left="1440"/>
        <w:rPr>
          <w:rFonts w:ascii="Times New Roman" w:hAnsi="Times New Roman" w:cs="Times New Roman"/>
        </w:rPr>
      </w:pPr>
    </w:p>
    <w:p w:rsidR="00396451" w:rsidRPr="00396451" w:rsidRDefault="00396451" w:rsidP="00396451">
      <w:pPr>
        <w:autoSpaceDE w:val="0"/>
        <w:autoSpaceDN w:val="0"/>
        <w:adjustRightInd w:val="0"/>
        <w:spacing w:after="0" w:line="240" w:lineRule="auto"/>
        <w:ind w:left="1440"/>
        <w:rPr>
          <w:rFonts w:ascii="Times New Roman" w:hAnsi="Times New Roman" w:cs="Times New Roman"/>
        </w:rPr>
      </w:pPr>
      <w:r w:rsidRPr="00396451">
        <w:rPr>
          <w:rFonts w:ascii="Times New Roman" w:hAnsi="Times New Roman" w:cs="Times New Roman"/>
          <w:b/>
        </w:rPr>
        <w:t>TA782aii-1:</w:t>
      </w:r>
      <w:r w:rsidRPr="00396451">
        <w:rPr>
          <w:rFonts w:ascii="Times New Roman" w:hAnsi="Times New Roman" w:cs="Times New Roman"/>
        </w:rPr>
        <w:t xml:space="preserve"> IF a voter indicates that the paper record is to be accepted THEN the VVPAT system SHALL </w:t>
      </w:r>
      <w:r w:rsidRPr="006B2118">
        <w:rPr>
          <w:rFonts w:ascii="Times New Roman" w:hAnsi="Times New Roman" w:cs="Times New Roman"/>
          <w:color w:val="0000FF"/>
        </w:rPr>
        <w:t>electronically store the electronic ballot image record as a cast vote</w:t>
      </w:r>
      <w:r w:rsidRPr="00396451">
        <w:rPr>
          <w:rFonts w:ascii="Times New Roman" w:hAnsi="Times New Roman" w:cs="Times New Roman"/>
        </w:rPr>
        <w:t>.</w:t>
      </w:r>
    </w:p>
    <w:p w:rsidR="00396451" w:rsidRDefault="00396451" w:rsidP="00396451">
      <w:pPr>
        <w:autoSpaceDE w:val="0"/>
        <w:autoSpaceDN w:val="0"/>
        <w:adjustRightInd w:val="0"/>
        <w:spacing w:after="0" w:line="240" w:lineRule="auto"/>
        <w:ind w:left="1440"/>
        <w:rPr>
          <w:rFonts w:ascii="Times New Roman" w:hAnsi="Times New Roman" w:cs="Times New Roman"/>
        </w:rPr>
      </w:pPr>
    </w:p>
    <w:p w:rsidR="00396451" w:rsidRPr="00396451" w:rsidRDefault="00396451" w:rsidP="00396451">
      <w:pPr>
        <w:autoSpaceDE w:val="0"/>
        <w:autoSpaceDN w:val="0"/>
        <w:adjustRightInd w:val="0"/>
        <w:spacing w:after="0" w:line="240" w:lineRule="auto"/>
        <w:ind w:left="1440"/>
        <w:rPr>
          <w:rFonts w:ascii="Times New Roman" w:hAnsi="Times New Roman" w:cs="Times New Roman"/>
        </w:rPr>
      </w:pPr>
      <w:r w:rsidRPr="00396451">
        <w:rPr>
          <w:rFonts w:ascii="Times New Roman" w:hAnsi="Times New Roman" w:cs="Times New Roman"/>
          <w:b/>
        </w:rPr>
        <w:t>TA782aiii-1:</w:t>
      </w:r>
      <w:r w:rsidRPr="00396451">
        <w:rPr>
          <w:rFonts w:ascii="Times New Roman" w:hAnsi="Times New Roman" w:cs="Times New Roman"/>
        </w:rPr>
        <w:t xml:space="preserve"> IF a voter indicates that the paper record is to be accepted THEN the VVPAT system SHALL </w:t>
      </w:r>
      <w:r w:rsidRPr="006B2118">
        <w:rPr>
          <w:rFonts w:ascii="Times New Roman" w:hAnsi="Times New Roman" w:cs="Times New Roman"/>
          <w:color w:val="0000FF"/>
        </w:rPr>
        <w:t>deposit the paper record into a secure receptacle</w:t>
      </w:r>
      <w:r w:rsidRPr="00396451">
        <w:rPr>
          <w:rFonts w:ascii="Times New Roman" w:hAnsi="Times New Roman" w:cs="Times New Roman"/>
        </w:rPr>
        <w:t xml:space="preserve">. </w:t>
      </w:r>
    </w:p>
    <w:p w:rsidR="00396451" w:rsidRPr="00396451" w:rsidRDefault="00396451" w:rsidP="00396451">
      <w:pPr>
        <w:autoSpaceDE w:val="0"/>
        <w:autoSpaceDN w:val="0"/>
        <w:adjustRightInd w:val="0"/>
        <w:spacing w:after="0" w:line="240" w:lineRule="auto"/>
        <w:ind w:left="1440"/>
        <w:rPr>
          <w:rFonts w:ascii="Times New Roman" w:hAnsi="Times New Roman" w:cs="Times New Roman"/>
        </w:rPr>
      </w:pPr>
    </w:p>
    <w:p w:rsidR="00396451" w:rsidRPr="00396451" w:rsidRDefault="00396451" w:rsidP="00396451">
      <w:pPr>
        <w:autoSpaceDE w:val="0"/>
        <w:autoSpaceDN w:val="0"/>
        <w:adjustRightInd w:val="0"/>
        <w:spacing w:after="0" w:line="240" w:lineRule="auto"/>
        <w:ind w:left="1440"/>
        <w:rPr>
          <w:rFonts w:ascii="Times New Roman" w:hAnsi="Times New Roman" w:cs="Times New Roman"/>
        </w:rPr>
      </w:pPr>
    </w:p>
    <w:p w:rsidR="00396451" w:rsidRPr="00396451" w:rsidRDefault="00396451" w:rsidP="00396451">
      <w:pPr>
        <w:autoSpaceDE w:val="0"/>
        <w:autoSpaceDN w:val="0"/>
        <w:adjustRightInd w:val="0"/>
        <w:spacing w:after="0" w:line="240" w:lineRule="auto"/>
        <w:ind w:left="1440"/>
        <w:rPr>
          <w:rFonts w:ascii="Times New Roman" w:hAnsi="Times New Roman" w:cs="Times New Roman"/>
        </w:rPr>
      </w:pPr>
      <w:r w:rsidRPr="00396451">
        <w:rPr>
          <w:rFonts w:ascii="Times New Roman" w:hAnsi="Times New Roman" w:cs="Times New Roman"/>
          <w:b/>
        </w:rPr>
        <w:t>TA782bi-1:</w:t>
      </w:r>
      <w:r w:rsidRPr="00396451">
        <w:rPr>
          <w:rFonts w:ascii="Times New Roman" w:hAnsi="Times New Roman" w:cs="Times New Roman"/>
        </w:rPr>
        <w:t xml:space="preserve"> IF a voter indicates that the paper record is to be rejected THEN the VVPAT system SHALL </w:t>
      </w:r>
      <w:r w:rsidRPr="006B2118">
        <w:rPr>
          <w:rFonts w:ascii="Times New Roman" w:hAnsi="Times New Roman" w:cs="Times New Roman"/>
          <w:color w:val="0000FF"/>
        </w:rPr>
        <w:t>print an unambiguous indication that the vote has been rejected</w:t>
      </w:r>
      <w:r w:rsidRPr="00396451">
        <w:rPr>
          <w:rFonts w:ascii="Times New Roman" w:hAnsi="Times New Roman" w:cs="Times New Roman"/>
        </w:rPr>
        <w:t>.</w:t>
      </w:r>
    </w:p>
    <w:p w:rsidR="00396451" w:rsidRDefault="00396451" w:rsidP="00396451">
      <w:pPr>
        <w:autoSpaceDE w:val="0"/>
        <w:autoSpaceDN w:val="0"/>
        <w:adjustRightInd w:val="0"/>
        <w:spacing w:after="0" w:line="240" w:lineRule="auto"/>
        <w:ind w:left="1440"/>
        <w:rPr>
          <w:rFonts w:ascii="Times New Roman" w:hAnsi="Times New Roman" w:cs="Times New Roman"/>
        </w:rPr>
      </w:pPr>
    </w:p>
    <w:p w:rsidR="00396451" w:rsidRPr="00396451" w:rsidRDefault="00396451" w:rsidP="00396451">
      <w:pPr>
        <w:autoSpaceDE w:val="0"/>
        <w:autoSpaceDN w:val="0"/>
        <w:adjustRightInd w:val="0"/>
        <w:spacing w:after="0" w:line="240" w:lineRule="auto"/>
        <w:ind w:left="2160"/>
        <w:rPr>
          <w:rFonts w:ascii="Times New Roman" w:hAnsi="Times New Roman" w:cs="Times New Roman"/>
        </w:rPr>
      </w:pPr>
      <w:r w:rsidRPr="00396451">
        <w:rPr>
          <w:rFonts w:ascii="Times New Roman" w:hAnsi="Times New Roman" w:cs="Times New Roman"/>
          <w:b/>
        </w:rPr>
        <w:t>TA782bi-1-1:</w:t>
      </w:r>
      <w:r w:rsidRPr="00396451">
        <w:rPr>
          <w:rFonts w:ascii="Times New Roman" w:hAnsi="Times New Roman" w:cs="Times New Roman"/>
        </w:rPr>
        <w:t xml:space="preserve"> This indication SHALL occur immediately.</w:t>
      </w:r>
    </w:p>
    <w:p w:rsidR="00396451" w:rsidRDefault="00396451" w:rsidP="00396451">
      <w:pPr>
        <w:autoSpaceDE w:val="0"/>
        <w:autoSpaceDN w:val="0"/>
        <w:adjustRightInd w:val="0"/>
        <w:spacing w:after="0" w:line="240" w:lineRule="auto"/>
        <w:ind w:left="2160"/>
        <w:rPr>
          <w:rFonts w:ascii="Times New Roman" w:hAnsi="Times New Roman" w:cs="Times New Roman"/>
        </w:rPr>
      </w:pPr>
    </w:p>
    <w:p w:rsidR="00396451" w:rsidRPr="00396451" w:rsidRDefault="00396451" w:rsidP="00396451">
      <w:pPr>
        <w:autoSpaceDE w:val="0"/>
        <w:autoSpaceDN w:val="0"/>
        <w:adjustRightInd w:val="0"/>
        <w:spacing w:after="0" w:line="240" w:lineRule="auto"/>
        <w:ind w:left="2160"/>
        <w:rPr>
          <w:rFonts w:ascii="Times New Roman" w:hAnsi="Times New Roman" w:cs="Times New Roman"/>
        </w:rPr>
      </w:pPr>
      <w:r w:rsidRPr="00396451">
        <w:rPr>
          <w:rFonts w:ascii="Times New Roman" w:hAnsi="Times New Roman" w:cs="Times New Roman"/>
          <w:b/>
        </w:rPr>
        <w:t>TA782bi-1-2:</w:t>
      </w:r>
      <w:r w:rsidRPr="00396451">
        <w:rPr>
          <w:rFonts w:ascii="Times New Roman" w:hAnsi="Times New Roman" w:cs="Times New Roman"/>
        </w:rPr>
        <w:t xml:space="preserve"> This indication SHALL occur in full view of the voter.</w:t>
      </w:r>
    </w:p>
    <w:p w:rsidR="00396451" w:rsidRDefault="00396451" w:rsidP="00396451">
      <w:pPr>
        <w:autoSpaceDE w:val="0"/>
        <w:autoSpaceDN w:val="0"/>
        <w:adjustRightInd w:val="0"/>
        <w:spacing w:after="0" w:line="240" w:lineRule="auto"/>
        <w:ind w:left="1440"/>
        <w:rPr>
          <w:rFonts w:ascii="Times New Roman" w:hAnsi="Times New Roman" w:cs="Times New Roman"/>
        </w:rPr>
      </w:pPr>
    </w:p>
    <w:p w:rsidR="00396451" w:rsidRPr="00396451" w:rsidRDefault="00396451" w:rsidP="00396451">
      <w:pPr>
        <w:autoSpaceDE w:val="0"/>
        <w:autoSpaceDN w:val="0"/>
        <w:adjustRightInd w:val="0"/>
        <w:spacing w:after="0" w:line="240" w:lineRule="auto"/>
        <w:ind w:left="1440"/>
        <w:rPr>
          <w:rFonts w:ascii="Times New Roman" w:hAnsi="Times New Roman" w:cs="Times New Roman"/>
        </w:rPr>
      </w:pPr>
      <w:r w:rsidRPr="00396451">
        <w:rPr>
          <w:rFonts w:ascii="Times New Roman" w:hAnsi="Times New Roman" w:cs="Times New Roman"/>
          <w:b/>
        </w:rPr>
        <w:t>TA782bii-1:</w:t>
      </w:r>
      <w:r w:rsidRPr="00396451">
        <w:rPr>
          <w:rFonts w:ascii="Times New Roman" w:hAnsi="Times New Roman" w:cs="Times New Roman"/>
        </w:rPr>
        <w:t xml:space="preserve"> IF a voter indicates that the paper record is to be rejected THEN the VVPAT system SHALL </w:t>
      </w:r>
      <w:r w:rsidRPr="006B2118">
        <w:rPr>
          <w:rFonts w:ascii="Times New Roman" w:hAnsi="Times New Roman" w:cs="Times New Roman"/>
          <w:color w:val="0000FF"/>
        </w:rPr>
        <w:t>electronically store that the paper record was rejected</w:t>
      </w:r>
      <w:r w:rsidRPr="00396451">
        <w:rPr>
          <w:rFonts w:ascii="Times New Roman" w:hAnsi="Times New Roman" w:cs="Times New Roman"/>
        </w:rPr>
        <w:t>.</w:t>
      </w:r>
    </w:p>
    <w:p w:rsidR="00396451" w:rsidRDefault="00396451" w:rsidP="00396451">
      <w:pPr>
        <w:autoSpaceDE w:val="0"/>
        <w:autoSpaceDN w:val="0"/>
        <w:adjustRightInd w:val="0"/>
        <w:spacing w:after="0" w:line="240" w:lineRule="auto"/>
        <w:ind w:left="1440"/>
        <w:rPr>
          <w:rFonts w:ascii="Times New Roman" w:hAnsi="Times New Roman" w:cs="Times New Roman"/>
        </w:rPr>
      </w:pPr>
    </w:p>
    <w:p w:rsidR="00396451" w:rsidRPr="00396451" w:rsidRDefault="00396451" w:rsidP="00396451">
      <w:pPr>
        <w:autoSpaceDE w:val="0"/>
        <w:autoSpaceDN w:val="0"/>
        <w:adjustRightInd w:val="0"/>
        <w:spacing w:after="0" w:line="240" w:lineRule="auto"/>
        <w:ind w:left="1440"/>
        <w:rPr>
          <w:rFonts w:ascii="Times New Roman" w:hAnsi="Times New Roman" w:cs="Times New Roman"/>
        </w:rPr>
      </w:pPr>
      <w:r w:rsidRPr="00396451">
        <w:rPr>
          <w:rFonts w:ascii="Times New Roman" w:hAnsi="Times New Roman" w:cs="Times New Roman"/>
          <w:b/>
        </w:rPr>
        <w:t>TA782biii-1:</w:t>
      </w:r>
      <w:r w:rsidRPr="00396451">
        <w:rPr>
          <w:rFonts w:ascii="Times New Roman" w:hAnsi="Times New Roman" w:cs="Times New Roman"/>
        </w:rPr>
        <w:t xml:space="preserve"> IF a voter indicates that the paper record is to be accepted THEN the VVPAT system SHALL </w:t>
      </w:r>
      <w:r w:rsidRPr="006B2118">
        <w:rPr>
          <w:rFonts w:ascii="Times New Roman" w:hAnsi="Times New Roman" w:cs="Times New Roman"/>
          <w:color w:val="0000FF"/>
        </w:rPr>
        <w:t>deposit the rejected paper record into a secure receptacle</w:t>
      </w:r>
      <w:r w:rsidRPr="00396451">
        <w:rPr>
          <w:rFonts w:ascii="Times New Roman" w:hAnsi="Times New Roman" w:cs="Times New Roman"/>
        </w:rPr>
        <w:t xml:space="preserve">. </w:t>
      </w:r>
    </w:p>
    <w:p w:rsidR="00396451" w:rsidRPr="00396451" w:rsidRDefault="00396451" w:rsidP="00396451">
      <w:pPr>
        <w:autoSpaceDE w:val="0"/>
        <w:autoSpaceDN w:val="0"/>
        <w:adjustRightInd w:val="0"/>
        <w:spacing w:after="0" w:line="240" w:lineRule="auto"/>
        <w:ind w:left="1440"/>
        <w:rPr>
          <w:rFonts w:ascii="Times New Roman" w:hAnsi="Times New Roman" w:cs="Times New Roman"/>
        </w:rPr>
      </w:pPr>
    </w:p>
    <w:p w:rsidR="00396451" w:rsidRPr="00396451" w:rsidRDefault="00396451" w:rsidP="00396451">
      <w:pPr>
        <w:autoSpaceDE w:val="0"/>
        <w:autoSpaceDN w:val="0"/>
        <w:adjustRightInd w:val="0"/>
        <w:spacing w:after="0" w:line="240" w:lineRule="auto"/>
        <w:ind w:left="1440"/>
        <w:rPr>
          <w:rFonts w:ascii="Times New Roman" w:hAnsi="Times New Roman" w:cs="Times New Roman"/>
        </w:rPr>
      </w:pPr>
      <w:r w:rsidRPr="00396451">
        <w:rPr>
          <w:rFonts w:ascii="Times New Roman" w:hAnsi="Times New Roman" w:cs="Times New Roman"/>
          <w:b/>
        </w:rPr>
        <w:t>TA782c-1:</w:t>
      </w:r>
      <w:r w:rsidRPr="00396451">
        <w:rPr>
          <w:rFonts w:ascii="Times New Roman" w:hAnsi="Times New Roman" w:cs="Times New Roman"/>
        </w:rPr>
        <w:t xml:space="preserve"> The VVPAT voting system SHALL be capable of being configured to limit the number of times a single voter may reject a paper record without election official intervention.</w:t>
      </w:r>
    </w:p>
    <w:p w:rsidR="00396451" w:rsidRPr="00396451" w:rsidRDefault="00396451" w:rsidP="00396451">
      <w:pPr>
        <w:autoSpaceDE w:val="0"/>
        <w:autoSpaceDN w:val="0"/>
        <w:adjustRightInd w:val="0"/>
        <w:spacing w:after="0" w:line="240" w:lineRule="auto"/>
        <w:ind w:left="1440"/>
        <w:rPr>
          <w:rFonts w:ascii="Times New Roman" w:hAnsi="Times New Roman" w:cs="Times New Roman"/>
        </w:rPr>
      </w:pPr>
      <w:r w:rsidRPr="00396451">
        <w:rPr>
          <w:rFonts w:ascii="Times New Roman" w:hAnsi="Times New Roman" w:cs="Times New Roman"/>
        </w:rPr>
        <w:tab/>
      </w:r>
    </w:p>
    <w:p w:rsidR="00396451" w:rsidRPr="00396451" w:rsidRDefault="00396451" w:rsidP="00396451">
      <w:pPr>
        <w:autoSpaceDE w:val="0"/>
        <w:autoSpaceDN w:val="0"/>
        <w:adjustRightInd w:val="0"/>
        <w:spacing w:after="0" w:line="240" w:lineRule="auto"/>
        <w:ind w:left="2160"/>
        <w:rPr>
          <w:rFonts w:ascii="Times New Roman" w:hAnsi="Times New Roman" w:cs="Times New Roman"/>
        </w:rPr>
      </w:pPr>
      <w:r w:rsidRPr="00396451">
        <w:rPr>
          <w:rFonts w:ascii="Times New Roman" w:hAnsi="Times New Roman" w:cs="Times New Roman"/>
          <w:b/>
        </w:rPr>
        <w:t>TA782c-1-1:</w:t>
      </w:r>
      <w:r w:rsidRPr="00396451">
        <w:rPr>
          <w:rFonts w:ascii="Times New Roman" w:hAnsi="Times New Roman" w:cs="Times New Roman"/>
        </w:rPr>
        <w:t xml:space="preserve"> The VVPAT voting system SHALL support limits between zero to at least five times.</w:t>
      </w:r>
    </w:p>
    <w:p w:rsidR="00396451" w:rsidRDefault="00396451" w:rsidP="00396451">
      <w:pPr>
        <w:autoSpaceDE w:val="0"/>
        <w:autoSpaceDN w:val="0"/>
        <w:adjustRightInd w:val="0"/>
        <w:spacing w:after="0" w:line="240" w:lineRule="auto"/>
        <w:ind w:left="2160"/>
        <w:rPr>
          <w:rFonts w:ascii="Times New Roman" w:hAnsi="Times New Roman" w:cs="Times New Roman"/>
        </w:rPr>
      </w:pPr>
    </w:p>
    <w:p w:rsidR="00396451" w:rsidRPr="00396451" w:rsidRDefault="00396451" w:rsidP="00396451">
      <w:pPr>
        <w:autoSpaceDE w:val="0"/>
        <w:autoSpaceDN w:val="0"/>
        <w:adjustRightInd w:val="0"/>
        <w:spacing w:after="0" w:line="240" w:lineRule="auto"/>
        <w:ind w:left="2160"/>
        <w:rPr>
          <w:rFonts w:ascii="Times New Roman" w:hAnsi="Times New Roman" w:cs="Times New Roman"/>
        </w:rPr>
      </w:pPr>
      <w:r w:rsidRPr="00396451">
        <w:rPr>
          <w:rFonts w:ascii="Times New Roman" w:hAnsi="Times New Roman" w:cs="Times New Roman"/>
          <w:b/>
        </w:rPr>
        <w:t>TA782c-1-2:</w:t>
      </w:r>
      <w:r w:rsidRPr="00396451">
        <w:rPr>
          <w:rFonts w:ascii="Times New Roman" w:hAnsi="Times New Roman" w:cs="Times New Roman"/>
        </w:rPr>
        <w:t xml:space="preserve"> The VVPAT voting system MAY support an unlimited number of rejections without election official intervention. </w:t>
      </w:r>
    </w:p>
    <w:p w:rsidR="00396451" w:rsidRPr="00396451" w:rsidRDefault="00396451" w:rsidP="00396451">
      <w:pPr>
        <w:autoSpaceDE w:val="0"/>
        <w:autoSpaceDN w:val="0"/>
        <w:adjustRightInd w:val="0"/>
        <w:spacing w:after="0" w:line="240" w:lineRule="auto"/>
        <w:ind w:left="1440"/>
        <w:rPr>
          <w:rFonts w:ascii="Times New Roman" w:hAnsi="Times New Roman" w:cs="Times New Roman"/>
        </w:rPr>
      </w:pPr>
    </w:p>
    <w:p w:rsidR="00396451" w:rsidRPr="00396451" w:rsidRDefault="00396451" w:rsidP="00396451">
      <w:pPr>
        <w:autoSpaceDE w:val="0"/>
        <w:autoSpaceDN w:val="0"/>
        <w:adjustRightInd w:val="0"/>
        <w:spacing w:after="0" w:line="240" w:lineRule="auto"/>
        <w:ind w:left="1440"/>
        <w:rPr>
          <w:rFonts w:ascii="Times New Roman" w:hAnsi="Times New Roman" w:cs="Times New Roman"/>
        </w:rPr>
      </w:pPr>
      <w:r w:rsidRPr="00396451">
        <w:rPr>
          <w:rFonts w:ascii="Times New Roman" w:hAnsi="Times New Roman" w:cs="Times New Roman"/>
          <w:b/>
        </w:rPr>
        <w:t>TA782d-1:</w:t>
      </w:r>
      <w:r w:rsidRPr="00396451">
        <w:rPr>
          <w:rFonts w:ascii="Times New Roman" w:hAnsi="Times New Roman" w:cs="Times New Roman"/>
        </w:rPr>
        <w:t xml:space="preserve"> The VVPAT voting system SHALL be capable of limiting the total number of paper records that a machine may reject before election official intervention is required.</w:t>
      </w:r>
    </w:p>
    <w:p w:rsidR="00396451" w:rsidRPr="00396451" w:rsidRDefault="00396451" w:rsidP="00396451">
      <w:pPr>
        <w:autoSpaceDE w:val="0"/>
        <w:autoSpaceDN w:val="0"/>
        <w:adjustRightInd w:val="0"/>
        <w:spacing w:after="0" w:line="240" w:lineRule="auto"/>
        <w:ind w:left="1440"/>
        <w:rPr>
          <w:rFonts w:ascii="Times New Roman" w:hAnsi="Times New Roman" w:cs="Times New Roman"/>
        </w:rPr>
      </w:pPr>
    </w:p>
    <w:p w:rsidR="00396451" w:rsidRPr="00396451" w:rsidRDefault="00396451" w:rsidP="00396451">
      <w:pPr>
        <w:autoSpaceDE w:val="0"/>
        <w:autoSpaceDN w:val="0"/>
        <w:adjustRightInd w:val="0"/>
        <w:spacing w:after="0" w:line="240" w:lineRule="auto"/>
        <w:ind w:left="2160"/>
        <w:rPr>
          <w:rFonts w:ascii="Times New Roman" w:hAnsi="Times New Roman" w:cs="Times New Roman"/>
        </w:rPr>
      </w:pPr>
      <w:r w:rsidRPr="00396451">
        <w:rPr>
          <w:rFonts w:ascii="Times New Roman" w:hAnsi="Times New Roman" w:cs="Times New Roman"/>
          <w:b/>
        </w:rPr>
        <w:t>TA782d-1-1:</w:t>
      </w:r>
      <w:r w:rsidRPr="00396451">
        <w:rPr>
          <w:rFonts w:ascii="Times New Roman" w:hAnsi="Times New Roman" w:cs="Times New Roman"/>
        </w:rPr>
        <w:t xml:space="preserve"> The VVPAT voting system SHALL have a d</w:t>
      </w:r>
      <w:r>
        <w:rPr>
          <w:rFonts w:ascii="Times New Roman" w:hAnsi="Times New Roman" w:cs="Times New Roman"/>
        </w:rPr>
        <w:t xml:space="preserve">efault limit of three rejected </w:t>
      </w:r>
      <w:r w:rsidRPr="00396451">
        <w:rPr>
          <w:rFonts w:ascii="Times New Roman" w:hAnsi="Times New Roman" w:cs="Times New Roman"/>
        </w:rPr>
        <w:t>paper records before election official intervention is required.</w:t>
      </w:r>
    </w:p>
    <w:p w:rsidR="00396451" w:rsidRDefault="00396451" w:rsidP="00396451">
      <w:pPr>
        <w:autoSpaceDE w:val="0"/>
        <w:autoSpaceDN w:val="0"/>
        <w:adjustRightInd w:val="0"/>
        <w:spacing w:after="0" w:line="240" w:lineRule="auto"/>
        <w:ind w:left="2160"/>
        <w:rPr>
          <w:rFonts w:ascii="Times New Roman" w:hAnsi="Times New Roman" w:cs="Times New Roman"/>
        </w:rPr>
      </w:pPr>
    </w:p>
    <w:p w:rsidR="00396451" w:rsidRPr="00396451" w:rsidRDefault="00396451" w:rsidP="00396451">
      <w:pPr>
        <w:autoSpaceDE w:val="0"/>
        <w:autoSpaceDN w:val="0"/>
        <w:adjustRightInd w:val="0"/>
        <w:spacing w:after="0" w:line="240" w:lineRule="auto"/>
        <w:ind w:left="2160"/>
        <w:rPr>
          <w:rFonts w:ascii="Times New Roman" w:hAnsi="Times New Roman" w:cs="Times New Roman"/>
        </w:rPr>
      </w:pPr>
      <w:r w:rsidRPr="00396451">
        <w:rPr>
          <w:rFonts w:ascii="Times New Roman" w:hAnsi="Times New Roman" w:cs="Times New Roman"/>
          <w:b/>
        </w:rPr>
        <w:t>TA782d-1-2:</w:t>
      </w:r>
      <w:r w:rsidRPr="00396451">
        <w:rPr>
          <w:rFonts w:ascii="Times New Roman" w:hAnsi="Times New Roman" w:cs="Times New Roman"/>
        </w:rPr>
        <w:t xml:space="preserve"> The VVPAT voting system SHALL permit the setting of no limit, so that no number of total rejected paper records requires immediate election official intervention.</w:t>
      </w:r>
    </w:p>
    <w:p w:rsidR="00396451" w:rsidRDefault="00396451" w:rsidP="00396451">
      <w:pPr>
        <w:autoSpaceDE w:val="0"/>
        <w:autoSpaceDN w:val="0"/>
        <w:adjustRightInd w:val="0"/>
        <w:spacing w:after="0" w:line="240" w:lineRule="auto"/>
        <w:ind w:left="1440"/>
        <w:rPr>
          <w:rFonts w:ascii="Times New Roman" w:hAnsi="Times New Roman" w:cs="Times New Roman"/>
        </w:rPr>
      </w:pPr>
    </w:p>
    <w:p w:rsidR="00396451" w:rsidRPr="00396451" w:rsidRDefault="00396451" w:rsidP="00396451">
      <w:pPr>
        <w:autoSpaceDE w:val="0"/>
        <w:autoSpaceDN w:val="0"/>
        <w:adjustRightInd w:val="0"/>
        <w:spacing w:after="0" w:line="240" w:lineRule="auto"/>
        <w:ind w:left="1440"/>
        <w:rPr>
          <w:rFonts w:ascii="Times New Roman" w:hAnsi="Times New Roman" w:cs="Times New Roman"/>
        </w:rPr>
      </w:pPr>
      <w:r w:rsidRPr="00396451">
        <w:rPr>
          <w:rFonts w:ascii="Times New Roman" w:hAnsi="Times New Roman" w:cs="Times New Roman"/>
          <w:b/>
        </w:rPr>
        <w:t>TA782e-1:</w:t>
      </w:r>
      <w:r w:rsidRPr="00396451">
        <w:rPr>
          <w:rFonts w:ascii="Times New Roman" w:hAnsi="Times New Roman" w:cs="Times New Roman"/>
        </w:rPr>
        <w:t xml:space="preserve"> The VVPAT voting system SHALL be capable of being configured to remove any indication of the voter’s choices from the screen when the configured limit of rejected paper records </w:t>
      </w:r>
      <w:r w:rsidRPr="006B2118">
        <w:rPr>
          <w:rFonts w:ascii="Times New Roman" w:hAnsi="Times New Roman" w:cs="Times New Roman"/>
          <w:color w:val="0000FF"/>
        </w:rPr>
        <w:t xml:space="preserve">per voter </w:t>
      </w:r>
      <w:r w:rsidRPr="00396451">
        <w:rPr>
          <w:rFonts w:ascii="Times New Roman" w:hAnsi="Times New Roman" w:cs="Times New Roman"/>
        </w:rPr>
        <w:t xml:space="preserve">is reached. </w:t>
      </w:r>
    </w:p>
    <w:p w:rsidR="00396451" w:rsidRPr="00396451" w:rsidRDefault="00396451" w:rsidP="00396451">
      <w:pPr>
        <w:autoSpaceDE w:val="0"/>
        <w:autoSpaceDN w:val="0"/>
        <w:adjustRightInd w:val="0"/>
        <w:spacing w:after="0" w:line="240" w:lineRule="auto"/>
        <w:ind w:left="1440"/>
        <w:rPr>
          <w:rFonts w:ascii="Times New Roman" w:hAnsi="Times New Roman" w:cs="Times New Roman"/>
        </w:rPr>
      </w:pPr>
    </w:p>
    <w:p w:rsidR="00396451" w:rsidRPr="00396451" w:rsidRDefault="00396451" w:rsidP="00396451">
      <w:pPr>
        <w:autoSpaceDE w:val="0"/>
        <w:autoSpaceDN w:val="0"/>
        <w:adjustRightInd w:val="0"/>
        <w:spacing w:after="0" w:line="240" w:lineRule="auto"/>
        <w:ind w:left="1440"/>
        <w:rPr>
          <w:rFonts w:ascii="Times New Roman" w:hAnsi="Times New Roman" w:cs="Times New Roman"/>
        </w:rPr>
      </w:pPr>
      <w:r w:rsidRPr="00396451">
        <w:rPr>
          <w:rFonts w:ascii="Times New Roman" w:hAnsi="Times New Roman" w:cs="Times New Roman"/>
          <w:b/>
        </w:rPr>
        <w:t>TA782e-2:</w:t>
      </w:r>
      <w:r w:rsidRPr="00396451">
        <w:rPr>
          <w:rFonts w:ascii="Times New Roman" w:hAnsi="Times New Roman" w:cs="Times New Roman"/>
        </w:rPr>
        <w:t xml:space="preserve"> The VVPAT voting system SHALL be capable of being configured to remove any indication of the voter’s choices from the screen when the configured limit of rejected paper records </w:t>
      </w:r>
      <w:r w:rsidRPr="006B2118">
        <w:rPr>
          <w:rFonts w:ascii="Times New Roman" w:hAnsi="Times New Roman" w:cs="Times New Roman"/>
          <w:color w:val="0000FF"/>
        </w:rPr>
        <w:t xml:space="preserve">per machine </w:t>
      </w:r>
      <w:r w:rsidRPr="00396451">
        <w:rPr>
          <w:rFonts w:ascii="Times New Roman" w:hAnsi="Times New Roman" w:cs="Times New Roman"/>
        </w:rPr>
        <w:t xml:space="preserve">is reached. </w:t>
      </w:r>
    </w:p>
    <w:p w:rsidR="00396451" w:rsidRPr="00396451" w:rsidRDefault="00396451" w:rsidP="00396451">
      <w:pPr>
        <w:autoSpaceDE w:val="0"/>
        <w:autoSpaceDN w:val="0"/>
        <w:adjustRightInd w:val="0"/>
        <w:spacing w:after="0" w:line="240" w:lineRule="auto"/>
        <w:ind w:left="1440"/>
        <w:rPr>
          <w:rFonts w:ascii="Times New Roman" w:hAnsi="Times New Roman" w:cs="Times New Roman"/>
        </w:rPr>
      </w:pPr>
    </w:p>
    <w:p w:rsidR="00396451" w:rsidRPr="00396451" w:rsidRDefault="00396451" w:rsidP="00396451">
      <w:pPr>
        <w:autoSpaceDE w:val="0"/>
        <w:autoSpaceDN w:val="0"/>
        <w:adjustRightInd w:val="0"/>
        <w:spacing w:after="0" w:line="240" w:lineRule="auto"/>
        <w:ind w:left="1440"/>
        <w:rPr>
          <w:rFonts w:ascii="Times New Roman" w:hAnsi="Times New Roman" w:cs="Times New Roman"/>
        </w:rPr>
      </w:pPr>
      <w:r w:rsidRPr="00396451">
        <w:rPr>
          <w:rFonts w:ascii="Times New Roman" w:hAnsi="Times New Roman" w:cs="Times New Roman"/>
          <w:b/>
        </w:rPr>
        <w:t>TA782fi-1:</w:t>
      </w:r>
      <w:r w:rsidRPr="00396451">
        <w:rPr>
          <w:rFonts w:ascii="Times New Roman" w:hAnsi="Times New Roman" w:cs="Times New Roman"/>
        </w:rPr>
        <w:t xml:space="preserve"> When a VVPAT voting system reaches a configured limit of rejected paper records per </w:t>
      </w:r>
      <w:r w:rsidRPr="006B2118">
        <w:rPr>
          <w:rFonts w:ascii="Times New Roman" w:hAnsi="Times New Roman" w:cs="Times New Roman"/>
          <w:color w:val="0000FF"/>
        </w:rPr>
        <w:t>voter</w:t>
      </w:r>
      <w:r w:rsidRPr="00396451">
        <w:rPr>
          <w:rFonts w:ascii="Times New Roman" w:hAnsi="Times New Roman" w:cs="Times New Roman"/>
        </w:rPr>
        <w:t>, it SHALL place the paper record that has been rejected into the ballot box or other receptacle.</w:t>
      </w:r>
    </w:p>
    <w:p w:rsidR="00396451" w:rsidRPr="00396451" w:rsidRDefault="00396451" w:rsidP="00396451">
      <w:pPr>
        <w:autoSpaceDE w:val="0"/>
        <w:autoSpaceDN w:val="0"/>
        <w:adjustRightInd w:val="0"/>
        <w:spacing w:after="0" w:line="240" w:lineRule="auto"/>
        <w:ind w:left="1440"/>
        <w:rPr>
          <w:rFonts w:ascii="Times New Roman" w:hAnsi="Times New Roman" w:cs="Times New Roman"/>
        </w:rPr>
      </w:pPr>
    </w:p>
    <w:p w:rsidR="00396451" w:rsidRPr="00396451" w:rsidRDefault="00396451" w:rsidP="00396451">
      <w:pPr>
        <w:autoSpaceDE w:val="0"/>
        <w:autoSpaceDN w:val="0"/>
        <w:adjustRightInd w:val="0"/>
        <w:spacing w:after="0" w:line="240" w:lineRule="auto"/>
        <w:ind w:left="1440"/>
        <w:rPr>
          <w:rFonts w:ascii="Times New Roman" w:hAnsi="Times New Roman" w:cs="Times New Roman"/>
        </w:rPr>
      </w:pPr>
      <w:r w:rsidRPr="00396451">
        <w:rPr>
          <w:rFonts w:ascii="Times New Roman" w:hAnsi="Times New Roman" w:cs="Times New Roman"/>
          <w:b/>
        </w:rPr>
        <w:t>TA782fi-2:</w:t>
      </w:r>
      <w:r w:rsidRPr="00396451">
        <w:rPr>
          <w:rFonts w:ascii="Times New Roman" w:hAnsi="Times New Roman" w:cs="Times New Roman"/>
        </w:rPr>
        <w:t xml:space="preserve"> When a VVPAT voting system reaches a configured limit of rejected paper records per </w:t>
      </w:r>
      <w:r w:rsidRPr="006B2118">
        <w:rPr>
          <w:rFonts w:ascii="Times New Roman" w:hAnsi="Times New Roman" w:cs="Times New Roman"/>
          <w:color w:val="0000FF"/>
        </w:rPr>
        <w:t>machine</w:t>
      </w:r>
      <w:r w:rsidRPr="00396451">
        <w:rPr>
          <w:rFonts w:ascii="Times New Roman" w:hAnsi="Times New Roman" w:cs="Times New Roman"/>
        </w:rPr>
        <w:t>, it SHALL place the paper record that has been rejected into the ballot box or other receptacle.</w:t>
      </w:r>
    </w:p>
    <w:p w:rsidR="00396451" w:rsidRPr="00396451" w:rsidRDefault="00396451" w:rsidP="00396451">
      <w:pPr>
        <w:autoSpaceDE w:val="0"/>
        <w:autoSpaceDN w:val="0"/>
        <w:adjustRightInd w:val="0"/>
        <w:spacing w:after="0" w:line="240" w:lineRule="auto"/>
        <w:ind w:left="1440"/>
        <w:rPr>
          <w:rFonts w:ascii="Times New Roman" w:hAnsi="Times New Roman" w:cs="Times New Roman"/>
        </w:rPr>
      </w:pPr>
    </w:p>
    <w:p w:rsidR="00396451" w:rsidRPr="00396451" w:rsidRDefault="00396451" w:rsidP="00396451">
      <w:pPr>
        <w:autoSpaceDE w:val="0"/>
        <w:autoSpaceDN w:val="0"/>
        <w:adjustRightInd w:val="0"/>
        <w:spacing w:after="0" w:line="240" w:lineRule="auto"/>
        <w:ind w:left="1440"/>
        <w:rPr>
          <w:rFonts w:ascii="Times New Roman" w:hAnsi="Times New Roman" w:cs="Times New Roman"/>
        </w:rPr>
      </w:pPr>
      <w:r w:rsidRPr="00396451">
        <w:rPr>
          <w:rFonts w:ascii="Times New Roman" w:hAnsi="Times New Roman" w:cs="Times New Roman"/>
          <w:b/>
        </w:rPr>
        <w:t>TA782fii-1:</w:t>
      </w:r>
      <w:r w:rsidRPr="00396451">
        <w:rPr>
          <w:rFonts w:ascii="Times New Roman" w:hAnsi="Times New Roman" w:cs="Times New Roman"/>
        </w:rPr>
        <w:t xml:space="preserve"> When a VVPAT voting system reaches a configured limit of rejected paper records per </w:t>
      </w:r>
      <w:r w:rsidRPr="006B2118">
        <w:rPr>
          <w:rFonts w:ascii="Times New Roman" w:hAnsi="Times New Roman" w:cs="Times New Roman"/>
          <w:color w:val="0000FF"/>
        </w:rPr>
        <w:t>voter</w:t>
      </w:r>
      <w:r w:rsidRPr="00396451">
        <w:rPr>
          <w:rFonts w:ascii="Times New Roman" w:hAnsi="Times New Roman" w:cs="Times New Roman"/>
        </w:rPr>
        <w:t>, it SHALL clearly display that a paper record has been rejected and indicate the need for election official intervention.</w:t>
      </w:r>
    </w:p>
    <w:p w:rsidR="00396451" w:rsidRPr="00396451" w:rsidRDefault="00396451" w:rsidP="00396451">
      <w:pPr>
        <w:autoSpaceDE w:val="0"/>
        <w:autoSpaceDN w:val="0"/>
        <w:adjustRightInd w:val="0"/>
        <w:spacing w:after="0" w:line="240" w:lineRule="auto"/>
        <w:ind w:left="1440"/>
        <w:rPr>
          <w:rFonts w:ascii="Times New Roman" w:hAnsi="Times New Roman" w:cs="Times New Roman"/>
        </w:rPr>
      </w:pPr>
    </w:p>
    <w:p w:rsidR="00396451" w:rsidRPr="00396451" w:rsidRDefault="00396451" w:rsidP="00396451">
      <w:pPr>
        <w:autoSpaceDE w:val="0"/>
        <w:autoSpaceDN w:val="0"/>
        <w:adjustRightInd w:val="0"/>
        <w:spacing w:after="0" w:line="240" w:lineRule="auto"/>
        <w:ind w:left="1440"/>
        <w:rPr>
          <w:rFonts w:ascii="Times New Roman" w:hAnsi="Times New Roman" w:cs="Times New Roman"/>
        </w:rPr>
      </w:pPr>
      <w:r w:rsidRPr="00396451">
        <w:rPr>
          <w:rFonts w:ascii="Times New Roman" w:hAnsi="Times New Roman" w:cs="Times New Roman"/>
          <w:b/>
        </w:rPr>
        <w:t>TA782fii-2:</w:t>
      </w:r>
      <w:r w:rsidRPr="00396451">
        <w:rPr>
          <w:rFonts w:ascii="Times New Roman" w:hAnsi="Times New Roman" w:cs="Times New Roman"/>
        </w:rPr>
        <w:t xml:space="preserve"> When a VVPAT voting system reaches a configured limit of rejected paper records per </w:t>
      </w:r>
      <w:r w:rsidRPr="006B2118">
        <w:rPr>
          <w:rFonts w:ascii="Times New Roman" w:hAnsi="Times New Roman" w:cs="Times New Roman"/>
          <w:color w:val="0000FF"/>
        </w:rPr>
        <w:t>machine</w:t>
      </w:r>
      <w:r w:rsidRPr="00396451">
        <w:rPr>
          <w:rFonts w:ascii="Times New Roman" w:hAnsi="Times New Roman" w:cs="Times New Roman"/>
        </w:rPr>
        <w:t>, it SHALL clearly display that a paper record has been rejected and indicate the need for election official intervention.</w:t>
      </w:r>
    </w:p>
    <w:p w:rsidR="00396451" w:rsidRPr="00396451" w:rsidRDefault="00396451" w:rsidP="00396451">
      <w:pPr>
        <w:autoSpaceDE w:val="0"/>
        <w:autoSpaceDN w:val="0"/>
        <w:adjustRightInd w:val="0"/>
        <w:spacing w:after="0" w:line="240" w:lineRule="auto"/>
        <w:ind w:left="1440"/>
        <w:rPr>
          <w:rFonts w:ascii="Times New Roman" w:hAnsi="Times New Roman" w:cs="Times New Roman"/>
        </w:rPr>
      </w:pPr>
    </w:p>
    <w:p w:rsidR="00396451" w:rsidRPr="00396451" w:rsidRDefault="00396451" w:rsidP="00396451">
      <w:pPr>
        <w:autoSpaceDE w:val="0"/>
        <w:autoSpaceDN w:val="0"/>
        <w:adjustRightInd w:val="0"/>
        <w:spacing w:after="0" w:line="240" w:lineRule="auto"/>
        <w:ind w:left="1440"/>
        <w:rPr>
          <w:rFonts w:ascii="Times New Roman" w:hAnsi="Times New Roman" w:cs="Times New Roman"/>
        </w:rPr>
      </w:pPr>
      <w:r w:rsidRPr="00396451">
        <w:rPr>
          <w:rFonts w:ascii="Times New Roman" w:hAnsi="Times New Roman" w:cs="Times New Roman"/>
          <w:b/>
        </w:rPr>
        <w:t>TA782fiii-1:</w:t>
      </w:r>
      <w:r w:rsidRPr="00396451">
        <w:rPr>
          <w:rFonts w:ascii="Times New Roman" w:hAnsi="Times New Roman" w:cs="Times New Roman"/>
        </w:rPr>
        <w:t xml:space="preserve"> When a VVPAT voting system reaches a configured limit of rejected paper records per </w:t>
      </w:r>
      <w:r w:rsidRPr="006B2118">
        <w:rPr>
          <w:rFonts w:ascii="Times New Roman" w:hAnsi="Times New Roman" w:cs="Times New Roman"/>
          <w:color w:val="0000FF"/>
        </w:rPr>
        <w:t>voter</w:t>
      </w:r>
      <w:r w:rsidRPr="00396451">
        <w:rPr>
          <w:rFonts w:ascii="Times New Roman" w:hAnsi="Times New Roman" w:cs="Times New Roman"/>
        </w:rPr>
        <w:t xml:space="preserve">, it SHALL suspend normal operations until re-enabled by an authorized election official. </w:t>
      </w:r>
    </w:p>
    <w:p w:rsidR="00396451" w:rsidRPr="00396451" w:rsidRDefault="00396451" w:rsidP="00396451">
      <w:pPr>
        <w:autoSpaceDE w:val="0"/>
        <w:autoSpaceDN w:val="0"/>
        <w:adjustRightInd w:val="0"/>
        <w:spacing w:after="0" w:line="240" w:lineRule="auto"/>
        <w:ind w:left="1440"/>
        <w:rPr>
          <w:rFonts w:ascii="Times New Roman" w:hAnsi="Times New Roman" w:cs="Times New Roman"/>
        </w:rPr>
      </w:pPr>
    </w:p>
    <w:p w:rsidR="00874EF5" w:rsidRPr="00396451" w:rsidRDefault="00396451" w:rsidP="00396451">
      <w:pPr>
        <w:autoSpaceDE w:val="0"/>
        <w:autoSpaceDN w:val="0"/>
        <w:adjustRightInd w:val="0"/>
        <w:spacing w:after="0" w:line="240" w:lineRule="auto"/>
        <w:ind w:left="1440"/>
        <w:rPr>
          <w:rFonts w:ascii="Times New Roman" w:hAnsi="Times New Roman" w:cs="Times New Roman"/>
        </w:rPr>
      </w:pPr>
      <w:r w:rsidRPr="00396451">
        <w:rPr>
          <w:rFonts w:ascii="Times New Roman" w:hAnsi="Times New Roman" w:cs="Times New Roman"/>
          <w:b/>
        </w:rPr>
        <w:t>TA782fiii-2:</w:t>
      </w:r>
      <w:r w:rsidRPr="00396451">
        <w:rPr>
          <w:rFonts w:ascii="Times New Roman" w:hAnsi="Times New Roman" w:cs="Times New Roman"/>
        </w:rPr>
        <w:t xml:space="preserve"> When a VVPAT voting system reaches a configured limit of rejected paper records per </w:t>
      </w:r>
      <w:r w:rsidRPr="006B2118">
        <w:rPr>
          <w:rFonts w:ascii="Times New Roman" w:hAnsi="Times New Roman" w:cs="Times New Roman"/>
          <w:color w:val="0000FF"/>
        </w:rPr>
        <w:t>machine</w:t>
      </w:r>
      <w:r w:rsidRPr="00396451">
        <w:rPr>
          <w:rFonts w:ascii="Times New Roman" w:hAnsi="Times New Roman" w:cs="Times New Roman"/>
        </w:rPr>
        <w:t>, it SHALL suspend normal operations until re-enabled by an authorized election official.</w:t>
      </w:r>
    </w:p>
    <w:p w:rsidR="00396451" w:rsidRPr="00115BCC" w:rsidRDefault="00396451" w:rsidP="00396451">
      <w:pPr>
        <w:autoSpaceDE w:val="0"/>
        <w:autoSpaceDN w:val="0"/>
        <w:adjustRightInd w:val="0"/>
        <w:spacing w:after="0" w:line="240" w:lineRule="auto"/>
        <w:ind w:left="1440"/>
        <w:rPr>
          <w:rFonts w:ascii="Times New Roman" w:hAnsi="Times New Roman" w:cs="Times New Roman"/>
        </w:rPr>
      </w:pPr>
    </w:p>
    <w:sectPr w:rsidR="00396451" w:rsidRPr="00115BCC" w:rsidSect="007B467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823" w:rsidRDefault="00C26823" w:rsidP="009448A8">
      <w:pPr>
        <w:spacing w:after="0" w:line="240" w:lineRule="auto"/>
      </w:pPr>
      <w:r>
        <w:separator/>
      </w:r>
    </w:p>
  </w:endnote>
  <w:endnote w:type="continuationSeparator" w:id="0">
    <w:p w:rsidR="00C26823" w:rsidRDefault="00C26823" w:rsidP="00944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4450089"/>
      <w:docPartObj>
        <w:docPartGallery w:val="Page Numbers (Bottom of Page)"/>
        <w:docPartUnique/>
      </w:docPartObj>
    </w:sdtPr>
    <w:sdtEndPr>
      <w:rPr>
        <w:noProof/>
      </w:rPr>
    </w:sdtEndPr>
    <w:sdtContent>
      <w:p w:rsidR="009448A8" w:rsidRDefault="00B44EB6">
        <w:pPr>
          <w:pStyle w:val="Footer"/>
          <w:jc w:val="right"/>
        </w:pPr>
        <w:r>
          <w:fldChar w:fldCharType="begin"/>
        </w:r>
        <w:r w:rsidR="009448A8">
          <w:instrText xml:space="preserve"> PAGE   \* MERGEFORMAT </w:instrText>
        </w:r>
        <w:r>
          <w:fldChar w:fldCharType="separate"/>
        </w:r>
        <w:r w:rsidR="0025593B">
          <w:rPr>
            <w:noProof/>
          </w:rPr>
          <w:t>1</w:t>
        </w:r>
        <w:r>
          <w:rPr>
            <w:noProof/>
          </w:rPr>
          <w:fldChar w:fldCharType="end"/>
        </w:r>
      </w:p>
    </w:sdtContent>
  </w:sdt>
  <w:p w:rsidR="009448A8" w:rsidRDefault="009448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823" w:rsidRDefault="00C26823" w:rsidP="009448A8">
      <w:pPr>
        <w:spacing w:after="0" w:line="240" w:lineRule="auto"/>
      </w:pPr>
      <w:r>
        <w:separator/>
      </w:r>
    </w:p>
  </w:footnote>
  <w:footnote w:type="continuationSeparator" w:id="0">
    <w:p w:rsidR="00C26823" w:rsidRDefault="00C26823" w:rsidP="009448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2FC" w:rsidRDefault="005022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598B"/>
    <w:multiLevelType w:val="hybridMultilevel"/>
    <w:tmpl w:val="9C783424"/>
    <w:lvl w:ilvl="0" w:tplc="D3F04E9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395D3A"/>
    <w:multiLevelType w:val="hybridMultilevel"/>
    <w:tmpl w:val="71BA57C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70E504C"/>
    <w:multiLevelType w:val="hybridMultilevel"/>
    <w:tmpl w:val="05284174"/>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96018A"/>
    <w:multiLevelType w:val="hybridMultilevel"/>
    <w:tmpl w:val="6F163F9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95665E0"/>
    <w:multiLevelType w:val="hybridMultilevel"/>
    <w:tmpl w:val="368E65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C891769"/>
    <w:multiLevelType w:val="hybridMultilevel"/>
    <w:tmpl w:val="3A8C953C"/>
    <w:lvl w:ilvl="0" w:tplc="F6B4187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B83196"/>
    <w:multiLevelType w:val="hybridMultilevel"/>
    <w:tmpl w:val="7D940D08"/>
    <w:lvl w:ilvl="0" w:tplc="CBAC1EA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D937D6E"/>
    <w:multiLevelType w:val="hybridMultilevel"/>
    <w:tmpl w:val="D6727ED8"/>
    <w:lvl w:ilvl="0" w:tplc="AD5AD48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031650C"/>
    <w:multiLevelType w:val="hybridMultilevel"/>
    <w:tmpl w:val="F24251BE"/>
    <w:lvl w:ilvl="0" w:tplc="64824F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0400E89"/>
    <w:multiLevelType w:val="hybridMultilevel"/>
    <w:tmpl w:val="B024C5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18C62F3"/>
    <w:multiLevelType w:val="hybridMultilevel"/>
    <w:tmpl w:val="7DA225D2"/>
    <w:lvl w:ilvl="0" w:tplc="0409001B">
      <w:start w:val="1"/>
      <w:numFmt w:val="lowerRoman"/>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4C044C3"/>
    <w:multiLevelType w:val="hybridMultilevel"/>
    <w:tmpl w:val="23864994"/>
    <w:lvl w:ilvl="0" w:tplc="64824FA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8BE799F"/>
    <w:multiLevelType w:val="hybridMultilevel"/>
    <w:tmpl w:val="4126B6AA"/>
    <w:lvl w:ilvl="0" w:tplc="CB2AA7A0">
      <w:start w:val="4"/>
      <w:numFmt w:val="bullet"/>
      <w:lvlText w:val="•"/>
      <w:lvlJc w:val="left"/>
      <w:pPr>
        <w:ind w:left="216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2B4765"/>
    <w:multiLevelType w:val="hybridMultilevel"/>
    <w:tmpl w:val="7BF84436"/>
    <w:lvl w:ilvl="0" w:tplc="0409001B">
      <w:start w:val="1"/>
      <w:numFmt w:val="low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0B3392D"/>
    <w:multiLevelType w:val="hybridMultilevel"/>
    <w:tmpl w:val="63D2FA72"/>
    <w:lvl w:ilvl="0" w:tplc="0409001B">
      <w:start w:val="1"/>
      <w:numFmt w:val="lowerRoman"/>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345391A"/>
    <w:multiLevelType w:val="hybridMultilevel"/>
    <w:tmpl w:val="96A49C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34D6D37"/>
    <w:multiLevelType w:val="hybridMultilevel"/>
    <w:tmpl w:val="B238931C"/>
    <w:lvl w:ilvl="0" w:tplc="EDD6D1A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6891734"/>
    <w:multiLevelType w:val="hybridMultilevel"/>
    <w:tmpl w:val="AD087C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6FB2A4D"/>
    <w:multiLevelType w:val="hybridMultilevel"/>
    <w:tmpl w:val="E892DDD2"/>
    <w:lvl w:ilvl="0" w:tplc="04090017">
      <w:start w:val="1"/>
      <w:numFmt w:val="lowerLetter"/>
      <w:lvlText w:val="%1)"/>
      <w:lvlJc w:val="left"/>
      <w:pPr>
        <w:ind w:left="2160" w:hanging="360"/>
      </w:pPr>
    </w:lvl>
    <w:lvl w:ilvl="1" w:tplc="04090017">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28D82906"/>
    <w:multiLevelType w:val="hybridMultilevel"/>
    <w:tmpl w:val="2FECFD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A146C0F"/>
    <w:multiLevelType w:val="hybridMultilevel"/>
    <w:tmpl w:val="9C5636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FD11B91"/>
    <w:multiLevelType w:val="hybridMultilevel"/>
    <w:tmpl w:val="8416E664"/>
    <w:lvl w:ilvl="0" w:tplc="0409001B">
      <w:start w:val="1"/>
      <w:numFmt w:val="low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1E277FA"/>
    <w:multiLevelType w:val="hybridMultilevel"/>
    <w:tmpl w:val="18E672F2"/>
    <w:lvl w:ilvl="0" w:tplc="64824FA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27A2C9B"/>
    <w:multiLevelType w:val="hybridMultilevel"/>
    <w:tmpl w:val="CD1A0BB8"/>
    <w:lvl w:ilvl="0" w:tplc="5044B28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3A90FC1"/>
    <w:multiLevelType w:val="hybridMultilevel"/>
    <w:tmpl w:val="8A42ACDC"/>
    <w:lvl w:ilvl="0" w:tplc="BEF201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77D793B"/>
    <w:multiLevelType w:val="hybridMultilevel"/>
    <w:tmpl w:val="3B269F78"/>
    <w:lvl w:ilvl="0" w:tplc="B40CB00C">
      <w:start w:val="1"/>
      <w:numFmt w:val="lowerRoman"/>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A9411FC"/>
    <w:multiLevelType w:val="hybridMultilevel"/>
    <w:tmpl w:val="297271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0BA5F14"/>
    <w:multiLevelType w:val="hybridMultilevel"/>
    <w:tmpl w:val="FFDE970E"/>
    <w:lvl w:ilvl="0" w:tplc="54EC584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2FE441B"/>
    <w:multiLevelType w:val="hybridMultilevel"/>
    <w:tmpl w:val="2222E830"/>
    <w:lvl w:ilvl="0" w:tplc="CB2AA7A0">
      <w:start w:val="4"/>
      <w:numFmt w:val="bullet"/>
      <w:lvlText w:val="•"/>
      <w:lvlJc w:val="left"/>
      <w:pPr>
        <w:ind w:left="2160" w:hanging="72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D02E8F"/>
    <w:multiLevelType w:val="hybridMultilevel"/>
    <w:tmpl w:val="AC5484D4"/>
    <w:lvl w:ilvl="0" w:tplc="64824FA2">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8022AE1"/>
    <w:multiLevelType w:val="hybridMultilevel"/>
    <w:tmpl w:val="4F7EEB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B5B34F8"/>
    <w:multiLevelType w:val="hybridMultilevel"/>
    <w:tmpl w:val="77D8288E"/>
    <w:lvl w:ilvl="0" w:tplc="64824FA2">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E7074AD"/>
    <w:multiLevelType w:val="hybridMultilevel"/>
    <w:tmpl w:val="AD2E7074"/>
    <w:lvl w:ilvl="0" w:tplc="0409001B">
      <w:start w:val="1"/>
      <w:numFmt w:val="low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564224C"/>
    <w:multiLevelType w:val="hybridMultilevel"/>
    <w:tmpl w:val="795C2C30"/>
    <w:lvl w:ilvl="0" w:tplc="890635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9851725"/>
    <w:multiLevelType w:val="hybridMultilevel"/>
    <w:tmpl w:val="8168F8CA"/>
    <w:lvl w:ilvl="0" w:tplc="C5A4B8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B6D30BE"/>
    <w:multiLevelType w:val="hybridMultilevel"/>
    <w:tmpl w:val="41E437D4"/>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BC27B0D"/>
    <w:multiLevelType w:val="hybridMultilevel"/>
    <w:tmpl w:val="2B665CEA"/>
    <w:lvl w:ilvl="0" w:tplc="CB2AA7A0">
      <w:start w:val="4"/>
      <w:numFmt w:val="bullet"/>
      <w:lvlText w:val="•"/>
      <w:lvlJc w:val="left"/>
      <w:pPr>
        <w:ind w:left="2160" w:hanging="72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6DC541F"/>
    <w:multiLevelType w:val="hybridMultilevel"/>
    <w:tmpl w:val="EB2C93C0"/>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B9575F9"/>
    <w:multiLevelType w:val="hybridMultilevel"/>
    <w:tmpl w:val="4F5AB3C8"/>
    <w:lvl w:ilvl="0" w:tplc="64824F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ED06F7F"/>
    <w:multiLevelType w:val="hybridMultilevel"/>
    <w:tmpl w:val="907EA62A"/>
    <w:lvl w:ilvl="0" w:tplc="72E089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1883E17"/>
    <w:multiLevelType w:val="hybridMultilevel"/>
    <w:tmpl w:val="BA8AE664"/>
    <w:lvl w:ilvl="0" w:tplc="28767BA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24B0429"/>
    <w:multiLevelType w:val="hybridMultilevel"/>
    <w:tmpl w:val="0D8AA666"/>
    <w:lvl w:ilvl="0" w:tplc="4928F95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784471B"/>
    <w:multiLevelType w:val="hybridMultilevel"/>
    <w:tmpl w:val="177AE508"/>
    <w:lvl w:ilvl="0" w:tplc="CB2AA7A0">
      <w:start w:val="4"/>
      <w:numFmt w:val="bullet"/>
      <w:lvlText w:val="•"/>
      <w:lvlJc w:val="left"/>
      <w:pPr>
        <w:ind w:left="2880" w:hanging="720"/>
      </w:pPr>
      <w:rPr>
        <w:rFonts w:ascii="Times New Roman" w:eastAsiaTheme="minorEastAsia"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B2A45B2"/>
    <w:multiLevelType w:val="hybridMultilevel"/>
    <w:tmpl w:val="2D5A2C0A"/>
    <w:lvl w:ilvl="0" w:tplc="E8164C68">
      <w:start w:val="1"/>
      <w:numFmt w:val="lowerLetter"/>
      <w:lvlText w:val="%1."/>
      <w:lvlJc w:val="left"/>
      <w:pPr>
        <w:ind w:left="1080" w:hanging="360"/>
      </w:pPr>
      <w:rPr>
        <w:rFonts w:hint="default"/>
      </w:rPr>
    </w:lvl>
    <w:lvl w:ilvl="1" w:tplc="C96A9BFE">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C60313E"/>
    <w:multiLevelType w:val="hybridMultilevel"/>
    <w:tmpl w:val="A2B22C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CE414B5"/>
    <w:multiLevelType w:val="hybridMultilevel"/>
    <w:tmpl w:val="562AE4E2"/>
    <w:lvl w:ilvl="0" w:tplc="64824F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3"/>
  </w:num>
  <w:num w:numId="2">
    <w:abstractNumId w:val="25"/>
  </w:num>
  <w:num w:numId="3">
    <w:abstractNumId w:val="21"/>
  </w:num>
  <w:num w:numId="4">
    <w:abstractNumId w:val="32"/>
  </w:num>
  <w:num w:numId="5">
    <w:abstractNumId w:val="14"/>
  </w:num>
  <w:num w:numId="6">
    <w:abstractNumId w:val="10"/>
  </w:num>
  <w:num w:numId="7">
    <w:abstractNumId w:val="18"/>
  </w:num>
  <w:num w:numId="8">
    <w:abstractNumId w:val="19"/>
  </w:num>
  <w:num w:numId="9">
    <w:abstractNumId w:val="24"/>
  </w:num>
  <w:num w:numId="10">
    <w:abstractNumId w:val="40"/>
  </w:num>
  <w:num w:numId="11">
    <w:abstractNumId w:val="5"/>
  </w:num>
  <w:num w:numId="12">
    <w:abstractNumId w:val="35"/>
  </w:num>
  <w:num w:numId="13">
    <w:abstractNumId w:val="3"/>
  </w:num>
  <w:num w:numId="14">
    <w:abstractNumId w:val="37"/>
  </w:num>
  <w:num w:numId="15">
    <w:abstractNumId w:val="9"/>
  </w:num>
  <w:num w:numId="16">
    <w:abstractNumId w:val="13"/>
  </w:num>
  <w:num w:numId="17">
    <w:abstractNumId w:val="2"/>
  </w:num>
  <w:num w:numId="18">
    <w:abstractNumId w:val="34"/>
  </w:num>
  <w:num w:numId="19">
    <w:abstractNumId w:val="0"/>
  </w:num>
  <w:num w:numId="20">
    <w:abstractNumId w:val="41"/>
  </w:num>
  <w:num w:numId="21">
    <w:abstractNumId w:val="1"/>
  </w:num>
  <w:num w:numId="22">
    <w:abstractNumId w:val="23"/>
  </w:num>
  <w:num w:numId="23">
    <w:abstractNumId w:val="26"/>
  </w:num>
  <w:num w:numId="24">
    <w:abstractNumId w:val="36"/>
  </w:num>
  <w:num w:numId="25">
    <w:abstractNumId w:val="28"/>
  </w:num>
  <w:num w:numId="26">
    <w:abstractNumId w:val="12"/>
  </w:num>
  <w:num w:numId="27">
    <w:abstractNumId w:val="42"/>
  </w:num>
  <w:num w:numId="28">
    <w:abstractNumId w:val="30"/>
  </w:num>
  <w:num w:numId="29">
    <w:abstractNumId w:val="11"/>
  </w:num>
  <w:num w:numId="30">
    <w:abstractNumId w:val="16"/>
  </w:num>
  <w:num w:numId="31">
    <w:abstractNumId w:val="29"/>
  </w:num>
  <w:num w:numId="32">
    <w:abstractNumId w:val="4"/>
  </w:num>
  <w:num w:numId="33">
    <w:abstractNumId w:val="45"/>
  </w:num>
  <w:num w:numId="34">
    <w:abstractNumId w:val="15"/>
  </w:num>
  <w:num w:numId="35">
    <w:abstractNumId w:val="22"/>
  </w:num>
  <w:num w:numId="36">
    <w:abstractNumId w:val="39"/>
  </w:num>
  <w:num w:numId="37">
    <w:abstractNumId w:val="31"/>
  </w:num>
  <w:num w:numId="38">
    <w:abstractNumId w:val="44"/>
  </w:num>
  <w:num w:numId="39">
    <w:abstractNumId w:val="8"/>
  </w:num>
  <w:num w:numId="40">
    <w:abstractNumId w:val="17"/>
  </w:num>
  <w:num w:numId="41">
    <w:abstractNumId w:val="38"/>
  </w:num>
  <w:num w:numId="42">
    <w:abstractNumId w:val="20"/>
  </w:num>
  <w:num w:numId="43">
    <w:abstractNumId w:val="33"/>
  </w:num>
  <w:num w:numId="44">
    <w:abstractNumId w:val="6"/>
  </w:num>
  <w:num w:numId="45">
    <w:abstractNumId w:val="27"/>
  </w:num>
  <w:num w:numId="46">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81B"/>
    <w:rsid w:val="00001981"/>
    <w:rsid w:val="000026FC"/>
    <w:rsid w:val="000031DF"/>
    <w:rsid w:val="000058C8"/>
    <w:rsid w:val="00012818"/>
    <w:rsid w:val="000136F5"/>
    <w:rsid w:val="000156E5"/>
    <w:rsid w:val="00015FD9"/>
    <w:rsid w:val="00021F43"/>
    <w:rsid w:val="00022450"/>
    <w:rsid w:val="00022C00"/>
    <w:rsid w:val="00025AAF"/>
    <w:rsid w:val="0002733C"/>
    <w:rsid w:val="0003597F"/>
    <w:rsid w:val="0003758F"/>
    <w:rsid w:val="0003769A"/>
    <w:rsid w:val="00043249"/>
    <w:rsid w:val="00062515"/>
    <w:rsid w:val="00071744"/>
    <w:rsid w:val="00077133"/>
    <w:rsid w:val="0008035A"/>
    <w:rsid w:val="00080B74"/>
    <w:rsid w:val="00082793"/>
    <w:rsid w:val="00085563"/>
    <w:rsid w:val="00085C8B"/>
    <w:rsid w:val="00087BD2"/>
    <w:rsid w:val="00087F5A"/>
    <w:rsid w:val="000942A6"/>
    <w:rsid w:val="000A6623"/>
    <w:rsid w:val="000B63DC"/>
    <w:rsid w:val="000B7519"/>
    <w:rsid w:val="000C18A4"/>
    <w:rsid w:val="000C31FE"/>
    <w:rsid w:val="000C3B3B"/>
    <w:rsid w:val="000C73FC"/>
    <w:rsid w:val="000D3E17"/>
    <w:rsid w:val="000E0383"/>
    <w:rsid w:val="000E25A4"/>
    <w:rsid w:val="000F0734"/>
    <w:rsid w:val="000F23DB"/>
    <w:rsid w:val="000F2AC9"/>
    <w:rsid w:val="000F4EAE"/>
    <w:rsid w:val="00104AE3"/>
    <w:rsid w:val="001058D1"/>
    <w:rsid w:val="001074B9"/>
    <w:rsid w:val="00110CAF"/>
    <w:rsid w:val="00111108"/>
    <w:rsid w:val="001116E5"/>
    <w:rsid w:val="00115BCC"/>
    <w:rsid w:val="001236FA"/>
    <w:rsid w:val="00126291"/>
    <w:rsid w:val="00130278"/>
    <w:rsid w:val="00130B56"/>
    <w:rsid w:val="00131BF8"/>
    <w:rsid w:val="00132A6E"/>
    <w:rsid w:val="00137113"/>
    <w:rsid w:val="00140B18"/>
    <w:rsid w:val="001438EA"/>
    <w:rsid w:val="001439EB"/>
    <w:rsid w:val="001469AD"/>
    <w:rsid w:val="00152923"/>
    <w:rsid w:val="001542F8"/>
    <w:rsid w:val="00155AAC"/>
    <w:rsid w:val="001570A7"/>
    <w:rsid w:val="001634E4"/>
    <w:rsid w:val="00164F0C"/>
    <w:rsid w:val="00176738"/>
    <w:rsid w:val="00187A15"/>
    <w:rsid w:val="001A23FC"/>
    <w:rsid w:val="001A3D9E"/>
    <w:rsid w:val="001A5FB7"/>
    <w:rsid w:val="001B1D91"/>
    <w:rsid w:val="001B2374"/>
    <w:rsid w:val="001B5FDF"/>
    <w:rsid w:val="001B60C8"/>
    <w:rsid w:val="001C0F97"/>
    <w:rsid w:val="001D167C"/>
    <w:rsid w:val="001D206F"/>
    <w:rsid w:val="001D4480"/>
    <w:rsid w:val="001D4F66"/>
    <w:rsid w:val="001D5E6A"/>
    <w:rsid w:val="001D6B10"/>
    <w:rsid w:val="001E2C52"/>
    <w:rsid w:val="001E3334"/>
    <w:rsid w:val="001E69BA"/>
    <w:rsid w:val="001F099C"/>
    <w:rsid w:val="00201C2E"/>
    <w:rsid w:val="00202B7A"/>
    <w:rsid w:val="0020656C"/>
    <w:rsid w:val="00207655"/>
    <w:rsid w:val="00212F6C"/>
    <w:rsid w:val="002138DA"/>
    <w:rsid w:val="00213DCD"/>
    <w:rsid w:val="00216CDB"/>
    <w:rsid w:val="00221843"/>
    <w:rsid w:val="0022202C"/>
    <w:rsid w:val="00227913"/>
    <w:rsid w:val="002335B7"/>
    <w:rsid w:val="002418AA"/>
    <w:rsid w:val="002429B9"/>
    <w:rsid w:val="00244C0D"/>
    <w:rsid w:val="00250F2B"/>
    <w:rsid w:val="002519EE"/>
    <w:rsid w:val="002527C9"/>
    <w:rsid w:val="00254E91"/>
    <w:rsid w:val="0025593B"/>
    <w:rsid w:val="00260C2D"/>
    <w:rsid w:val="0026386C"/>
    <w:rsid w:val="00265355"/>
    <w:rsid w:val="00266B73"/>
    <w:rsid w:val="00267260"/>
    <w:rsid w:val="0027119C"/>
    <w:rsid w:val="00273B24"/>
    <w:rsid w:val="00274813"/>
    <w:rsid w:val="0027541E"/>
    <w:rsid w:val="0028325F"/>
    <w:rsid w:val="00284A0C"/>
    <w:rsid w:val="00290173"/>
    <w:rsid w:val="00291E45"/>
    <w:rsid w:val="00297025"/>
    <w:rsid w:val="002A0855"/>
    <w:rsid w:val="002A5859"/>
    <w:rsid w:val="002B38D1"/>
    <w:rsid w:val="002B466E"/>
    <w:rsid w:val="002B533A"/>
    <w:rsid w:val="002B6BE7"/>
    <w:rsid w:val="002B76F2"/>
    <w:rsid w:val="002C14DB"/>
    <w:rsid w:val="002C4189"/>
    <w:rsid w:val="002D1118"/>
    <w:rsid w:val="002D47C8"/>
    <w:rsid w:val="002D48B1"/>
    <w:rsid w:val="002D6422"/>
    <w:rsid w:val="002D6E13"/>
    <w:rsid w:val="002F0BC3"/>
    <w:rsid w:val="002F270F"/>
    <w:rsid w:val="002F5449"/>
    <w:rsid w:val="003015DF"/>
    <w:rsid w:val="00303E55"/>
    <w:rsid w:val="00314663"/>
    <w:rsid w:val="003149B3"/>
    <w:rsid w:val="00314A40"/>
    <w:rsid w:val="00314AA2"/>
    <w:rsid w:val="00315E08"/>
    <w:rsid w:val="00326A62"/>
    <w:rsid w:val="00337749"/>
    <w:rsid w:val="0034616D"/>
    <w:rsid w:val="00350A51"/>
    <w:rsid w:val="00351772"/>
    <w:rsid w:val="003566A8"/>
    <w:rsid w:val="0035702A"/>
    <w:rsid w:val="00363580"/>
    <w:rsid w:val="00363E14"/>
    <w:rsid w:val="00375360"/>
    <w:rsid w:val="00376607"/>
    <w:rsid w:val="00380766"/>
    <w:rsid w:val="00384BAA"/>
    <w:rsid w:val="00386355"/>
    <w:rsid w:val="00396451"/>
    <w:rsid w:val="00396CEB"/>
    <w:rsid w:val="0039755E"/>
    <w:rsid w:val="003A2048"/>
    <w:rsid w:val="003B0302"/>
    <w:rsid w:val="003B4AF5"/>
    <w:rsid w:val="003B6508"/>
    <w:rsid w:val="003C2D7F"/>
    <w:rsid w:val="003C35C9"/>
    <w:rsid w:val="003C3F47"/>
    <w:rsid w:val="003E038B"/>
    <w:rsid w:val="003F545F"/>
    <w:rsid w:val="003F6D24"/>
    <w:rsid w:val="004019F7"/>
    <w:rsid w:val="00401C02"/>
    <w:rsid w:val="00413C25"/>
    <w:rsid w:val="004141AF"/>
    <w:rsid w:val="00420660"/>
    <w:rsid w:val="0042322A"/>
    <w:rsid w:val="00426EB8"/>
    <w:rsid w:val="00427652"/>
    <w:rsid w:val="00434AB3"/>
    <w:rsid w:val="00434F42"/>
    <w:rsid w:val="00437CA0"/>
    <w:rsid w:val="004413CE"/>
    <w:rsid w:val="004466AB"/>
    <w:rsid w:val="00447695"/>
    <w:rsid w:val="00451C03"/>
    <w:rsid w:val="0045343A"/>
    <w:rsid w:val="0045465B"/>
    <w:rsid w:val="00454A12"/>
    <w:rsid w:val="00456313"/>
    <w:rsid w:val="00457D7A"/>
    <w:rsid w:val="00457F17"/>
    <w:rsid w:val="0046135C"/>
    <w:rsid w:val="004651D7"/>
    <w:rsid w:val="004717FD"/>
    <w:rsid w:val="00473BC1"/>
    <w:rsid w:val="004809D3"/>
    <w:rsid w:val="0048111C"/>
    <w:rsid w:val="00485298"/>
    <w:rsid w:val="004867B1"/>
    <w:rsid w:val="004904C3"/>
    <w:rsid w:val="004917BE"/>
    <w:rsid w:val="00494E2B"/>
    <w:rsid w:val="00494EBD"/>
    <w:rsid w:val="004A7265"/>
    <w:rsid w:val="004A73B7"/>
    <w:rsid w:val="004A7E4E"/>
    <w:rsid w:val="004C05DD"/>
    <w:rsid w:val="004C2965"/>
    <w:rsid w:val="004D20EE"/>
    <w:rsid w:val="004D4EB4"/>
    <w:rsid w:val="004D50B5"/>
    <w:rsid w:val="004D5382"/>
    <w:rsid w:val="004E172C"/>
    <w:rsid w:val="004E5169"/>
    <w:rsid w:val="004E60FF"/>
    <w:rsid w:val="004E6CA5"/>
    <w:rsid w:val="004F03AC"/>
    <w:rsid w:val="004F496B"/>
    <w:rsid w:val="004F4A02"/>
    <w:rsid w:val="005022FC"/>
    <w:rsid w:val="0050247B"/>
    <w:rsid w:val="005025CC"/>
    <w:rsid w:val="005030BB"/>
    <w:rsid w:val="00513E0B"/>
    <w:rsid w:val="0052430F"/>
    <w:rsid w:val="0052689B"/>
    <w:rsid w:val="005310AC"/>
    <w:rsid w:val="00532F6A"/>
    <w:rsid w:val="005363FB"/>
    <w:rsid w:val="0054012C"/>
    <w:rsid w:val="0054255F"/>
    <w:rsid w:val="0054307A"/>
    <w:rsid w:val="00544171"/>
    <w:rsid w:val="005454B7"/>
    <w:rsid w:val="00546D30"/>
    <w:rsid w:val="00547F64"/>
    <w:rsid w:val="00552266"/>
    <w:rsid w:val="005625EF"/>
    <w:rsid w:val="00564824"/>
    <w:rsid w:val="00565BA8"/>
    <w:rsid w:val="005717FD"/>
    <w:rsid w:val="0057469E"/>
    <w:rsid w:val="00574CCE"/>
    <w:rsid w:val="005764AC"/>
    <w:rsid w:val="005814B9"/>
    <w:rsid w:val="005814D5"/>
    <w:rsid w:val="00582352"/>
    <w:rsid w:val="00583CD3"/>
    <w:rsid w:val="00590CC9"/>
    <w:rsid w:val="0059110B"/>
    <w:rsid w:val="00591C62"/>
    <w:rsid w:val="00595561"/>
    <w:rsid w:val="0059651C"/>
    <w:rsid w:val="005A2601"/>
    <w:rsid w:val="005A5C74"/>
    <w:rsid w:val="005B0CFF"/>
    <w:rsid w:val="005B2726"/>
    <w:rsid w:val="005B29C1"/>
    <w:rsid w:val="005B3DBB"/>
    <w:rsid w:val="005B45D1"/>
    <w:rsid w:val="005C27BD"/>
    <w:rsid w:val="005C362F"/>
    <w:rsid w:val="005C63AB"/>
    <w:rsid w:val="005D693A"/>
    <w:rsid w:val="005D71D2"/>
    <w:rsid w:val="005E0CAE"/>
    <w:rsid w:val="005E1AE0"/>
    <w:rsid w:val="005E291D"/>
    <w:rsid w:val="005E43C6"/>
    <w:rsid w:val="005E60C8"/>
    <w:rsid w:val="005F18A4"/>
    <w:rsid w:val="005F4B75"/>
    <w:rsid w:val="005F560B"/>
    <w:rsid w:val="00602BB2"/>
    <w:rsid w:val="00604116"/>
    <w:rsid w:val="006057E9"/>
    <w:rsid w:val="00610229"/>
    <w:rsid w:val="00610520"/>
    <w:rsid w:val="0061581E"/>
    <w:rsid w:val="00615C51"/>
    <w:rsid w:val="00636B6C"/>
    <w:rsid w:val="00652391"/>
    <w:rsid w:val="0065561E"/>
    <w:rsid w:val="0065748C"/>
    <w:rsid w:val="0066322D"/>
    <w:rsid w:val="00671498"/>
    <w:rsid w:val="0067220E"/>
    <w:rsid w:val="006768A4"/>
    <w:rsid w:val="00690044"/>
    <w:rsid w:val="006901BE"/>
    <w:rsid w:val="006917B0"/>
    <w:rsid w:val="006917CC"/>
    <w:rsid w:val="006A03B8"/>
    <w:rsid w:val="006A0A38"/>
    <w:rsid w:val="006A121A"/>
    <w:rsid w:val="006A2652"/>
    <w:rsid w:val="006A5CE1"/>
    <w:rsid w:val="006A77EE"/>
    <w:rsid w:val="006B0EDD"/>
    <w:rsid w:val="006B2118"/>
    <w:rsid w:val="006B2A25"/>
    <w:rsid w:val="006D1845"/>
    <w:rsid w:val="006D1FEB"/>
    <w:rsid w:val="006D4865"/>
    <w:rsid w:val="006D65E5"/>
    <w:rsid w:val="006D7D5A"/>
    <w:rsid w:val="006E660C"/>
    <w:rsid w:val="006E6D33"/>
    <w:rsid w:val="006E7F89"/>
    <w:rsid w:val="006F0FEA"/>
    <w:rsid w:val="006F1A4B"/>
    <w:rsid w:val="006F413F"/>
    <w:rsid w:val="00701279"/>
    <w:rsid w:val="00710242"/>
    <w:rsid w:val="0073464C"/>
    <w:rsid w:val="00744481"/>
    <w:rsid w:val="00745BD8"/>
    <w:rsid w:val="00747294"/>
    <w:rsid w:val="007533E0"/>
    <w:rsid w:val="007543FD"/>
    <w:rsid w:val="00765A97"/>
    <w:rsid w:val="00775A31"/>
    <w:rsid w:val="00784127"/>
    <w:rsid w:val="007928B6"/>
    <w:rsid w:val="007A6F7E"/>
    <w:rsid w:val="007A723A"/>
    <w:rsid w:val="007A7E7C"/>
    <w:rsid w:val="007B0E0D"/>
    <w:rsid w:val="007B1BB0"/>
    <w:rsid w:val="007B467E"/>
    <w:rsid w:val="007C0DE6"/>
    <w:rsid w:val="007C3B62"/>
    <w:rsid w:val="007C5EFE"/>
    <w:rsid w:val="007C67E2"/>
    <w:rsid w:val="007C7E61"/>
    <w:rsid w:val="007D310E"/>
    <w:rsid w:val="007D3387"/>
    <w:rsid w:val="007D6C41"/>
    <w:rsid w:val="007E2A46"/>
    <w:rsid w:val="007E4C2C"/>
    <w:rsid w:val="007E62D4"/>
    <w:rsid w:val="007E6380"/>
    <w:rsid w:val="007E7811"/>
    <w:rsid w:val="007F2B1C"/>
    <w:rsid w:val="008005C1"/>
    <w:rsid w:val="00803B59"/>
    <w:rsid w:val="008108C9"/>
    <w:rsid w:val="00810A25"/>
    <w:rsid w:val="00810A41"/>
    <w:rsid w:val="00816E49"/>
    <w:rsid w:val="0082057E"/>
    <w:rsid w:val="00823546"/>
    <w:rsid w:val="00825C01"/>
    <w:rsid w:val="00835DC7"/>
    <w:rsid w:val="00845B3A"/>
    <w:rsid w:val="0085173C"/>
    <w:rsid w:val="0086164A"/>
    <w:rsid w:val="00865270"/>
    <w:rsid w:val="00871AA6"/>
    <w:rsid w:val="00874EF5"/>
    <w:rsid w:val="00876454"/>
    <w:rsid w:val="008828D9"/>
    <w:rsid w:val="00883CC1"/>
    <w:rsid w:val="00884E03"/>
    <w:rsid w:val="00885199"/>
    <w:rsid w:val="00885A72"/>
    <w:rsid w:val="00891CAD"/>
    <w:rsid w:val="00892D70"/>
    <w:rsid w:val="00894EC7"/>
    <w:rsid w:val="00895043"/>
    <w:rsid w:val="008951E8"/>
    <w:rsid w:val="008967D0"/>
    <w:rsid w:val="008A2BAA"/>
    <w:rsid w:val="008A6EE0"/>
    <w:rsid w:val="008A7F52"/>
    <w:rsid w:val="008B6989"/>
    <w:rsid w:val="008C437D"/>
    <w:rsid w:val="008D499A"/>
    <w:rsid w:val="008F164D"/>
    <w:rsid w:val="008F65AA"/>
    <w:rsid w:val="00901A37"/>
    <w:rsid w:val="00901BFD"/>
    <w:rsid w:val="00902F3A"/>
    <w:rsid w:val="0090346F"/>
    <w:rsid w:val="00904C86"/>
    <w:rsid w:val="009216CD"/>
    <w:rsid w:val="00924B18"/>
    <w:rsid w:val="0092795E"/>
    <w:rsid w:val="00931A48"/>
    <w:rsid w:val="00932583"/>
    <w:rsid w:val="00932ECE"/>
    <w:rsid w:val="00937344"/>
    <w:rsid w:val="00940B2D"/>
    <w:rsid w:val="0094198A"/>
    <w:rsid w:val="0094240B"/>
    <w:rsid w:val="009448A8"/>
    <w:rsid w:val="0095546A"/>
    <w:rsid w:val="009569D9"/>
    <w:rsid w:val="00961EDD"/>
    <w:rsid w:val="0096210D"/>
    <w:rsid w:val="00975295"/>
    <w:rsid w:val="00975338"/>
    <w:rsid w:val="00981073"/>
    <w:rsid w:val="0098452D"/>
    <w:rsid w:val="0098742F"/>
    <w:rsid w:val="00996FEF"/>
    <w:rsid w:val="009A30A2"/>
    <w:rsid w:val="009A492C"/>
    <w:rsid w:val="009B040F"/>
    <w:rsid w:val="009B4C3A"/>
    <w:rsid w:val="009C12CA"/>
    <w:rsid w:val="009C38B5"/>
    <w:rsid w:val="009D2EA0"/>
    <w:rsid w:val="009D7AEB"/>
    <w:rsid w:val="009E5DAE"/>
    <w:rsid w:val="009F3156"/>
    <w:rsid w:val="009F3367"/>
    <w:rsid w:val="009F6B98"/>
    <w:rsid w:val="00A03875"/>
    <w:rsid w:val="00A06A85"/>
    <w:rsid w:val="00A107C1"/>
    <w:rsid w:val="00A107DA"/>
    <w:rsid w:val="00A11902"/>
    <w:rsid w:val="00A132C6"/>
    <w:rsid w:val="00A247D1"/>
    <w:rsid w:val="00A24E29"/>
    <w:rsid w:val="00A260EF"/>
    <w:rsid w:val="00A26E30"/>
    <w:rsid w:val="00A27243"/>
    <w:rsid w:val="00A401B1"/>
    <w:rsid w:val="00A452CF"/>
    <w:rsid w:val="00A4626A"/>
    <w:rsid w:val="00A46824"/>
    <w:rsid w:val="00A54C99"/>
    <w:rsid w:val="00A56FE0"/>
    <w:rsid w:val="00A87B05"/>
    <w:rsid w:val="00AA7435"/>
    <w:rsid w:val="00AB507B"/>
    <w:rsid w:val="00AB5B7C"/>
    <w:rsid w:val="00AC0A41"/>
    <w:rsid w:val="00AC1658"/>
    <w:rsid w:val="00AC4D09"/>
    <w:rsid w:val="00AD71E1"/>
    <w:rsid w:val="00B00880"/>
    <w:rsid w:val="00B10347"/>
    <w:rsid w:val="00B12D82"/>
    <w:rsid w:val="00B164A4"/>
    <w:rsid w:val="00B20800"/>
    <w:rsid w:val="00B21668"/>
    <w:rsid w:val="00B30DA1"/>
    <w:rsid w:val="00B315D1"/>
    <w:rsid w:val="00B31780"/>
    <w:rsid w:val="00B33507"/>
    <w:rsid w:val="00B34C3A"/>
    <w:rsid w:val="00B415EC"/>
    <w:rsid w:val="00B4241B"/>
    <w:rsid w:val="00B44EB6"/>
    <w:rsid w:val="00B4559F"/>
    <w:rsid w:val="00B47AA6"/>
    <w:rsid w:val="00B514E3"/>
    <w:rsid w:val="00B54107"/>
    <w:rsid w:val="00B56853"/>
    <w:rsid w:val="00B621E0"/>
    <w:rsid w:val="00B63FDD"/>
    <w:rsid w:val="00B67AB4"/>
    <w:rsid w:val="00B73C62"/>
    <w:rsid w:val="00B8781A"/>
    <w:rsid w:val="00B87841"/>
    <w:rsid w:val="00B92601"/>
    <w:rsid w:val="00B94272"/>
    <w:rsid w:val="00B94669"/>
    <w:rsid w:val="00B96E7A"/>
    <w:rsid w:val="00BA1D56"/>
    <w:rsid w:val="00BA2390"/>
    <w:rsid w:val="00BA27C7"/>
    <w:rsid w:val="00BB57C9"/>
    <w:rsid w:val="00BC0B15"/>
    <w:rsid w:val="00BC257D"/>
    <w:rsid w:val="00BC401D"/>
    <w:rsid w:val="00BC7412"/>
    <w:rsid w:val="00BD02EC"/>
    <w:rsid w:val="00BD7A0D"/>
    <w:rsid w:val="00BE2EB1"/>
    <w:rsid w:val="00BE3349"/>
    <w:rsid w:val="00BE7AEF"/>
    <w:rsid w:val="00BF78BB"/>
    <w:rsid w:val="00C05C62"/>
    <w:rsid w:val="00C067D2"/>
    <w:rsid w:val="00C10354"/>
    <w:rsid w:val="00C1256C"/>
    <w:rsid w:val="00C2124A"/>
    <w:rsid w:val="00C2326F"/>
    <w:rsid w:val="00C26823"/>
    <w:rsid w:val="00C31BC9"/>
    <w:rsid w:val="00C34702"/>
    <w:rsid w:val="00C412FC"/>
    <w:rsid w:val="00C4361D"/>
    <w:rsid w:val="00C44975"/>
    <w:rsid w:val="00C4681B"/>
    <w:rsid w:val="00C53660"/>
    <w:rsid w:val="00C57DD5"/>
    <w:rsid w:val="00C601A7"/>
    <w:rsid w:val="00C61FE4"/>
    <w:rsid w:val="00C6296D"/>
    <w:rsid w:val="00C66BC1"/>
    <w:rsid w:val="00C67646"/>
    <w:rsid w:val="00C7289C"/>
    <w:rsid w:val="00C80A3F"/>
    <w:rsid w:val="00C80F09"/>
    <w:rsid w:val="00C8159F"/>
    <w:rsid w:val="00C82532"/>
    <w:rsid w:val="00C87497"/>
    <w:rsid w:val="00C91D55"/>
    <w:rsid w:val="00C97CEC"/>
    <w:rsid w:val="00CA564E"/>
    <w:rsid w:val="00CB6036"/>
    <w:rsid w:val="00CC1E9C"/>
    <w:rsid w:val="00CC349F"/>
    <w:rsid w:val="00CC585D"/>
    <w:rsid w:val="00CC64DB"/>
    <w:rsid w:val="00CC6E0C"/>
    <w:rsid w:val="00CC73B6"/>
    <w:rsid w:val="00CD454F"/>
    <w:rsid w:val="00CE0168"/>
    <w:rsid w:val="00CE30E2"/>
    <w:rsid w:val="00CF2D0C"/>
    <w:rsid w:val="00CF3F3E"/>
    <w:rsid w:val="00CF471D"/>
    <w:rsid w:val="00CF4AF0"/>
    <w:rsid w:val="00D015B1"/>
    <w:rsid w:val="00D07261"/>
    <w:rsid w:val="00D079A5"/>
    <w:rsid w:val="00D134F4"/>
    <w:rsid w:val="00D14396"/>
    <w:rsid w:val="00D1744E"/>
    <w:rsid w:val="00D23D59"/>
    <w:rsid w:val="00D24BC0"/>
    <w:rsid w:val="00D27F46"/>
    <w:rsid w:val="00D301CC"/>
    <w:rsid w:val="00D35CD5"/>
    <w:rsid w:val="00D437E4"/>
    <w:rsid w:val="00D526DE"/>
    <w:rsid w:val="00D5503B"/>
    <w:rsid w:val="00D55A7E"/>
    <w:rsid w:val="00D661D8"/>
    <w:rsid w:val="00D674DA"/>
    <w:rsid w:val="00D717F8"/>
    <w:rsid w:val="00D803A3"/>
    <w:rsid w:val="00D836D4"/>
    <w:rsid w:val="00D8734D"/>
    <w:rsid w:val="00D950E4"/>
    <w:rsid w:val="00D96A75"/>
    <w:rsid w:val="00DA06BB"/>
    <w:rsid w:val="00DA147E"/>
    <w:rsid w:val="00DA1923"/>
    <w:rsid w:val="00DA779A"/>
    <w:rsid w:val="00DC02A9"/>
    <w:rsid w:val="00DC0931"/>
    <w:rsid w:val="00DC0AF7"/>
    <w:rsid w:val="00DC36EB"/>
    <w:rsid w:val="00DC5EA6"/>
    <w:rsid w:val="00DD090A"/>
    <w:rsid w:val="00DD0D3A"/>
    <w:rsid w:val="00DD6063"/>
    <w:rsid w:val="00DE1880"/>
    <w:rsid w:val="00DE27DD"/>
    <w:rsid w:val="00DE4846"/>
    <w:rsid w:val="00DF37E1"/>
    <w:rsid w:val="00DF473D"/>
    <w:rsid w:val="00E0128D"/>
    <w:rsid w:val="00E0465F"/>
    <w:rsid w:val="00E06CAD"/>
    <w:rsid w:val="00E07442"/>
    <w:rsid w:val="00E13CC7"/>
    <w:rsid w:val="00E162E2"/>
    <w:rsid w:val="00E21147"/>
    <w:rsid w:val="00E2115B"/>
    <w:rsid w:val="00E214BE"/>
    <w:rsid w:val="00E43DDF"/>
    <w:rsid w:val="00E45FA6"/>
    <w:rsid w:val="00E5551A"/>
    <w:rsid w:val="00E6705A"/>
    <w:rsid w:val="00E7017C"/>
    <w:rsid w:val="00E70C5E"/>
    <w:rsid w:val="00E72F2E"/>
    <w:rsid w:val="00E7768F"/>
    <w:rsid w:val="00E90AFA"/>
    <w:rsid w:val="00E90C1D"/>
    <w:rsid w:val="00E91D7F"/>
    <w:rsid w:val="00E937D4"/>
    <w:rsid w:val="00E94330"/>
    <w:rsid w:val="00E97C05"/>
    <w:rsid w:val="00EA1387"/>
    <w:rsid w:val="00EA5729"/>
    <w:rsid w:val="00EB506F"/>
    <w:rsid w:val="00EB7C11"/>
    <w:rsid w:val="00EB7E35"/>
    <w:rsid w:val="00EC235D"/>
    <w:rsid w:val="00EC50EF"/>
    <w:rsid w:val="00EC52E9"/>
    <w:rsid w:val="00ED141F"/>
    <w:rsid w:val="00ED29FC"/>
    <w:rsid w:val="00ED69C4"/>
    <w:rsid w:val="00EF0EC5"/>
    <w:rsid w:val="00EF3364"/>
    <w:rsid w:val="00EF5304"/>
    <w:rsid w:val="00F0433A"/>
    <w:rsid w:val="00F04609"/>
    <w:rsid w:val="00F10E2F"/>
    <w:rsid w:val="00F11931"/>
    <w:rsid w:val="00F124B4"/>
    <w:rsid w:val="00F13BE0"/>
    <w:rsid w:val="00F15A58"/>
    <w:rsid w:val="00F21205"/>
    <w:rsid w:val="00F3278B"/>
    <w:rsid w:val="00F3617B"/>
    <w:rsid w:val="00F36649"/>
    <w:rsid w:val="00F42378"/>
    <w:rsid w:val="00F46B14"/>
    <w:rsid w:val="00F47014"/>
    <w:rsid w:val="00F50A3E"/>
    <w:rsid w:val="00F53C97"/>
    <w:rsid w:val="00F622CF"/>
    <w:rsid w:val="00F70A36"/>
    <w:rsid w:val="00F72077"/>
    <w:rsid w:val="00F766B5"/>
    <w:rsid w:val="00F82C59"/>
    <w:rsid w:val="00FA6A5E"/>
    <w:rsid w:val="00FA70EA"/>
    <w:rsid w:val="00FB461C"/>
    <w:rsid w:val="00FB5355"/>
    <w:rsid w:val="00FB5E91"/>
    <w:rsid w:val="00FB5FF7"/>
    <w:rsid w:val="00FB6401"/>
    <w:rsid w:val="00FC0721"/>
    <w:rsid w:val="00FC6C02"/>
    <w:rsid w:val="00FC76CE"/>
    <w:rsid w:val="00FD1008"/>
    <w:rsid w:val="00FD1A35"/>
    <w:rsid w:val="00FE2BB6"/>
    <w:rsid w:val="00FE2BEC"/>
    <w:rsid w:val="00FE3815"/>
    <w:rsid w:val="00FE43FA"/>
    <w:rsid w:val="00FE6658"/>
    <w:rsid w:val="00FE6981"/>
    <w:rsid w:val="00FF237C"/>
    <w:rsid w:val="00FF682D"/>
    <w:rsid w:val="00FF7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DF39EC-3A05-47F6-98CA-9B8249077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B6508"/>
  </w:style>
  <w:style w:type="paragraph" w:styleId="Heading1">
    <w:name w:val="heading 1"/>
    <w:basedOn w:val="Normal"/>
    <w:next w:val="Normal"/>
    <w:link w:val="Heading1Char"/>
    <w:uiPriority w:val="9"/>
    <w:qFormat/>
    <w:rsid w:val="00C468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81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7017C"/>
    <w:pPr>
      <w:ind w:left="720"/>
      <w:contextualSpacing/>
    </w:pPr>
  </w:style>
  <w:style w:type="paragraph" w:styleId="NoSpacing">
    <w:name w:val="No Spacing"/>
    <w:uiPriority w:val="1"/>
    <w:qFormat/>
    <w:rsid w:val="00B87841"/>
    <w:pPr>
      <w:spacing w:after="0" w:line="240" w:lineRule="auto"/>
    </w:pPr>
  </w:style>
  <w:style w:type="paragraph" w:styleId="Header">
    <w:name w:val="header"/>
    <w:basedOn w:val="Normal"/>
    <w:link w:val="HeaderChar"/>
    <w:uiPriority w:val="99"/>
    <w:unhideWhenUsed/>
    <w:rsid w:val="00944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8A8"/>
  </w:style>
  <w:style w:type="paragraph" w:styleId="Footer">
    <w:name w:val="footer"/>
    <w:basedOn w:val="Normal"/>
    <w:link w:val="FooterChar"/>
    <w:uiPriority w:val="99"/>
    <w:unhideWhenUsed/>
    <w:rsid w:val="00944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8A8"/>
  </w:style>
  <w:style w:type="character" w:styleId="CommentReference">
    <w:name w:val="annotation reference"/>
    <w:basedOn w:val="DefaultParagraphFont"/>
    <w:uiPriority w:val="99"/>
    <w:semiHidden/>
    <w:unhideWhenUsed/>
    <w:rsid w:val="000031DF"/>
    <w:rPr>
      <w:sz w:val="16"/>
      <w:szCs w:val="16"/>
    </w:rPr>
  </w:style>
  <w:style w:type="paragraph" w:styleId="CommentText">
    <w:name w:val="annotation text"/>
    <w:basedOn w:val="Normal"/>
    <w:link w:val="CommentTextChar"/>
    <w:uiPriority w:val="99"/>
    <w:semiHidden/>
    <w:unhideWhenUsed/>
    <w:rsid w:val="000031DF"/>
    <w:pPr>
      <w:spacing w:line="240" w:lineRule="auto"/>
    </w:pPr>
    <w:rPr>
      <w:sz w:val="20"/>
      <w:szCs w:val="20"/>
    </w:rPr>
  </w:style>
  <w:style w:type="character" w:customStyle="1" w:styleId="CommentTextChar">
    <w:name w:val="Comment Text Char"/>
    <w:basedOn w:val="DefaultParagraphFont"/>
    <w:link w:val="CommentText"/>
    <w:uiPriority w:val="99"/>
    <w:semiHidden/>
    <w:rsid w:val="000031DF"/>
    <w:rPr>
      <w:sz w:val="20"/>
      <w:szCs w:val="20"/>
    </w:rPr>
  </w:style>
  <w:style w:type="paragraph" w:styleId="CommentSubject">
    <w:name w:val="annotation subject"/>
    <w:basedOn w:val="CommentText"/>
    <w:next w:val="CommentText"/>
    <w:link w:val="CommentSubjectChar"/>
    <w:uiPriority w:val="99"/>
    <w:semiHidden/>
    <w:unhideWhenUsed/>
    <w:rsid w:val="000031DF"/>
    <w:rPr>
      <w:b/>
      <w:bCs/>
    </w:rPr>
  </w:style>
  <w:style w:type="character" w:customStyle="1" w:styleId="CommentSubjectChar">
    <w:name w:val="Comment Subject Char"/>
    <w:basedOn w:val="CommentTextChar"/>
    <w:link w:val="CommentSubject"/>
    <w:uiPriority w:val="99"/>
    <w:semiHidden/>
    <w:rsid w:val="000031DF"/>
    <w:rPr>
      <w:b/>
      <w:bCs/>
      <w:sz w:val="20"/>
      <w:szCs w:val="20"/>
    </w:rPr>
  </w:style>
  <w:style w:type="paragraph" w:styleId="BalloonText">
    <w:name w:val="Balloon Text"/>
    <w:basedOn w:val="Normal"/>
    <w:link w:val="BalloonTextChar"/>
    <w:uiPriority w:val="99"/>
    <w:semiHidden/>
    <w:unhideWhenUsed/>
    <w:rsid w:val="00003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1DF"/>
    <w:rPr>
      <w:rFonts w:ascii="Tahoma" w:hAnsi="Tahoma" w:cs="Tahoma"/>
      <w:sz w:val="16"/>
      <w:szCs w:val="16"/>
    </w:rPr>
  </w:style>
  <w:style w:type="character" w:styleId="Hyperlink">
    <w:name w:val="Hyperlink"/>
    <w:basedOn w:val="DefaultParagraphFont"/>
    <w:uiPriority w:val="99"/>
    <w:unhideWhenUsed/>
    <w:rsid w:val="002F27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4605">
      <w:bodyDiv w:val="1"/>
      <w:marLeft w:val="0"/>
      <w:marRight w:val="0"/>
      <w:marTop w:val="0"/>
      <w:marBottom w:val="0"/>
      <w:divBdr>
        <w:top w:val="none" w:sz="0" w:space="0" w:color="auto"/>
        <w:left w:val="none" w:sz="0" w:space="0" w:color="auto"/>
        <w:bottom w:val="none" w:sz="0" w:space="0" w:color="auto"/>
        <w:right w:val="none" w:sz="0" w:space="0" w:color="auto"/>
      </w:divBdr>
      <w:divsChild>
        <w:div w:id="1874878327">
          <w:marLeft w:val="0"/>
          <w:marRight w:val="0"/>
          <w:marTop w:val="0"/>
          <w:marBottom w:val="0"/>
          <w:divBdr>
            <w:top w:val="none" w:sz="0" w:space="0" w:color="auto"/>
            <w:left w:val="none" w:sz="0" w:space="0" w:color="auto"/>
            <w:bottom w:val="none" w:sz="0" w:space="0" w:color="auto"/>
            <w:right w:val="none" w:sz="0" w:space="0" w:color="auto"/>
          </w:divBdr>
        </w:div>
        <w:div w:id="1931162541">
          <w:marLeft w:val="0"/>
          <w:marRight w:val="0"/>
          <w:marTop w:val="0"/>
          <w:marBottom w:val="0"/>
          <w:divBdr>
            <w:top w:val="none" w:sz="0" w:space="0" w:color="auto"/>
            <w:left w:val="none" w:sz="0" w:space="0" w:color="auto"/>
            <w:bottom w:val="none" w:sz="0" w:space="0" w:color="auto"/>
            <w:right w:val="none" w:sz="0" w:space="0" w:color="auto"/>
          </w:divBdr>
        </w:div>
      </w:divsChild>
    </w:div>
    <w:div w:id="170243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49B93D38-E0FE-441E-8CC9-95DCB4A4C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3</Pages>
  <Words>911</Words>
  <Characters>5195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Skall</dc:creator>
  <cp:lastModifiedBy>Long, Benjamin (Fed)</cp:lastModifiedBy>
  <cp:revision>121</cp:revision>
  <dcterms:created xsi:type="dcterms:W3CDTF">2016-01-13T14:08:00Z</dcterms:created>
  <dcterms:modified xsi:type="dcterms:W3CDTF">2016-09-20T17:18:00Z</dcterms:modified>
</cp:coreProperties>
</file>