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764E" w14:textId="77777777" w:rsidR="007D5407" w:rsidRDefault="007D5407" w:rsidP="007D5407">
      <w:pPr>
        <w:pStyle w:val="Heading1"/>
        <w:rPr>
          <w:sz w:val="36"/>
          <w:szCs w:val="36"/>
        </w:rPr>
      </w:pPr>
      <w:r w:rsidRPr="003F2F05">
        <w:rPr>
          <w:sz w:val="36"/>
          <w:szCs w:val="36"/>
        </w:rPr>
        <w:t>Technical Guidelines Development Committee Meeting</w:t>
      </w:r>
    </w:p>
    <w:p w14:paraId="0FBE7D88" w14:textId="77777777" w:rsidR="007D5407" w:rsidRDefault="007D5407" w:rsidP="007D5407">
      <w:pPr>
        <w:pStyle w:val="Heading2"/>
        <w:rPr>
          <w:sz w:val="32"/>
          <w:szCs w:val="32"/>
        </w:rPr>
      </w:pPr>
      <w:r w:rsidRPr="003F2F05">
        <w:rPr>
          <w:sz w:val="32"/>
          <w:szCs w:val="32"/>
        </w:rPr>
        <w:t>Agenda</w:t>
      </w:r>
    </w:p>
    <w:p w14:paraId="19E2932A" w14:textId="77777777" w:rsidR="007D5407" w:rsidRDefault="007D5407" w:rsidP="007D5407">
      <w:pPr>
        <w:spacing w:after="0" w:line="240" w:lineRule="auto"/>
      </w:pPr>
    </w:p>
    <w:p w14:paraId="2434740C" w14:textId="77777777" w:rsidR="007D5407" w:rsidRPr="004879B8" w:rsidRDefault="005E0AA5" w:rsidP="007D5407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4879B8">
        <w:rPr>
          <w:rFonts w:asciiTheme="majorHAnsi" w:eastAsiaTheme="majorEastAsia" w:hAnsiTheme="majorHAnsi" w:cstheme="majorBidi"/>
          <w:b/>
          <w:bCs/>
          <w:color w:val="4F81BD" w:themeColor="accent1"/>
        </w:rPr>
        <w:t>West Square</w:t>
      </w:r>
      <w:r w:rsidR="007D5407" w:rsidRPr="004879B8">
        <w:rPr>
          <w:rFonts w:asciiTheme="majorHAnsi" w:eastAsiaTheme="majorEastAsia" w:hAnsiTheme="majorHAnsi" w:cstheme="majorBidi"/>
          <w:b/>
          <w:bCs/>
          <w:color w:val="4F81BD" w:themeColor="accent1"/>
        </w:rPr>
        <w:t>, NIST Building 101</w:t>
      </w:r>
    </w:p>
    <w:p w14:paraId="0B54B645" w14:textId="77777777" w:rsidR="007D5407" w:rsidRPr="004879B8" w:rsidRDefault="005E0AA5" w:rsidP="007D540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4879B8">
        <w:rPr>
          <w:rFonts w:asciiTheme="majorHAnsi" w:eastAsiaTheme="majorEastAsia" w:hAnsiTheme="majorHAnsi" w:cstheme="majorBidi"/>
          <w:b/>
          <w:bCs/>
          <w:color w:val="4F81BD" w:themeColor="accent1"/>
        </w:rPr>
        <w:t>September 15 – 16, 2016</w:t>
      </w:r>
    </w:p>
    <w:p w14:paraId="4BE13A99" w14:textId="77777777" w:rsidR="000A3774" w:rsidRPr="000A3774" w:rsidRDefault="007D5407" w:rsidP="007D5407">
      <w:pPr>
        <w:rPr>
          <w:rFonts w:asciiTheme="majorHAnsi" w:hAnsiTheme="majorHAnsi" w:cs="Shruti"/>
          <w:b/>
          <w:sz w:val="24"/>
          <w:szCs w:val="24"/>
        </w:rPr>
      </w:pPr>
      <w:r>
        <w:rPr>
          <w:rFonts w:asciiTheme="majorHAnsi" w:hAnsiTheme="majorHAnsi" w:cs="Shruti"/>
          <w:b/>
          <w:sz w:val="24"/>
          <w:szCs w:val="24"/>
        </w:rPr>
        <w:t xml:space="preserve">Day 1: </w:t>
      </w:r>
      <w:r w:rsidR="005E0AA5">
        <w:rPr>
          <w:rFonts w:asciiTheme="majorHAnsi" w:hAnsiTheme="majorHAnsi" w:cs="Shruti"/>
          <w:b/>
          <w:sz w:val="24"/>
          <w:szCs w:val="24"/>
        </w:rPr>
        <w:t>September 15, 2016</w:t>
      </w:r>
    </w:p>
    <w:p w14:paraId="1A91EF01" w14:textId="77777777" w:rsidR="00EC0140" w:rsidRPr="000B0DA7" w:rsidRDefault="00EC0140" w:rsidP="000B0DA7">
      <w:pPr>
        <w:pStyle w:val="ListParagraph"/>
        <w:ind w:left="2160" w:firstLine="720"/>
        <w:rPr>
          <w:rFonts w:asciiTheme="minorHAnsi" w:hAnsiTheme="minorHAnsi" w:cs="Shruti"/>
          <w:i/>
          <w:sz w:val="24"/>
          <w:szCs w:val="24"/>
        </w:rPr>
      </w:pPr>
      <w:r w:rsidRPr="000B0DA7">
        <w:rPr>
          <w:rFonts w:asciiTheme="minorHAnsi" w:hAnsiTheme="minorHAnsi" w:cs="Shruti"/>
          <w:i/>
          <w:sz w:val="24"/>
          <w:szCs w:val="24"/>
        </w:rPr>
        <w:t>Pledge of Allegiance</w:t>
      </w:r>
    </w:p>
    <w:p w14:paraId="6B8AB0A8" w14:textId="77777777" w:rsidR="00A445BF" w:rsidRDefault="002462FE" w:rsidP="002B1CD4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8:30 – 9:00</w:t>
      </w:r>
      <w:r w:rsidR="000A3774">
        <w:rPr>
          <w:rFonts w:asciiTheme="minorHAnsi" w:hAnsiTheme="minorHAnsi" w:cs="Shruti"/>
          <w:sz w:val="24"/>
          <w:szCs w:val="24"/>
        </w:rPr>
        <w:t xml:space="preserve"> AM </w:t>
      </w:r>
      <w:r w:rsidR="000A3774">
        <w:rPr>
          <w:rFonts w:asciiTheme="minorHAnsi" w:hAnsiTheme="minorHAnsi" w:cs="Shruti"/>
          <w:sz w:val="24"/>
          <w:szCs w:val="24"/>
        </w:rPr>
        <w:tab/>
        <w:t>Opening Remarks</w:t>
      </w:r>
    </w:p>
    <w:p w14:paraId="42A81F2F" w14:textId="77777777" w:rsidR="00357176" w:rsidRPr="00947C8A" w:rsidRDefault="00357176" w:rsidP="00357176">
      <w:pPr>
        <w:pStyle w:val="ListParagraph"/>
        <w:numPr>
          <w:ilvl w:val="0"/>
          <w:numId w:val="6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Dr. Willie E. May, Chair, Under Secretary of Commerce for Standards &amp; Technology and NIST Director</w:t>
      </w:r>
    </w:p>
    <w:p w14:paraId="46C1152E" w14:textId="77777777" w:rsidR="00A445BF" w:rsidRPr="002B1CD4" w:rsidRDefault="00E7129A" w:rsidP="004F6730">
      <w:pPr>
        <w:pStyle w:val="ListParagraph"/>
        <w:numPr>
          <w:ilvl w:val="0"/>
          <w:numId w:val="6"/>
        </w:numPr>
        <w:rPr>
          <w:rFonts w:asciiTheme="minorHAnsi" w:hAnsiTheme="minorHAnsi" w:cs="Shruti"/>
          <w:sz w:val="24"/>
          <w:szCs w:val="24"/>
        </w:rPr>
      </w:pPr>
      <w:r w:rsidRPr="00E7129A">
        <w:rPr>
          <w:rFonts w:asciiTheme="minorHAnsi" w:hAnsiTheme="minorHAnsi" w:cs="Shruti"/>
          <w:color w:val="0070C0"/>
          <w:sz w:val="24"/>
          <w:szCs w:val="24"/>
        </w:rPr>
        <w:t xml:space="preserve">Matthew Masterson, </w:t>
      </w:r>
      <w:r w:rsidR="004A0D1B">
        <w:rPr>
          <w:rFonts w:asciiTheme="minorHAnsi" w:hAnsiTheme="minorHAnsi" w:cs="Shruti"/>
          <w:color w:val="0070C0"/>
          <w:sz w:val="24"/>
          <w:szCs w:val="24"/>
        </w:rPr>
        <w:t xml:space="preserve">Designated Federal Officer for U.S. </w:t>
      </w:r>
      <w:r w:rsidR="004A0D1B" w:rsidRPr="004A0D1B">
        <w:rPr>
          <w:rFonts w:asciiTheme="minorHAnsi" w:hAnsiTheme="minorHAnsi" w:cs="Shruti"/>
          <w:color w:val="0070C0"/>
          <w:sz w:val="24"/>
          <w:szCs w:val="24"/>
        </w:rPr>
        <w:t>Election Assistance Commission</w:t>
      </w:r>
    </w:p>
    <w:p w14:paraId="78566E02" w14:textId="77777777" w:rsidR="00A445BF" w:rsidRPr="002B1CD4" w:rsidRDefault="00A445BF" w:rsidP="004F6730">
      <w:pPr>
        <w:pStyle w:val="ListParagraph"/>
        <w:numPr>
          <w:ilvl w:val="0"/>
          <w:numId w:val="6"/>
        </w:numPr>
        <w:rPr>
          <w:rFonts w:asciiTheme="minorHAnsi" w:hAnsiTheme="minorHAnsi" w:cs="Shruti"/>
          <w:sz w:val="24"/>
          <w:szCs w:val="24"/>
        </w:rPr>
      </w:pPr>
      <w:r w:rsidRPr="002B1CD4">
        <w:rPr>
          <w:rFonts w:asciiTheme="minorHAnsi" w:hAnsiTheme="minorHAnsi" w:cs="Shruti"/>
          <w:sz w:val="24"/>
          <w:szCs w:val="24"/>
        </w:rPr>
        <w:t>TGDC</w:t>
      </w:r>
      <w:r w:rsidR="002462FE" w:rsidRPr="002B1CD4">
        <w:rPr>
          <w:rFonts w:asciiTheme="minorHAnsi" w:hAnsiTheme="minorHAnsi" w:cs="Shruti"/>
          <w:sz w:val="24"/>
          <w:szCs w:val="24"/>
        </w:rPr>
        <w:t xml:space="preserve"> </w:t>
      </w:r>
      <w:r w:rsidR="00E7129A">
        <w:rPr>
          <w:rFonts w:asciiTheme="minorHAnsi" w:hAnsiTheme="minorHAnsi" w:cs="Shruti"/>
          <w:sz w:val="24"/>
          <w:szCs w:val="24"/>
        </w:rPr>
        <w:t>Introductions</w:t>
      </w:r>
    </w:p>
    <w:p w14:paraId="26C73CF0" w14:textId="77777777" w:rsidR="00A445BF" w:rsidRPr="002462FE" w:rsidRDefault="00504ECF" w:rsidP="002462FE">
      <w:pPr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9:00 – 9:15 AM</w:t>
      </w:r>
      <w:r>
        <w:rPr>
          <w:rFonts w:asciiTheme="minorHAnsi" w:hAnsiTheme="minorHAnsi" w:cs="Shruti"/>
          <w:sz w:val="24"/>
          <w:szCs w:val="24"/>
        </w:rPr>
        <w:tab/>
      </w:r>
      <w:r w:rsidR="00A445BF" w:rsidRPr="002462FE">
        <w:rPr>
          <w:rFonts w:asciiTheme="minorHAnsi" w:hAnsiTheme="minorHAnsi" w:cs="Shruti"/>
          <w:sz w:val="24"/>
          <w:szCs w:val="24"/>
        </w:rPr>
        <w:t>Agenda</w:t>
      </w:r>
      <w:r w:rsidR="00016B2D">
        <w:rPr>
          <w:rFonts w:asciiTheme="minorHAnsi" w:hAnsiTheme="minorHAnsi" w:cs="Shruti"/>
          <w:sz w:val="24"/>
          <w:szCs w:val="24"/>
        </w:rPr>
        <w:t xml:space="preserve"> – </w:t>
      </w:r>
      <w:r w:rsidR="00016B2D" w:rsidRPr="002B1CD4">
        <w:rPr>
          <w:rFonts w:asciiTheme="minorHAnsi" w:hAnsiTheme="minorHAnsi" w:cs="Shruti"/>
          <w:color w:val="0070C0"/>
          <w:sz w:val="24"/>
          <w:szCs w:val="24"/>
        </w:rPr>
        <w:t>Mary Brady, Manager, Voting Program, NIST</w:t>
      </w:r>
    </w:p>
    <w:p w14:paraId="4479808E" w14:textId="3F3B1D88" w:rsidR="00107399" w:rsidRPr="00640F66" w:rsidRDefault="00406C5C" w:rsidP="005F7D1D">
      <w:pPr>
        <w:ind w:left="2880" w:hanging="2160"/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9:15 – 10:00</w:t>
      </w:r>
      <w:r w:rsidR="00107399">
        <w:rPr>
          <w:rFonts w:asciiTheme="minorHAnsi" w:hAnsiTheme="minorHAnsi" w:cs="Shruti"/>
          <w:sz w:val="24"/>
          <w:szCs w:val="24"/>
        </w:rPr>
        <w:t xml:space="preserve"> AM</w:t>
      </w:r>
      <w:r w:rsidR="00107399">
        <w:rPr>
          <w:rFonts w:asciiTheme="minorHAnsi" w:hAnsiTheme="minorHAnsi" w:cs="Shruti"/>
          <w:sz w:val="24"/>
          <w:szCs w:val="24"/>
        </w:rPr>
        <w:tab/>
        <w:t>Project Charter</w:t>
      </w:r>
      <w:r w:rsidR="00107399" w:rsidRPr="00A675A8">
        <w:rPr>
          <w:rFonts w:asciiTheme="minorHAnsi" w:hAnsiTheme="minorHAnsi" w:cs="Shruti"/>
          <w:sz w:val="24"/>
          <w:szCs w:val="24"/>
        </w:rPr>
        <w:t xml:space="preserve"> –</w:t>
      </w:r>
      <w:r w:rsidR="00107399" w:rsidRPr="002B1CD4">
        <w:rPr>
          <w:rFonts w:asciiTheme="minorHAnsi" w:hAnsiTheme="minorHAnsi" w:cs="Shruti"/>
          <w:sz w:val="24"/>
          <w:szCs w:val="24"/>
        </w:rPr>
        <w:t xml:space="preserve"> </w:t>
      </w:r>
      <w:r w:rsidR="00640F66">
        <w:rPr>
          <w:rFonts w:asciiTheme="minorHAnsi" w:hAnsiTheme="minorHAnsi" w:cs="Shruti"/>
          <w:color w:val="0070C0"/>
          <w:sz w:val="24"/>
          <w:szCs w:val="24"/>
        </w:rPr>
        <w:t>Brian Hancock, Director, Testing and Certification Division, EAC</w:t>
      </w:r>
    </w:p>
    <w:p w14:paraId="7CF2D3EA" w14:textId="633ED927" w:rsidR="00107399" w:rsidRDefault="0007455E" w:rsidP="005F7D1D">
      <w:pPr>
        <w:ind w:left="2880" w:hanging="2160"/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10:00 – 10:15</w:t>
      </w:r>
      <w:r w:rsidR="00107399" w:rsidRPr="00640F66">
        <w:rPr>
          <w:rFonts w:asciiTheme="minorHAnsi" w:hAnsiTheme="minorHAnsi" w:cs="Shruti"/>
          <w:sz w:val="24"/>
          <w:szCs w:val="24"/>
        </w:rPr>
        <w:t xml:space="preserve"> AM</w:t>
      </w:r>
      <w:r w:rsidR="00107399">
        <w:rPr>
          <w:rFonts w:asciiTheme="minorHAnsi" w:hAnsiTheme="minorHAnsi" w:cs="Shruti"/>
          <w:color w:val="0070C0"/>
          <w:sz w:val="24"/>
          <w:szCs w:val="24"/>
        </w:rPr>
        <w:tab/>
      </w:r>
      <w:r w:rsidR="00107399" w:rsidRPr="00640F66">
        <w:rPr>
          <w:rFonts w:asciiTheme="minorHAnsi" w:hAnsiTheme="minorHAnsi" w:cs="Shruti"/>
          <w:sz w:val="24"/>
          <w:szCs w:val="24"/>
        </w:rPr>
        <w:t>BREAK</w:t>
      </w:r>
    </w:p>
    <w:p w14:paraId="6B6BA231" w14:textId="4CF5021B" w:rsidR="00107399" w:rsidRPr="002B1CD4" w:rsidRDefault="0007455E" w:rsidP="00107399">
      <w:pPr>
        <w:spacing w:after="0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10:15</w:t>
      </w:r>
      <w:r w:rsidR="00406C5C">
        <w:rPr>
          <w:rFonts w:asciiTheme="minorHAnsi" w:hAnsiTheme="minorHAnsi" w:cs="Shruti"/>
          <w:sz w:val="24"/>
          <w:szCs w:val="24"/>
        </w:rPr>
        <w:t xml:space="preserve"> – 11</w:t>
      </w:r>
      <w:r w:rsidR="00107399" w:rsidRPr="004836C3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</w:t>
      </w:r>
      <w:r w:rsidR="00107399" w:rsidRPr="004836C3">
        <w:rPr>
          <w:rFonts w:asciiTheme="minorHAnsi" w:hAnsiTheme="minorHAnsi" w:cs="Shruti"/>
          <w:sz w:val="24"/>
          <w:szCs w:val="24"/>
        </w:rPr>
        <w:t xml:space="preserve"> </w:t>
      </w:r>
      <w:r>
        <w:rPr>
          <w:rFonts w:asciiTheme="minorHAnsi" w:hAnsiTheme="minorHAnsi" w:cs="Shruti"/>
          <w:sz w:val="24"/>
          <w:szCs w:val="24"/>
        </w:rPr>
        <w:t>A</w:t>
      </w:r>
      <w:r w:rsidR="00107399" w:rsidRPr="004836C3">
        <w:rPr>
          <w:rFonts w:asciiTheme="minorHAnsi" w:hAnsiTheme="minorHAnsi" w:cs="Shruti"/>
          <w:sz w:val="24"/>
          <w:szCs w:val="24"/>
        </w:rPr>
        <w:t>M</w:t>
      </w:r>
      <w:r w:rsidR="00107399">
        <w:rPr>
          <w:rFonts w:asciiTheme="minorHAnsi" w:hAnsiTheme="minorHAnsi" w:cs="Shruti"/>
          <w:color w:val="0070C0"/>
          <w:sz w:val="24"/>
          <w:szCs w:val="24"/>
        </w:rPr>
        <w:tab/>
      </w:r>
      <w:r w:rsidR="005F15C8">
        <w:rPr>
          <w:rFonts w:asciiTheme="minorHAnsi" w:hAnsiTheme="minorHAnsi" w:cs="Shruti"/>
          <w:sz w:val="24"/>
          <w:szCs w:val="24"/>
        </w:rPr>
        <w:t>Status of Public Working Groups</w:t>
      </w:r>
    </w:p>
    <w:p w14:paraId="36A048F1" w14:textId="36C8BB56" w:rsidR="00C7723B" w:rsidRDefault="00107399" w:rsidP="00107399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Human Factors </w:t>
      </w:r>
      <w:r w:rsidR="002F6494">
        <w:rPr>
          <w:rFonts w:asciiTheme="minorHAnsi" w:hAnsiTheme="minorHAnsi" w:cs="Shruti"/>
          <w:sz w:val="24"/>
          <w:szCs w:val="24"/>
        </w:rPr>
        <w:t>Update</w:t>
      </w:r>
    </w:p>
    <w:p w14:paraId="3E1B266F" w14:textId="075EB129" w:rsidR="00107399" w:rsidRDefault="005D332B" w:rsidP="00C7723B">
      <w:pPr>
        <w:pStyle w:val="ListParagraph"/>
        <w:numPr>
          <w:ilvl w:val="1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5D332B">
        <w:rPr>
          <w:rFonts w:asciiTheme="minorHAnsi" w:hAnsiTheme="minorHAnsi" w:cs="Shruti"/>
          <w:sz w:val="24"/>
          <w:szCs w:val="24"/>
        </w:rPr>
        <w:t xml:space="preserve">Human Factors WG – </w:t>
      </w:r>
      <w:r w:rsidR="00107399" w:rsidRPr="005D332B">
        <w:rPr>
          <w:rFonts w:asciiTheme="minorHAnsi" w:hAnsiTheme="minorHAnsi" w:cs="Shruti"/>
          <w:sz w:val="24"/>
          <w:szCs w:val="24"/>
        </w:rPr>
        <w:t xml:space="preserve"> </w:t>
      </w:r>
      <w:r w:rsidR="006F007E" w:rsidRPr="006F007E">
        <w:rPr>
          <w:rFonts w:asciiTheme="minorHAnsi" w:hAnsiTheme="minorHAnsi" w:cs="Shruti"/>
          <w:color w:val="0070C0"/>
          <w:sz w:val="24"/>
          <w:szCs w:val="24"/>
        </w:rPr>
        <w:t>Diane Golden, Association of Assistive Technology Act Programs &amp;</w:t>
      </w:r>
      <w:r w:rsidR="006F007E">
        <w:rPr>
          <w:rFonts w:asciiTheme="minorHAnsi" w:hAnsiTheme="minorHAnsi" w:cs="Shruti"/>
          <w:sz w:val="24"/>
          <w:szCs w:val="24"/>
        </w:rPr>
        <w:t xml:space="preserve"> </w:t>
      </w:r>
      <w:proofErr w:type="spellStart"/>
      <w:r w:rsidR="00BC0D00">
        <w:rPr>
          <w:rFonts w:asciiTheme="minorHAnsi" w:hAnsiTheme="minorHAnsi" w:cs="Shruti"/>
          <w:color w:val="0070C0"/>
          <w:sz w:val="24"/>
          <w:szCs w:val="24"/>
        </w:rPr>
        <w:t>Shaneé</w:t>
      </w:r>
      <w:proofErr w:type="spellEnd"/>
      <w:r w:rsidR="00BC0D00">
        <w:rPr>
          <w:rFonts w:asciiTheme="minorHAnsi" w:hAnsiTheme="minorHAnsi" w:cs="Shruti"/>
          <w:color w:val="0070C0"/>
          <w:sz w:val="24"/>
          <w:szCs w:val="24"/>
        </w:rPr>
        <w:t xml:space="preserve"> Dawkins</w:t>
      </w:r>
      <w:r w:rsidR="00F6553E">
        <w:rPr>
          <w:rFonts w:asciiTheme="minorHAnsi" w:hAnsiTheme="minorHAnsi" w:cs="Shruti"/>
          <w:color w:val="0070C0"/>
          <w:sz w:val="24"/>
          <w:szCs w:val="24"/>
        </w:rPr>
        <w:t>, NIST</w:t>
      </w:r>
    </w:p>
    <w:p w14:paraId="504923CB" w14:textId="3435DFEC" w:rsidR="00EC32BF" w:rsidRPr="001D33B9" w:rsidRDefault="00EC32BF" w:rsidP="00EC32BF">
      <w:pPr>
        <w:pStyle w:val="ListParagraph"/>
        <w:numPr>
          <w:ilvl w:val="0"/>
          <w:numId w:val="7"/>
        </w:numPr>
        <w:rPr>
          <w:rFonts w:asciiTheme="minorHAnsi" w:hAnsiTheme="minorHAnsi" w:cs="Shruti"/>
          <w:sz w:val="24"/>
          <w:szCs w:val="24"/>
        </w:rPr>
      </w:pPr>
      <w:r w:rsidRPr="001D33B9">
        <w:rPr>
          <w:rFonts w:asciiTheme="minorHAnsi" w:hAnsiTheme="minorHAnsi" w:cs="Shruti"/>
          <w:sz w:val="24"/>
          <w:szCs w:val="24"/>
        </w:rPr>
        <w:t xml:space="preserve">Security </w:t>
      </w:r>
      <w:r w:rsidR="002F6494">
        <w:rPr>
          <w:rFonts w:asciiTheme="minorHAnsi" w:hAnsiTheme="minorHAnsi" w:cs="Shruti"/>
          <w:sz w:val="24"/>
          <w:szCs w:val="24"/>
        </w:rPr>
        <w:t>Update</w:t>
      </w:r>
    </w:p>
    <w:p w14:paraId="20EEFA90" w14:textId="77777777" w:rsidR="00EC32BF" w:rsidRPr="005F15C8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Cybersecurity WG – </w:t>
      </w:r>
      <w:r w:rsidRPr="00114689">
        <w:rPr>
          <w:rFonts w:asciiTheme="minorHAnsi" w:hAnsiTheme="minorHAnsi" w:cs="Shruti"/>
          <w:color w:val="0070C0"/>
          <w:sz w:val="24"/>
          <w:szCs w:val="24"/>
        </w:rPr>
        <w:t>David Wagner, University of California, Berkeley</w:t>
      </w:r>
    </w:p>
    <w:p w14:paraId="23311EA2" w14:textId="77777777" w:rsidR="005F15C8" w:rsidRDefault="005F15C8" w:rsidP="005F15C8">
      <w:pPr>
        <w:pStyle w:val="ListParagraph"/>
        <w:numPr>
          <w:ilvl w:val="0"/>
          <w:numId w:val="7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Interoperability Update</w:t>
      </w:r>
    </w:p>
    <w:p w14:paraId="2E70F310" w14:textId="02DC7927" w:rsidR="005F15C8" w:rsidRPr="00114689" w:rsidRDefault="005D332B" w:rsidP="005F15C8">
      <w:pPr>
        <w:pStyle w:val="ListParagraph"/>
        <w:numPr>
          <w:ilvl w:val="1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5D332B">
        <w:rPr>
          <w:rFonts w:asciiTheme="minorHAnsi" w:hAnsiTheme="minorHAnsi" w:cs="Shruti"/>
          <w:sz w:val="24"/>
          <w:szCs w:val="24"/>
        </w:rPr>
        <w:t xml:space="preserve">Interoperability WG – </w:t>
      </w:r>
      <w:r w:rsidR="005F15C8" w:rsidRPr="00114689">
        <w:rPr>
          <w:rFonts w:asciiTheme="minorHAnsi" w:hAnsiTheme="minorHAnsi" w:cs="Shruti"/>
          <w:color w:val="0070C0"/>
          <w:sz w:val="24"/>
          <w:szCs w:val="24"/>
        </w:rPr>
        <w:t>John Wack</w:t>
      </w:r>
      <w:r w:rsidR="00F6553E">
        <w:rPr>
          <w:rFonts w:asciiTheme="minorHAnsi" w:hAnsiTheme="minorHAnsi" w:cs="Shruti"/>
          <w:color w:val="0070C0"/>
          <w:sz w:val="24"/>
          <w:szCs w:val="24"/>
        </w:rPr>
        <w:t>, NIST</w:t>
      </w:r>
    </w:p>
    <w:p w14:paraId="6E5E9F1F" w14:textId="6EEF96FC" w:rsidR="0007455E" w:rsidRDefault="0007455E" w:rsidP="0007455E">
      <w:pPr>
        <w:ind w:left="2790" w:hanging="207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11:30 – 12:00 PM       FVAP Update – </w:t>
      </w:r>
      <w:r w:rsidRPr="006F007E">
        <w:rPr>
          <w:rFonts w:asciiTheme="minorHAnsi" w:hAnsiTheme="minorHAnsi" w:cs="Shruti"/>
          <w:color w:val="0070C0"/>
          <w:sz w:val="24"/>
          <w:szCs w:val="24"/>
        </w:rPr>
        <w:t xml:space="preserve">Matthew </w:t>
      </w:r>
      <w:proofErr w:type="spellStart"/>
      <w:r w:rsidRPr="006F007E">
        <w:rPr>
          <w:rFonts w:asciiTheme="minorHAnsi" w:hAnsiTheme="minorHAnsi" w:cs="Shruti"/>
          <w:color w:val="0070C0"/>
          <w:sz w:val="24"/>
          <w:szCs w:val="24"/>
        </w:rPr>
        <w:t>Boehmer</w:t>
      </w:r>
      <w:proofErr w:type="spellEnd"/>
      <w:r w:rsidRPr="006F007E">
        <w:rPr>
          <w:rFonts w:asciiTheme="minorHAnsi" w:hAnsiTheme="minorHAnsi" w:cs="Shruti"/>
          <w:color w:val="0070C0"/>
          <w:sz w:val="24"/>
          <w:szCs w:val="24"/>
        </w:rPr>
        <w:t xml:space="preserve">, </w:t>
      </w:r>
      <w:r w:rsidR="006F007E" w:rsidRPr="006F007E">
        <w:rPr>
          <w:rFonts w:asciiTheme="minorHAnsi" w:hAnsiTheme="minorHAnsi" w:cs="Shruti"/>
          <w:color w:val="0070C0"/>
          <w:sz w:val="24"/>
          <w:szCs w:val="24"/>
        </w:rPr>
        <w:t xml:space="preserve">Director, </w:t>
      </w:r>
      <w:r w:rsidRPr="006F007E">
        <w:rPr>
          <w:rFonts w:asciiTheme="minorHAnsi" w:hAnsiTheme="minorHAnsi" w:cs="Shruti"/>
          <w:color w:val="0070C0"/>
          <w:sz w:val="24"/>
          <w:szCs w:val="24"/>
        </w:rPr>
        <w:t>Federal Voting Assistance Program</w:t>
      </w:r>
    </w:p>
    <w:p w14:paraId="329E44D8" w14:textId="77777777" w:rsidR="008959B3" w:rsidRPr="00C7723B" w:rsidRDefault="008959B3" w:rsidP="008959B3">
      <w:pPr>
        <w:ind w:left="720"/>
        <w:rPr>
          <w:rFonts w:asciiTheme="minorHAnsi" w:hAnsiTheme="minorHAnsi" w:cs="Shruti"/>
          <w:sz w:val="24"/>
          <w:szCs w:val="24"/>
        </w:rPr>
      </w:pPr>
      <w:r w:rsidRPr="00C7723B">
        <w:rPr>
          <w:rFonts w:asciiTheme="minorHAnsi" w:hAnsiTheme="minorHAnsi" w:cs="Shruti"/>
          <w:sz w:val="24"/>
          <w:szCs w:val="24"/>
        </w:rPr>
        <w:t xml:space="preserve">12:00 – 1:00 PM </w:t>
      </w:r>
      <w:r w:rsidRPr="00C7723B">
        <w:rPr>
          <w:rFonts w:asciiTheme="minorHAnsi" w:hAnsiTheme="minorHAnsi" w:cs="Shruti"/>
          <w:sz w:val="24"/>
          <w:szCs w:val="24"/>
        </w:rPr>
        <w:tab/>
        <w:t>LUNCH</w:t>
      </w:r>
    </w:p>
    <w:p w14:paraId="21388AFE" w14:textId="0F13796E" w:rsidR="00CB63B2" w:rsidRPr="00CB63B2" w:rsidRDefault="008959B3" w:rsidP="00424BB0">
      <w:pPr>
        <w:spacing w:after="0"/>
        <w:ind w:left="720"/>
        <w:rPr>
          <w:rFonts w:asciiTheme="minorHAnsi" w:hAnsiTheme="minorHAnsi" w:cs="Shruti"/>
          <w:sz w:val="24"/>
          <w:szCs w:val="24"/>
        </w:rPr>
      </w:pPr>
      <w:r w:rsidRPr="004836C3">
        <w:rPr>
          <w:rFonts w:asciiTheme="minorHAnsi" w:hAnsiTheme="minorHAnsi" w:cs="Shruti"/>
          <w:sz w:val="24"/>
          <w:szCs w:val="24"/>
        </w:rPr>
        <w:lastRenderedPageBreak/>
        <w:t>1:00 –</w:t>
      </w:r>
      <w:r w:rsidR="001D6078" w:rsidRPr="004836C3">
        <w:rPr>
          <w:rFonts w:asciiTheme="minorHAnsi" w:hAnsiTheme="minorHAnsi" w:cs="Shruti"/>
          <w:sz w:val="24"/>
          <w:szCs w:val="24"/>
        </w:rPr>
        <w:t xml:space="preserve"> 3:00</w:t>
      </w:r>
      <w:r w:rsidRPr="004836C3">
        <w:rPr>
          <w:rFonts w:asciiTheme="minorHAnsi" w:hAnsiTheme="minorHAnsi" w:cs="Shruti"/>
          <w:sz w:val="24"/>
          <w:szCs w:val="24"/>
        </w:rPr>
        <w:t xml:space="preserve"> PM</w:t>
      </w:r>
      <w:r w:rsidR="00424BB0">
        <w:rPr>
          <w:rFonts w:asciiTheme="minorHAnsi" w:hAnsiTheme="minorHAnsi" w:cs="Shruti"/>
          <w:sz w:val="24"/>
          <w:szCs w:val="24"/>
        </w:rPr>
        <w:tab/>
      </w:r>
      <w:r w:rsidR="00CB63B2" w:rsidRPr="00CB63B2">
        <w:rPr>
          <w:rFonts w:asciiTheme="minorHAnsi" w:hAnsiTheme="minorHAnsi" w:cs="Shruti"/>
          <w:sz w:val="24"/>
          <w:szCs w:val="24"/>
        </w:rPr>
        <w:t>VVSG Next Generation Discussion</w:t>
      </w:r>
    </w:p>
    <w:p w14:paraId="5ABA5F5C" w14:textId="77777777" w:rsidR="005F15C8" w:rsidRPr="00676053" w:rsidRDefault="005F15C8" w:rsidP="005F15C8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VVSG 1.1 Coverage – </w:t>
      </w:r>
      <w:r w:rsidRPr="00676053">
        <w:rPr>
          <w:rFonts w:asciiTheme="minorHAnsi" w:hAnsiTheme="minorHAnsi" w:cs="Shruti"/>
          <w:color w:val="0070C0"/>
          <w:sz w:val="24"/>
          <w:szCs w:val="24"/>
        </w:rPr>
        <w:t>Jessica Myers, Certification Program Specialist, EAC</w:t>
      </w:r>
    </w:p>
    <w:p w14:paraId="31A33723" w14:textId="66A4F340" w:rsidR="00EC32BF" w:rsidRDefault="009C3FB7" w:rsidP="00EC32BF">
      <w:pPr>
        <w:pStyle w:val="ListParagraph"/>
        <w:numPr>
          <w:ilvl w:val="0"/>
          <w:numId w:val="7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Use Case Discussion &amp; Feedback</w:t>
      </w:r>
      <w:r w:rsidR="00EC32BF">
        <w:rPr>
          <w:rFonts w:asciiTheme="minorHAnsi" w:hAnsiTheme="minorHAnsi" w:cs="Shruti"/>
          <w:sz w:val="24"/>
          <w:szCs w:val="24"/>
        </w:rPr>
        <w:t xml:space="preserve"> – </w:t>
      </w:r>
      <w:r w:rsidR="00EC32BF" w:rsidRPr="002B1CD4">
        <w:rPr>
          <w:rFonts w:asciiTheme="minorHAnsi" w:hAnsiTheme="minorHAnsi" w:cs="Shruti"/>
          <w:color w:val="0070C0"/>
          <w:sz w:val="24"/>
          <w:szCs w:val="24"/>
        </w:rPr>
        <w:t>Mary Brady, Manager, Voting Program, NIST</w:t>
      </w:r>
    </w:p>
    <w:p w14:paraId="5D87083D" w14:textId="77777777" w:rsidR="00EC32BF" w:rsidRPr="00532C2F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>Voter Registration (VR)</w:t>
      </w:r>
    </w:p>
    <w:p w14:paraId="2053F3CA" w14:textId="77777777" w:rsidR="00EC32BF" w:rsidRPr="00532C2F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 xml:space="preserve">Electronic </w:t>
      </w:r>
      <w:proofErr w:type="spellStart"/>
      <w:r w:rsidRPr="00532C2F">
        <w:rPr>
          <w:rFonts w:asciiTheme="minorHAnsi" w:hAnsiTheme="minorHAnsi" w:cs="Shruti"/>
          <w:sz w:val="24"/>
          <w:szCs w:val="24"/>
        </w:rPr>
        <w:t>Pollbooks</w:t>
      </w:r>
      <w:proofErr w:type="spellEnd"/>
      <w:r w:rsidRPr="00532C2F">
        <w:rPr>
          <w:rFonts w:asciiTheme="minorHAnsi" w:hAnsiTheme="minorHAnsi" w:cs="Shruti"/>
          <w:sz w:val="24"/>
          <w:szCs w:val="24"/>
        </w:rPr>
        <w:t xml:space="preserve"> (EPB)</w:t>
      </w:r>
    </w:p>
    <w:p w14:paraId="4FBC47E0" w14:textId="77777777" w:rsidR="00EC32BF" w:rsidRPr="00532C2F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>Ballot Delivery (BD)</w:t>
      </w:r>
    </w:p>
    <w:p w14:paraId="051E3EC3" w14:textId="77777777" w:rsidR="00EC32BF" w:rsidRPr="00532C2F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>Ballot on Demand (</w:t>
      </w:r>
      <w:proofErr w:type="spellStart"/>
      <w:r w:rsidRPr="00532C2F">
        <w:rPr>
          <w:rFonts w:asciiTheme="minorHAnsi" w:hAnsiTheme="minorHAnsi" w:cs="Shruti"/>
          <w:sz w:val="24"/>
          <w:szCs w:val="24"/>
        </w:rPr>
        <w:t>BoD</w:t>
      </w:r>
      <w:proofErr w:type="spellEnd"/>
      <w:r w:rsidRPr="00532C2F">
        <w:rPr>
          <w:rFonts w:asciiTheme="minorHAnsi" w:hAnsiTheme="minorHAnsi" w:cs="Shruti"/>
          <w:sz w:val="24"/>
          <w:szCs w:val="24"/>
        </w:rPr>
        <w:t>)</w:t>
      </w:r>
    </w:p>
    <w:p w14:paraId="745A5EE8" w14:textId="77777777" w:rsidR="00EC32BF" w:rsidRPr="00532C2F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>Ballot Marking (BM)</w:t>
      </w:r>
    </w:p>
    <w:p w14:paraId="456FF9DD" w14:textId="77777777" w:rsidR="00EC32BF" w:rsidRDefault="00EC32BF" w:rsidP="00EC32BF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>Election-Night Reporting (ENR)</w:t>
      </w:r>
    </w:p>
    <w:p w14:paraId="378C99D5" w14:textId="40DFD530" w:rsidR="005F75D7" w:rsidRPr="005F75D7" w:rsidRDefault="005F75D7" w:rsidP="005F75D7">
      <w:pPr>
        <w:pStyle w:val="ListParagraph"/>
        <w:numPr>
          <w:ilvl w:val="1"/>
          <w:numId w:val="7"/>
        </w:numPr>
        <w:rPr>
          <w:rFonts w:asciiTheme="minorHAnsi" w:hAnsiTheme="minorHAnsi" w:cs="Shruti"/>
          <w:sz w:val="24"/>
          <w:szCs w:val="24"/>
        </w:rPr>
      </w:pPr>
      <w:r w:rsidRPr="00532C2F">
        <w:rPr>
          <w:rFonts w:asciiTheme="minorHAnsi" w:hAnsiTheme="minorHAnsi" w:cs="Shruti"/>
          <w:sz w:val="24"/>
          <w:szCs w:val="24"/>
        </w:rPr>
        <w:t>Post-Election Auditing (AUDIT)</w:t>
      </w:r>
    </w:p>
    <w:p w14:paraId="68401BF5" w14:textId="77777777" w:rsidR="00C7723B" w:rsidRDefault="001D6078" w:rsidP="005F7D1D">
      <w:pPr>
        <w:pStyle w:val="ListParagraph"/>
        <w:spacing w:before="24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3:00 – 3:15 PM </w:t>
      </w:r>
      <w:r>
        <w:rPr>
          <w:rFonts w:asciiTheme="minorHAnsi" w:hAnsiTheme="minorHAnsi" w:cs="Shruti"/>
          <w:sz w:val="24"/>
          <w:szCs w:val="24"/>
        </w:rPr>
        <w:tab/>
        <w:t>BREAK</w:t>
      </w:r>
    </w:p>
    <w:p w14:paraId="2BC70826" w14:textId="772FEBCD" w:rsidR="001D6078" w:rsidRDefault="001D6078" w:rsidP="003438F5">
      <w:pPr>
        <w:spacing w:after="0" w:line="360" w:lineRule="auto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3</w:t>
      </w:r>
      <w:r w:rsidR="00112E7F">
        <w:rPr>
          <w:rFonts w:asciiTheme="minorHAnsi" w:hAnsiTheme="minorHAnsi" w:cs="Shruti"/>
          <w:sz w:val="24"/>
          <w:szCs w:val="24"/>
        </w:rPr>
        <w:t>:15 – 4:45</w:t>
      </w:r>
      <w:r w:rsidR="009C7947">
        <w:rPr>
          <w:rFonts w:asciiTheme="minorHAnsi" w:hAnsiTheme="minorHAnsi" w:cs="Shruti"/>
          <w:sz w:val="24"/>
          <w:szCs w:val="24"/>
        </w:rPr>
        <w:t xml:space="preserve"> </w:t>
      </w:r>
      <w:r>
        <w:rPr>
          <w:rFonts w:asciiTheme="minorHAnsi" w:hAnsiTheme="minorHAnsi" w:cs="Shruti"/>
          <w:sz w:val="24"/>
          <w:szCs w:val="24"/>
        </w:rPr>
        <w:t>P</w:t>
      </w:r>
      <w:r w:rsidR="009C7947">
        <w:rPr>
          <w:rFonts w:asciiTheme="minorHAnsi" w:hAnsiTheme="minorHAnsi" w:cs="Shruti"/>
          <w:sz w:val="24"/>
          <w:szCs w:val="24"/>
        </w:rPr>
        <w:t xml:space="preserve">M </w:t>
      </w:r>
      <w:r w:rsidR="009C7947">
        <w:rPr>
          <w:rFonts w:asciiTheme="minorHAnsi" w:hAnsiTheme="minorHAnsi" w:cs="Shruti"/>
          <w:sz w:val="24"/>
          <w:szCs w:val="24"/>
        </w:rPr>
        <w:tab/>
      </w:r>
      <w:r w:rsidR="00C144A9">
        <w:rPr>
          <w:rFonts w:asciiTheme="minorHAnsi" w:hAnsiTheme="minorHAnsi" w:cs="Shruti"/>
          <w:sz w:val="24"/>
          <w:szCs w:val="24"/>
        </w:rPr>
        <w:t xml:space="preserve">Continue Discussion &amp; </w:t>
      </w:r>
      <w:r>
        <w:rPr>
          <w:rFonts w:asciiTheme="minorHAnsi" w:hAnsiTheme="minorHAnsi" w:cs="Shruti"/>
          <w:sz w:val="24"/>
          <w:szCs w:val="24"/>
        </w:rPr>
        <w:t>Next Steps</w:t>
      </w:r>
    </w:p>
    <w:p w14:paraId="33B068B5" w14:textId="77777777" w:rsidR="000D18AE" w:rsidRPr="000D18AE" w:rsidRDefault="00112E7F" w:rsidP="003438F5">
      <w:pPr>
        <w:pStyle w:val="ListParagraph"/>
        <w:spacing w:line="360" w:lineRule="auto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4</w:t>
      </w:r>
      <w:r w:rsidR="0081619B">
        <w:rPr>
          <w:rFonts w:asciiTheme="minorHAnsi" w:hAnsiTheme="minorHAnsi" w:cs="Shruti"/>
          <w:sz w:val="24"/>
          <w:szCs w:val="24"/>
        </w:rPr>
        <w:t>:</w:t>
      </w:r>
      <w:r w:rsidR="00AA5450">
        <w:rPr>
          <w:rFonts w:asciiTheme="minorHAnsi" w:hAnsiTheme="minorHAnsi" w:cs="Shruti"/>
          <w:sz w:val="24"/>
          <w:szCs w:val="24"/>
        </w:rPr>
        <w:t>45</w:t>
      </w:r>
      <w:r>
        <w:rPr>
          <w:rFonts w:asciiTheme="minorHAnsi" w:hAnsiTheme="minorHAnsi" w:cs="Shruti"/>
          <w:sz w:val="24"/>
          <w:szCs w:val="24"/>
        </w:rPr>
        <w:t xml:space="preserve"> – 5:00</w:t>
      </w:r>
      <w:r w:rsidR="00872F34">
        <w:rPr>
          <w:rFonts w:asciiTheme="minorHAnsi" w:hAnsiTheme="minorHAnsi" w:cs="Shruti"/>
          <w:sz w:val="24"/>
          <w:szCs w:val="24"/>
        </w:rPr>
        <w:t xml:space="preserve"> PM </w:t>
      </w:r>
      <w:r w:rsidR="00872F34">
        <w:rPr>
          <w:rFonts w:asciiTheme="minorHAnsi" w:hAnsiTheme="minorHAnsi" w:cs="Shruti"/>
          <w:sz w:val="24"/>
          <w:szCs w:val="24"/>
        </w:rPr>
        <w:tab/>
      </w:r>
      <w:r w:rsidR="000D18AE">
        <w:rPr>
          <w:rFonts w:asciiTheme="minorHAnsi" w:hAnsiTheme="minorHAnsi" w:cs="Shruti"/>
          <w:sz w:val="24"/>
          <w:szCs w:val="24"/>
        </w:rPr>
        <w:t xml:space="preserve">Wrap-up and Overview </w:t>
      </w:r>
      <w:r w:rsidR="004341DC">
        <w:rPr>
          <w:rFonts w:asciiTheme="minorHAnsi" w:hAnsiTheme="minorHAnsi" w:cs="Shruti"/>
          <w:sz w:val="24"/>
          <w:szCs w:val="24"/>
        </w:rPr>
        <w:t>of Day #2</w:t>
      </w:r>
    </w:p>
    <w:p w14:paraId="11ADC963" w14:textId="77777777" w:rsidR="009C7947" w:rsidRPr="009C7947" w:rsidRDefault="007D5407" w:rsidP="009C7947">
      <w:pPr>
        <w:rPr>
          <w:rFonts w:asciiTheme="majorHAnsi" w:hAnsiTheme="majorHAnsi" w:cs="Shruti"/>
          <w:b/>
          <w:sz w:val="24"/>
          <w:szCs w:val="24"/>
        </w:rPr>
      </w:pPr>
      <w:r>
        <w:rPr>
          <w:rFonts w:asciiTheme="majorHAnsi" w:hAnsiTheme="majorHAnsi" w:cs="Shruti"/>
          <w:b/>
          <w:sz w:val="24"/>
          <w:szCs w:val="24"/>
        </w:rPr>
        <w:t xml:space="preserve">Day 2: </w:t>
      </w:r>
      <w:r w:rsidR="00AA5450">
        <w:rPr>
          <w:rFonts w:asciiTheme="majorHAnsi" w:hAnsiTheme="majorHAnsi" w:cs="Shruti"/>
          <w:b/>
          <w:sz w:val="24"/>
          <w:szCs w:val="24"/>
        </w:rPr>
        <w:t>September 16, 2016</w:t>
      </w:r>
    </w:p>
    <w:p w14:paraId="5313A871" w14:textId="1B8AD9FA" w:rsidR="00111DDE" w:rsidRPr="00947C8A" w:rsidRDefault="00FE0AE0" w:rsidP="003438F5">
      <w:pPr>
        <w:pStyle w:val="ListParagraph"/>
        <w:spacing w:line="360" w:lineRule="auto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8:30 – 8:45</w:t>
      </w:r>
      <w:r w:rsidR="004341DC">
        <w:rPr>
          <w:rFonts w:asciiTheme="minorHAnsi" w:hAnsiTheme="minorHAnsi" w:cs="Shruti"/>
          <w:sz w:val="24"/>
          <w:szCs w:val="24"/>
        </w:rPr>
        <w:t xml:space="preserve"> AM </w:t>
      </w:r>
      <w:r w:rsidR="004341DC">
        <w:rPr>
          <w:rFonts w:asciiTheme="minorHAnsi" w:hAnsiTheme="minorHAnsi" w:cs="Shruti"/>
          <w:sz w:val="24"/>
          <w:szCs w:val="24"/>
        </w:rPr>
        <w:tab/>
      </w:r>
      <w:r w:rsidR="003438F5">
        <w:rPr>
          <w:rFonts w:asciiTheme="minorHAnsi" w:hAnsiTheme="minorHAnsi" w:cs="Shruti"/>
          <w:sz w:val="24"/>
          <w:szCs w:val="24"/>
        </w:rPr>
        <w:t>Day #2 Opening Remarks</w:t>
      </w:r>
    </w:p>
    <w:p w14:paraId="3C2356BC" w14:textId="49FB64A9" w:rsidR="00914F1C" w:rsidRDefault="00010A46" w:rsidP="00914F1C">
      <w:pPr>
        <w:pStyle w:val="ListParagraph"/>
        <w:spacing w:line="360" w:lineRule="auto"/>
        <w:ind w:left="2880" w:hanging="2160"/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 xml:space="preserve">8:45 – 10:15 AM </w:t>
      </w:r>
      <w:r w:rsidRPr="00A675A8">
        <w:rPr>
          <w:rFonts w:asciiTheme="minorHAnsi" w:hAnsiTheme="minorHAnsi" w:cs="Shruti"/>
          <w:sz w:val="24"/>
          <w:szCs w:val="24"/>
        </w:rPr>
        <w:tab/>
      </w:r>
      <w:r w:rsidR="000855C9">
        <w:rPr>
          <w:rFonts w:asciiTheme="minorHAnsi" w:hAnsiTheme="minorHAnsi" w:cs="Shruti"/>
          <w:sz w:val="24"/>
          <w:szCs w:val="24"/>
        </w:rPr>
        <w:t xml:space="preserve">Testing &amp; Certification </w:t>
      </w:r>
      <w:r w:rsidR="006524F1">
        <w:rPr>
          <w:rFonts w:asciiTheme="minorHAnsi" w:hAnsiTheme="minorHAnsi" w:cs="Shruti"/>
          <w:sz w:val="24"/>
          <w:szCs w:val="24"/>
        </w:rPr>
        <w:t>Process</w:t>
      </w:r>
      <w:r w:rsidR="00914F1C">
        <w:rPr>
          <w:rFonts w:asciiTheme="minorHAnsi" w:hAnsiTheme="minorHAnsi" w:cs="Shruti"/>
          <w:sz w:val="24"/>
          <w:szCs w:val="24"/>
        </w:rPr>
        <w:t xml:space="preserve"> </w:t>
      </w:r>
    </w:p>
    <w:p w14:paraId="62900408" w14:textId="6F91F9B3" w:rsidR="00914F1C" w:rsidRDefault="006524F1" w:rsidP="00914F1C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Testing &amp; Certification Updates</w:t>
      </w:r>
      <w:r w:rsidR="00057A1F">
        <w:rPr>
          <w:rFonts w:asciiTheme="minorHAnsi" w:hAnsiTheme="minorHAnsi" w:cs="Shruti"/>
          <w:sz w:val="24"/>
          <w:szCs w:val="24"/>
        </w:rPr>
        <w:t xml:space="preserve"> – </w:t>
      </w:r>
      <w:r w:rsidR="000B4357">
        <w:rPr>
          <w:rFonts w:asciiTheme="minorHAnsi" w:hAnsiTheme="minorHAnsi" w:cs="Shruti"/>
          <w:color w:val="0070C0"/>
          <w:sz w:val="24"/>
          <w:szCs w:val="24"/>
        </w:rPr>
        <w:t>Brian Hancock, Director, Testing and Certification Division, EAC</w:t>
      </w:r>
    </w:p>
    <w:p w14:paraId="686B022A" w14:textId="287BE77A" w:rsidR="000855C9" w:rsidRPr="00914F1C" w:rsidRDefault="000855C9" w:rsidP="00914F1C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="Shruti"/>
          <w:sz w:val="24"/>
          <w:szCs w:val="24"/>
        </w:rPr>
      </w:pPr>
      <w:r w:rsidRPr="003A3DA9">
        <w:rPr>
          <w:rFonts w:asciiTheme="minorHAnsi" w:hAnsiTheme="minorHAnsi" w:cs="Shruti"/>
          <w:sz w:val="24"/>
          <w:szCs w:val="24"/>
        </w:rPr>
        <w:t>NVLAP</w:t>
      </w:r>
      <w:r w:rsidR="00914F1C">
        <w:rPr>
          <w:rFonts w:asciiTheme="minorHAnsi" w:hAnsiTheme="minorHAnsi" w:cs="Shruti"/>
          <w:sz w:val="24"/>
          <w:szCs w:val="24"/>
        </w:rPr>
        <w:t xml:space="preserve"> </w:t>
      </w:r>
      <w:r w:rsidR="006524F1">
        <w:rPr>
          <w:rFonts w:asciiTheme="minorHAnsi" w:hAnsiTheme="minorHAnsi" w:cs="Shruti"/>
          <w:sz w:val="24"/>
          <w:szCs w:val="24"/>
        </w:rPr>
        <w:t>Updates</w:t>
      </w:r>
      <w:r w:rsidR="00057A1F">
        <w:rPr>
          <w:rFonts w:asciiTheme="minorHAnsi" w:hAnsiTheme="minorHAnsi" w:cs="Shruti"/>
          <w:sz w:val="24"/>
          <w:szCs w:val="24"/>
        </w:rPr>
        <w:t xml:space="preserve"> – </w:t>
      </w:r>
      <w:bookmarkStart w:id="0" w:name="_GoBack"/>
      <w:bookmarkEnd w:id="0"/>
      <w:r w:rsidRPr="00914F1C">
        <w:rPr>
          <w:rFonts w:asciiTheme="minorHAnsi" w:hAnsiTheme="minorHAnsi" w:cs="Shruti"/>
          <w:color w:val="0070C0"/>
          <w:sz w:val="24"/>
          <w:szCs w:val="24"/>
        </w:rPr>
        <w:t xml:space="preserve">Bradley Moore, </w:t>
      </w:r>
      <w:r w:rsidR="00816154" w:rsidRPr="00914F1C">
        <w:rPr>
          <w:rFonts w:asciiTheme="minorHAnsi" w:hAnsiTheme="minorHAnsi" w:cs="Shruti"/>
          <w:color w:val="0070C0"/>
          <w:sz w:val="24"/>
          <w:szCs w:val="24"/>
        </w:rPr>
        <w:t>Voting Systems Testing</w:t>
      </w:r>
      <w:r w:rsidRPr="00914F1C">
        <w:rPr>
          <w:rFonts w:asciiTheme="minorHAnsi" w:hAnsiTheme="minorHAnsi" w:cs="Shruti"/>
          <w:color w:val="0070C0"/>
          <w:sz w:val="24"/>
          <w:szCs w:val="24"/>
        </w:rPr>
        <w:t xml:space="preserve"> Program </w:t>
      </w:r>
      <w:r w:rsidR="00FD5E28" w:rsidRPr="00914F1C">
        <w:rPr>
          <w:rFonts w:asciiTheme="minorHAnsi" w:hAnsiTheme="minorHAnsi" w:cs="Shruti"/>
          <w:color w:val="0070C0"/>
          <w:sz w:val="24"/>
          <w:szCs w:val="24"/>
        </w:rPr>
        <w:t>Manager, NVLAP, NIST</w:t>
      </w:r>
    </w:p>
    <w:p w14:paraId="477F6006" w14:textId="77777777" w:rsidR="004341DC" w:rsidRDefault="004341DC" w:rsidP="003438F5">
      <w:pPr>
        <w:pStyle w:val="ListParagraph"/>
        <w:spacing w:line="360" w:lineRule="auto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10:15 – 10:30 AM </w:t>
      </w:r>
      <w:r>
        <w:rPr>
          <w:rFonts w:asciiTheme="minorHAnsi" w:hAnsiTheme="minorHAnsi" w:cs="Shruti"/>
          <w:sz w:val="24"/>
          <w:szCs w:val="24"/>
        </w:rPr>
        <w:tab/>
        <w:t>BREAK</w:t>
      </w:r>
    </w:p>
    <w:p w14:paraId="274F75D3" w14:textId="23C0899C" w:rsidR="00A65C2D" w:rsidRDefault="004341DC" w:rsidP="003438F5">
      <w:pPr>
        <w:pStyle w:val="ListParagraph"/>
        <w:spacing w:line="360" w:lineRule="auto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10:30 </w:t>
      </w:r>
      <w:r w:rsidR="00513F72">
        <w:rPr>
          <w:rFonts w:asciiTheme="minorHAnsi" w:hAnsiTheme="minorHAnsi" w:cs="Shruti"/>
          <w:sz w:val="24"/>
          <w:szCs w:val="24"/>
        </w:rPr>
        <w:t>– 12</w:t>
      </w:r>
      <w:r w:rsidR="00FE0AE0">
        <w:rPr>
          <w:rFonts w:asciiTheme="minorHAnsi" w:hAnsiTheme="minorHAnsi" w:cs="Shruti"/>
          <w:sz w:val="24"/>
          <w:szCs w:val="24"/>
        </w:rPr>
        <w:t>:</w:t>
      </w:r>
      <w:r w:rsidR="00C52B7C">
        <w:rPr>
          <w:rFonts w:asciiTheme="minorHAnsi" w:hAnsiTheme="minorHAnsi" w:cs="Shruti"/>
          <w:sz w:val="24"/>
          <w:szCs w:val="24"/>
        </w:rPr>
        <w:t>30</w:t>
      </w:r>
      <w:r>
        <w:rPr>
          <w:rFonts w:asciiTheme="minorHAnsi" w:hAnsiTheme="minorHAnsi" w:cs="Shruti"/>
          <w:sz w:val="24"/>
          <w:szCs w:val="24"/>
        </w:rPr>
        <w:t xml:space="preserve"> AM </w:t>
      </w:r>
      <w:r>
        <w:rPr>
          <w:rFonts w:asciiTheme="minorHAnsi" w:hAnsiTheme="minorHAnsi" w:cs="Shruti"/>
          <w:sz w:val="24"/>
          <w:szCs w:val="24"/>
        </w:rPr>
        <w:tab/>
      </w:r>
      <w:r w:rsidR="00A65C2D" w:rsidRPr="00A65C2D">
        <w:rPr>
          <w:rFonts w:asciiTheme="minorHAnsi" w:hAnsiTheme="minorHAnsi" w:cs="Shruti"/>
          <w:sz w:val="24"/>
          <w:szCs w:val="24"/>
        </w:rPr>
        <w:t xml:space="preserve">DHS Cybersecurity Services for State </w:t>
      </w:r>
      <w:r w:rsidR="00A65C2D">
        <w:rPr>
          <w:rFonts w:asciiTheme="minorHAnsi" w:hAnsiTheme="minorHAnsi" w:cs="Shruti"/>
          <w:sz w:val="24"/>
          <w:szCs w:val="24"/>
        </w:rPr>
        <w:t xml:space="preserve">&amp; </w:t>
      </w:r>
      <w:r w:rsidR="00A65C2D" w:rsidRPr="00A65C2D">
        <w:rPr>
          <w:rFonts w:asciiTheme="minorHAnsi" w:hAnsiTheme="minorHAnsi" w:cs="Shruti"/>
          <w:sz w:val="24"/>
          <w:szCs w:val="24"/>
        </w:rPr>
        <w:t>Local Officials</w:t>
      </w:r>
      <w:r w:rsidR="00A65C2D">
        <w:rPr>
          <w:rFonts w:asciiTheme="minorHAnsi" w:hAnsiTheme="minorHAnsi" w:cs="Shruti"/>
          <w:sz w:val="24"/>
          <w:szCs w:val="24"/>
        </w:rPr>
        <w:t xml:space="preserve"> </w:t>
      </w:r>
    </w:p>
    <w:p w14:paraId="729E41D9" w14:textId="7D534DC9" w:rsidR="00A65C2D" w:rsidRPr="00A65C2D" w:rsidRDefault="00A65C2D" w:rsidP="00A65C2D">
      <w:pPr>
        <w:pStyle w:val="ListParagraph"/>
        <w:numPr>
          <w:ilvl w:val="0"/>
          <w:numId w:val="27"/>
        </w:numPr>
        <w:spacing w:line="360" w:lineRule="auto"/>
        <w:ind w:left="3600"/>
        <w:rPr>
          <w:rFonts w:asciiTheme="minorHAnsi" w:hAnsiTheme="minorHAnsi" w:cs="Shruti"/>
          <w:color w:val="0070C0"/>
          <w:sz w:val="24"/>
          <w:szCs w:val="24"/>
        </w:rPr>
      </w:pPr>
      <w:r w:rsidRPr="00A65C2D">
        <w:rPr>
          <w:rFonts w:asciiTheme="minorHAnsi" w:hAnsiTheme="minorHAnsi" w:cs="Shruti"/>
          <w:color w:val="0070C0"/>
          <w:sz w:val="24"/>
          <w:szCs w:val="24"/>
        </w:rPr>
        <w:t>Tom Millar, Communications Chief at US-CERT</w:t>
      </w:r>
    </w:p>
    <w:p w14:paraId="3C511FC9" w14:textId="2FC8B53F" w:rsidR="00A65C2D" w:rsidRPr="00A65C2D" w:rsidRDefault="00A65C2D" w:rsidP="00A65C2D">
      <w:pPr>
        <w:pStyle w:val="ListParagraph"/>
        <w:numPr>
          <w:ilvl w:val="0"/>
          <w:numId w:val="27"/>
        </w:numPr>
        <w:spacing w:line="360" w:lineRule="auto"/>
        <w:ind w:left="3600"/>
        <w:rPr>
          <w:rFonts w:asciiTheme="minorHAnsi" w:hAnsiTheme="minorHAnsi" w:cs="Shruti"/>
          <w:color w:val="0070C0"/>
          <w:sz w:val="24"/>
          <w:szCs w:val="24"/>
        </w:rPr>
      </w:pPr>
      <w:r w:rsidRPr="00A65C2D">
        <w:rPr>
          <w:rFonts w:asciiTheme="minorHAnsi" w:hAnsiTheme="minorHAnsi" w:cs="Shruti"/>
          <w:color w:val="0070C0"/>
          <w:sz w:val="24"/>
          <w:szCs w:val="24"/>
        </w:rPr>
        <w:t>Neil Jenkins,</w:t>
      </w:r>
      <w:r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Pr="00A65C2D">
        <w:rPr>
          <w:rFonts w:asciiTheme="minorHAnsi" w:hAnsiTheme="minorHAnsi" w:cs="Shruti"/>
          <w:color w:val="0070C0"/>
          <w:sz w:val="24"/>
          <w:szCs w:val="24"/>
        </w:rPr>
        <w:t>Director, Enterprise Performance Management Office, DHS</w:t>
      </w:r>
    </w:p>
    <w:p w14:paraId="2B99FA17" w14:textId="77777777" w:rsidR="00A65C2D" w:rsidRPr="00A65C2D" w:rsidRDefault="00A65C2D" w:rsidP="00A65C2D">
      <w:pPr>
        <w:pStyle w:val="ListParagraph"/>
        <w:numPr>
          <w:ilvl w:val="0"/>
          <w:numId w:val="27"/>
        </w:numPr>
        <w:spacing w:after="0" w:line="360" w:lineRule="auto"/>
        <w:ind w:left="3600"/>
        <w:rPr>
          <w:rFonts w:asciiTheme="minorHAnsi" w:hAnsiTheme="minorHAnsi" w:cs="Shruti"/>
          <w:sz w:val="24"/>
          <w:szCs w:val="24"/>
        </w:rPr>
      </w:pPr>
      <w:r w:rsidRPr="00A65C2D">
        <w:rPr>
          <w:rFonts w:asciiTheme="minorHAnsi" w:hAnsiTheme="minorHAnsi" w:cs="Shruti"/>
          <w:color w:val="0070C0"/>
          <w:sz w:val="24"/>
          <w:szCs w:val="24"/>
        </w:rPr>
        <w:t>Geoff Hale</w:t>
      </w:r>
      <w:r>
        <w:rPr>
          <w:rFonts w:asciiTheme="minorHAnsi" w:hAnsiTheme="minorHAnsi" w:cs="Shruti"/>
          <w:color w:val="0070C0"/>
          <w:sz w:val="24"/>
          <w:szCs w:val="24"/>
        </w:rPr>
        <w:t xml:space="preserve">, Cybersecurity Strategist, </w:t>
      </w:r>
      <w:r w:rsidRPr="00A65C2D">
        <w:rPr>
          <w:rFonts w:asciiTheme="minorHAnsi" w:hAnsiTheme="minorHAnsi" w:cs="Shruti"/>
          <w:color w:val="0070C0"/>
          <w:sz w:val="24"/>
          <w:szCs w:val="24"/>
        </w:rPr>
        <w:t>Enterprise Performance Management Office, DHS</w:t>
      </w:r>
    </w:p>
    <w:p w14:paraId="057679B6" w14:textId="4D1C0E89" w:rsidR="00FE0AE0" w:rsidRPr="00A65C2D" w:rsidRDefault="00513F72" w:rsidP="00A65C2D">
      <w:pPr>
        <w:spacing w:line="360" w:lineRule="auto"/>
        <w:ind w:firstLine="720"/>
        <w:rPr>
          <w:rFonts w:asciiTheme="minorHAnsi" w:hAnsiTheme="minorHAnsi" w:cs="Shruti"/>
          <w:sz w:val="24"/>
          <w:szCs w:val="24"/>
        </w:rPr>
      </w:pPr>
      <w:r w:rsidRPr="00A65C2D">
        <w:rPr>
          <w:rFonts w:asciiTheme="minorHAnsi" w:hAnsiTheme="minorHAnsi" w:cs="Shruti"/>
          <w:sz w:val="24"/>
          <w:szCs w:val="24"/>
        </w:rPr>
        <w:t>12</w:t>
      </w:r>
      <w:r w:rsidR="00FE0AE0" w:rsidRPr="00A65C2D">
        <w:rPr>
          <w:rFonts w:asciiTheme="minorHAnsi" w:hAnsiTheme="minorHAnsi" w:cs="Shruti"/>
          <w:sz w:val="24"/>
          <w:szCs w:val="24"/>
        </w:rPr>
        <w:t>:</w:t>
      </w:r>
      <w:r w:rsidR="00C52B7C" w:rsidRPr="00A65C2D">
        <w:rPr>
          <w:rFonts w:asciiTheme="minorHAnsi" w:hAnsiTheme="minorHAnsi" w:cs="Shruti"/>
          <w:sz w:val="24"/>
          <w:szCs w:val="24"/>
        </w:rPr>
        <w:t>30</w:t>
      </w:r>
      <w:r w:rsidR="00FA7455" w:rsidRPr="00A65C2D">
        <w:rPr>
          <w:rFonts w:asciiTheme="minorHAnsi" w:hAnsiTheme="minorHAnsi" w:cs="Shruti"/>
          <w:sz w:val="24"/>
          <w:szCs w:val="24"/>
        </w:rPr>
        <w:t xml:space="preserve"> – 1:</w:t>
      </w:r>
      <w:r w:rsidRPr="00A65C2D">
        <w:rPr>
          <w:rFonts w:asciiTheme="minorHAnsi" w:hAnsiTheme="minorHAnsi" w:cs="Shruti"/>
          <w:sz w:val="24"/>
          <w:szCs w:val="24"/>
        </w:rPr>
        <w:t>0</w:t>
      </w:r>
      <w:r w:rsidR="00FE0AE0" w:rsidRPr="00A65C2D">
        <w:rPr>
          <w:rFonts w:asciiTheme="minorHAnsi" w:hAnsiTheme="minorHAnsi" w:cs="Shruti"/>
          <w:sz w:val="24"/>
          <w:szCs w:val="24"/>
        </w:rPr>
        <w:t>0 PM</w:t>
      </w:r>
      <w:r w:rsidR="00FE0AE0" w:rsidRPr="00A65C2D">
        <w:rPr>
          <w:rFonts w:asciiTheme="minorHAnsi" w:hAnsiTheme="minorHAnsi" w:cs="Shruti"/>
          <w:sz w:val="24"/>
          <w:szCs w:val="24"/>
        </w:rPr>
        <w:tab/>
        <w:t>Next Meeting &amp; Wrap-Up</w:t>
      </w:r>
    </w:p>
    <w:sectPr w:rsidR="00FE0AE0" w:rsidRPr="00A65C2D" w:rsidSect="00B71BE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7FDB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F6EB9" w14:textId="77777777" w:rsidR="005F3650" w:rsidRDefault="005F3650" w:rsidP="0082682D">
      <w:pPr>
        <w:spacing w:after="0" w:line="240" w:lineRule="auto"/>
      </w:pPr>
      <w:r>
        <w:separator/>
      </w:r>
    </w:p>
  </w:endnote>
  <w:endnote w:type="continuationSeparator" w:id="0">
    <w:p w14:paraId="3D3107C3" w14:textId="77777777" w:rsidR="005F3650" w:rsidRDefault="005F3650" w:rsidP="008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2E2F2" w14:textId="77777777" w:rsidR="005F3650" w:rsidRDefault="005F3650" w:rsidP="0082682D">
      <w:pPr>
        <w:spacing w:after="0" w:line="240" w:lineRule="auto"/>
      </w:pPr>
      <w:r>
        <w:separator/>
      </w:r>
    </w:p>
  </w:footnote>
  <w:footnote w:type="continuationSeparator" w:id="0">
    <w:p w14:paraId="275882FD" w14:textId="77777777" w:rsidR="005F3650" w:rsidRDefault="005F3650" w:rsidP="0082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A3DC2" w14:textId="77777777" w:rsidR="0082682D" w:rsidRDefault="00826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EC"/>
    <w:multiLevelType w:val="hybridMultilevel"/>
    <w:tmpl w:val="134A3F8A"/>
    <w:lvl w:ilvl="0" w:tplc="083C613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5E42B48"/>
    <w:multiLevelType w:val="hybridMultilevel"/>
    <w:tmpl w:val="445E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717F"/>
    <w:multiLevelType w:val="hybridMultilevel"/>
    <w:tmpl w:val="C9265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2980FD4"/>
    <w:multiLevelType w:val="hybridMultilevel"/>
    <w:tmpl w:val="6F740D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152D140D"/>
    <w:multiLevelType w:val="hybridMultilevel"/>
    <w:tmpl w:val="D0083C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85F3B7F"/>
    <w:multiLevelType w:val="hybridMultilevel"/>
    <w:tmpl w:val="4F748E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91A429E"/>
    <w:multiLevelType w:val="hybridMultilevel"/>
    <w:tmpl w:val="D812C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539A0"/>
    <w:multiLevelType w:val="hybridMultilevel"/>
    <w:tmpl w:val="2DA6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07D1"/>
    <w:multiLevelType w:val="hybridMultilevel"/>
    <w:tmpl w:val="08F62D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C77A4"/>
    <w:multiLevelType w:val="hybridMultilevel"/>
    <w:tmpl w:val="60E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6604A"/>
    <w:multiLevelType w:val="hybridMultilevel"/>
    <w:tmpl w:val="081C7FFE"/>
    <w:lvl w:ilvl="0" w:tplc="DA52FA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1325720"/>
    <w:multiLevelType w:val="hybridMultilevel"/>
    <w:tmpl w:val="2AF8E134"/>
    <w:lvl w:ilvl="0" w:tplc="1ED89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9EC3017"/>
    <w:multiLevelType w:val="hybridMultilevel"/>
    <w:tmpl w:val="2EFC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946CC"/>
    <w:multiLevelType w:val="hybridMultilevel"/>
    <w:tmpl w:val="1C6CBC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121336E"/>
    <w:multiLevelType w:val="hybridMultilevel"/>
    <w:tmpl w:val="83864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AA4E6A"/>
    <w:multiLevelType w:val="hybridMultilevel"/>
    <w:tmpl w:val="9FD2C72E"/>
    <w:lvl w:ilvl="0" w:tplc="DB6439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61390C0D"/>
    <w:multiLevelType w:val="hybridMultilevel"/>
    <w:tmpl w:val="F5CA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152A2"/>
    <w:multiLevelType w:val="hybridMultilevel"/>
    <w:tmpl w:val="BFE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43063"/>
    <w:multiLevelType w:val="hybridMultilevel"/>
    <w:tmpl w:val="9EAE17C0"/>
    <w:lvl w:ilvl="0" w:tplc="32CC47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887685A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64E8748F"/>
    <w:multiLevelType w:val="hybridMultilevel"/>
    <w:tmpl w:val="DDDCD5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81C5572"/>
    <w:multiLevelType w:val="hybridMultilevel"/>
    <w:tmpl w:val="2980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9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A6673"/>
    <w:multiLevelType w:val="hybridMultilevel"/>
    <w:tmpl w:val="2236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CE068D"/>
    <w:multiLevelType w:val="hybridMultilevel"/>
    <w:tmpl w:val="8DFED4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F014739"/>
    <w:multiLevelType w:val="hybridMultilevel"/>
    <w:tmpl w:val="569C1E1E"/>
    <w:lvl w:ilvl="0" w:tplc="BD0C1A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706B7D52"/>
    <w:multiLevelType w:val="hybridMultilevel"/>
    <w:tmpl w:val="DB5E3E40"/>
    <w:lvl w:ilvl="0" w:tplc="7D280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EE263E"/>
    <w:multiLevelType w:val="hybridMultilevel"/>
    <w:tmpl w:val="B86CBB0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7E5D1623"/>
    <w:multiLevelType w:val="hybridMultilevel"/>
    <w:tmpl w:val="DD28C7A6"/>
    <w:lvl w:ilvl="0" w:tplc="D272EB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7FDB3774"/>
    <w:multiLevelType w:val="hybridMultilevel"/>
    <w:tmpl w:val="5F886BE2"/>
    <w:lvl w:ilvl="0" w:tplc="1150994C">
      <w:numFmt w:val="bullet"/>
      <w:lvlText w:val="•"/>
      <w:lvlJc w:val="left"/>
      <w:pPr>
        <w:ind w:left="1275" w:hanging="555"/>
      </w:pPr>
      <w:rPr>
        <w:rFonts w:ascii="Calibri" w:eastAsiaTheme="minorHAnsi" w:hAnsi="Calibri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5"/>
  </w:num>
  <w:num w:numId="5">
    <w:abstractNumId w:val="7"/>
  </w:num>
  <w:num w:numId="6">
    <w:abstractNumId w:val="23"/>
  </w:num>
  <w:num w:numId="7">
    <w:abstractNumId w:val="18"/>
  </w:num>
  <w:num w:numId="8">
    <w:abstractNumId w:val="9"/>
  </w:num>
  <w:num w:numId="9">
    <w:abstractNumId w:val="21"/>
  </w:num>
  <w:num w:numId="10">
    <w:abstractNumId w:val="10"/>
  </w:num>
  <w:num w:numId="11">
    <w:abstractNumId w:val="1"/>
  </w:num>
  <w:num w:numId="12">
    <w:abstractNumId w:val="11"/>
  </w:num>
  <w:num w:numId="13">
    <w:abstractNumId w:val="16"/>
  </w:num>
  <w:num w:numId="14">
    <w:abstractNumId w:val="12"/>
  </w:num>
  <w:num w:numId="15">
    <w:abstractNumId w:val="17"/>
  </w:num>
  <w:num w:numId="16">
    <w:abstractNumId w:val="5"/>
  </w:num>
  <w:num w:numId="17">
    <w:abstractNumId w:val="2"/>
  </w:num>
  <w:num w:numId="18">
    <w:abstractNumId w:val="26"/>
  </w:num>
  <w:num w:numId="19">
    <w:abstractNumId w:val="3"/>
  </w:num>
  <w:num w:numId="20">
    <w:abstractNumId w:val="6"/>
  </w:num>
  <w:num w:numId="21">
    <w:abstractNumId w:val="8"/>
  </w:num>
  <w:num w:numId="22">
    <w:abstractNumId w:val="13"/>
  </w:num>
  <w:num w:numId="23">
    <w:abstractNumId w:val="22"/>
  </w:num>
  <w:num w:numId="24">
    <w:abstractNumId w:val="4"/>
  </w:num>
  <w:num w:numId="25">
    <w:abstractNumId w:val="0"/>
  </w:num>
  <w:num w:numId="26">
    <w:abstractNumId w:val="19"/>
  </w:num>
  <w:num w:numId="27">
    <w:abstractNumId w:val="24"/>
  </w:num>
  <w:num w:numId="28">
    <w:abstractNumId w:val="2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ady, Mary C. (Fed)">
    <w15:presenceInfo w15:providerId="None" w15:userId="Brady, Mary C. (Fe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40"/>
    <w:rsid w:val="00010A46"/>
    <w:rsid w:val="00016B2D"/>
    <w:rsid w:val="00057A1F"/>
    <w:rsid w:val="00070891"/>
    <w:rsid w:val="0007455E"/>
    <w:rsid w:val="000855C9"/>
    <w:rsid w:val="00095B43"/>
    <w:rsid w:val="000A03CE"/>
    <w:rsid w:val="000A3774"/>
    <w:rsid w:val="000A44B0"/>
    <w:rsid w:val="000B0DA7"/>
    <w:rsid w:val="000B35E0"/>
    <w:rsid w:val="000B4357"/>
    <w:rsid w:val="000D18AE"/>
    <w:rsid w:val="000E4BB8"/>
    <w:rsid w:val="000F13E4"/>
    <w:rsid w:val="000F702E"/>
    <w:rsid w:val="00101254"/>
    <w:rsid w:val="00107399"/>
    <w:rsid w:val="0011008A"/>
    <w:rsid w:val="001106C9"/>
    <w:rsid w:val="00111DDE"/>
    <w:rsid w:val="00112E7F"/>
    <w:rsid w:val="00114689"/>
    <w:rsid w:val="001177F0"/>
    <w:rsid w:val="00123B2F"/>
    <w:rsid w:val="00131A5D"/>
    <w:rsid w:val="0013276A"/>
    <w:rsid w:val="00143093"/>
    <w:rsid w:val="0014604E"/>
    <w:rsid w:val="00152CF1"/>
    <w:rsid w:val="00176B32"/>
    <w:rsid w:val="00180F71"/>
    <w:rsid w:val="0018524A"/>
    <w:rsid w:val="001924E9"/>
    <w:rsid w:val="001A2E14"/>
    <w:rsid w:val="001B2451"/>
    <w:rsid w:val="001D33B9"/>
    <w:rsid w:val="001D6078"/>
    <w:rsid w:val="00233665"/>
    <w:rsid w:val="002414F1"/>
    <w:rsid w:val="00242580"/>
    <w:rsid w:val="002462FE"/>
    <w:rsid w:val="002519A9"/>
    <w:rsid w:val="002539EB"/>
    <w:rsid w:val="00297921"/>
    <w:rsid w:val="002A3716"/>
    <w:rsid w:val="002B1CD4"/>
    <w:rsid w:val="002C23E4"/>
    <w:rsid w:val="002D3AED"/>
    <w:rsid w:val="002E05D5"/>
    <w:rsid w:val="002F105C"/>
    <w:rsid w:val="002F6494"/>
    <w:rsid w:val="003074EE"/>
    <w:rsid w:val="0032777F"/>
    <w:rsid w:val="00327CA5"/>
    <w:rsid w:val="00342329"/>
    <w:rsid w:val="003438F5"/>
    <w:rsid w:val="00357176"/>
    <w:rsid w:val="00370D3A"/>
    <w:rsid w:val="00382456"/>
    <w:rsid w:val="00393FFA"/>
    <w:rsid w:val="0039428A"/>
    <w:rsid w:val="003A3DA9"/>
    <w:rsid w:val="00406C5C"/>
    <w:rsid w:val="00424BB0"/>
    <w:rsid w:val="00432045"/>
    <w:rsid w:val="004341DC"/>
    <w:rsid w:val="004836C3"/>
    <w:rsid w:val="004879B8"/>
    <w:rsid w:val="004A0D1B"/>
    <w:rsid w:val="004A1645"/>
    <w:rsid w:val="004F6730"/>
    <w:rsid w:val="00504ECF"/>
    <w:rsid w:val="00513F72"/>
    <w:rsid w:val="00521227"/>
    <w:rsid w:val="00532C2F"/>
    <w:rsid w:val="00557D9B"/>
    <w:rsid w:val="00563CEE"/>
    <w:rsid w:val="005735F8"/>
    <w:rsid w:val="005C33EF"/>
    <w:rsid w:val="005D332B"/>
    <w:rsid w:val="005E0AA5"/>
    <w:rsid w:val="005E19B5"/>
    <w:rsid w:val="005E3B7F"/>
    <w:rsid w:val="005F15C8"/>
    <w:rsid w:val="005F3650"/>
    <w:rsid w:val="005F75D7"/>
    <w:rsid w:val="005F7D1D"/>
    <w:rsid w:val="0062085B"/>
    <w:rsid w:val="00620919"/>
    <w:rsid w:val="00640F66"/>
    <w:rsid w:val="006524F1"/>
    <w:rsid w:val="00652FCB"/>
    <w:rsid w:val="00664CE5"/>
    <w:rsid w:val="00676053"/>
    <w:rsid w:val="006A2D89"/>
    <w:rsid w:val="006F007E"/>
    <w:rsid w:val="006F06E5"/>
    <w:rsid w:val="0074255F"/>
    <w:rsid w:val="0076289C"/>
    <w:rsid w:val="00762A13"/>
    <w:rsid w:val="007702AD"/>
    <w:rsid w:val="00791425"/>
    <w:rsid w:val="007A0233"/>
    <w:rsid w:val="007B0462"/>
    <w:rsid w:val="007C4F45"/>
    <w:rsid w:val="007D5407"/>
    <w:rsid w:val="007E0240"/>
    <w:rsid w:val="007F28DF"/>
    <w:rsid w:val="00812C5D"/>
    <w:rsid w:val="00816154"/>
    <w:rsid w:val="0081619B"/>
    <w:rsid w:val="0082682D"/>
    <w:rsid w:val="00834D68"/>
    <w:rsid w:val="00837F16"/>
    <w:rsid w:val="00847489"/>
    <w:rsid w:val="00872F34"/>
    <w:rsid w:val="0089292A"/>
    <w:rsid w:val="0089499A"/>
    <w:rsid w:val="008959B3"/>
    <w:rsid w:val="008A78CC"/>
    <w:rsid w:val="008B0E79"/>
    <w:rsid w:val="008E18E3"/>
    <w:rsid w:val="008E2255"/>
    <w:rsid w:val="00914F1C"/>
    <w:rsid w:val="009278A1"/>
    <w:rsid w:val="009656CF"/>
    <w:rsid w:val="009C3FB7"/>
    <w:rsid w:val="009C5C33"/>
    <w:rsid w:val="009C7947"/>
    <w:rsid w:val="009D36E2"/>
    <w:rsid w:val="009F552A"/>
    <w:rsid w:val="00A179DB"/>
    <w:rsid w:val="00A3579F"/>
    <w:rsid w:val="00A42912"/>
    <w:rsid w:val="00A445BF"/>
    <w:rsid w:val="00A61463"/>
    <w:rsid w:val="00A65C2D"/>
    <w:rsid w:val="00A675A8"/>
    <w:rsid w:val="00AA27F7"/>
    <w:rsid w:val="00AA3D68"/>
    <w:rsid w:val="00AA3F39"/>
    <w:rsid w:val="00AA47F6"/>
    <w:rsid w:val="00AA5450"/>
    <w:rsid w:val="00AB4D31"/>
    <w:rsid w:val="00AB5642"/>
    <w:rsid w:val="00AB5AE9"/>
    <w:rsid w:val="00AC5F00"/>
    <w:rsid w:val="00AD79D8"/>
    <w:rsid w:val="00B07B54"/>
    <w:rsid w:val="00B11249"/>
    <w:rsid w:val="00B43D25"/>
    <w:rsid w:val="00B767EE"/>
    <w:rsid w:val="00B80842"/>
    <w:rsid w:val="00BC0D00"/>
    <w:rsid w:val="00BC5A06"/>
    <w:rsid w:val="00BE59A0"/>
    <w:rsid w:val="00BF1273"/>
    <w:rsid w:val="00C066DD"/>
    <w:rsid w:val="00C066E6"/>
    <w:rsid w:val="00C144A9"/>
    <w:rsid w:val="00C302A0"/>
    <w:rsid w:val="00C52B7C"/>
    <w:rsid w:val="00C674F0"/>
    <w:rsid w:val="00C7723B"/>
    <w:rsid w:val="00C82942"/>
    <w:rsid w:val="00CA0792"/>
    <w:rsid w:val="00CB63B2"/>
    <w:rsid w:val="00CC4847"/>
    <w:rsid w:val="00CC5EFB"/>
    <w:rsid w:val="00CE1E36"/>
    <w:rsid w:val="00CE6382"/>
    <w:rsid w:val="00D53A09"/>
    <w:rsid w:val="00D97AFA"/>
    <w:rsid w:val="00DA64B0"/>
    <w:rsid w:val="00DC4F82"/>
    <w:rsid w:val="00E05119"/>
    <w:rsid w:val="00E414D7"/>
    <w:rsid w:val="00E42682"/>
    <w:rsid w:val="00E621B4"/>
    <w:rsid w:val="00E7129A"/>
    <w:rsid w:val="00E7565B"/>
    <w:rsid w:val="00E80C5B"/>
    <w:rsid w:val="00E87623"/>
    <w:rsid w:val="00EC0140"/>
    <w:rsid w:val="00EC30AE"/>
    <w:rsid w:val="00EC32BF"/>
    <w:rsid w:val="00EE41D1"/>
    <w:rsid w:val="00EF0ED5"/>
    <w:rsid w:val="00F31ED6"/>
    <w:rsid w:val="00F344D7"/>
    <w:rsid w:val="00F40F2E"/>
    <w:rsid w:val="00F6553E"/>
    <w:rsid w:val="00F82A67"/>
    <w:rsid w:val="00F85F6E"/>
    <w:rsid w:val="00F974C8"/>
    <w:rsid w:val="00FA7455"/>
    <w:rsid w:val="00FD5E28"/>
    <w:rsid w:val="00FD7A0E"/>
    <w:rsid w:val="00FE0AE0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DC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2D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855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C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C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C9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2D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855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C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C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C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28E490-284C-454F-A32F-F7ED4994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Wilburg, Patricia J.</dc:creator>
  <cp:lastModifiedBy>Wilburg, Patricia J.</cp:lastModifiedBy>
  <cp:revision>4</cp:revision>
  <cp:lastPrinted>2016-08-22T19:11:00Z</cp:lastPrinted>
  <dcterms:created xsi:type="dcterms:W3CDTF">2016-09-12T17:18:00Z</dcterms:created>
  <dcterms:modified xsi:type="dcterms:W3CDTF">2016-09-12T17:26:00Z</dcterms:modified>
</cp:coreProperties>
</file>